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F94" w:rsidRPr="00BD0EAC" w:rsidRDefault="00BD0EAC" w:rsidP="00DC4F94">
      <w:pPr>
        <w:autoSpaceDE w:val="0"/>
        <w:autoSpaceDN w:val="0"/>
        <w:adjustRightInd w:val="0"/>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Pelatihan Tari Kreasi Lampung Dengan Konsep Koreografi</w:t>
      </w:r>
    </w:p>
    <w:p w:rsidR="00DC4F94" w:rsidRPr="00BD0EAC" w:rsidRDefault="00DC4F94" w:rsidP="00DC4F94">
      <w:pPr>
        <w:autoSpaceDE w:val="0"/>
        <w:autoSpaceDN w:val="0"/>
        <w:adjustRightInd w:val="0"/>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rPr>
        <w:t xml:space="preserve">Di Sanggar </w:t>
      </w:r>
      <w:r w:rsidR="00BD0EAC">
        <w:rPr>
          <w:rFonts w:ascii="Times New Roman" w:hAnsi="Times New Roman" w:cs="Times New Roman"/>
          <w:b/>
          <w:sz w:val="24"/>
          <w:szCs w:val="24"/>
          <w:lang w:val="id-ID"/>
        </w:rPr>
        <w:t>Gardancestory</w:t>
      </w:r>
      <w:r>
        <w:rPr>
          <w:rFonts w:ascii="Times New Roman" w:hAnsi="Times New Roman" w:cs="Times New Roman"/>
          <w:b/>
          <w:sz w:val="24"/>
          <w:szCs w:val="24"/>
        </w:rPr>
        <w:t xml:space="preserve"> </w:t>
      </w:r>
      <w:r w:rsidR="00BD0EAC">
        <w:rPr>
          <w:rFonts w:ascii="Times New Roman" w:hAnsi="Times New Roman" w:cs="Times New Roman"/>
          <w:b/>
          <w:sz w:val="24"/>
          <w:szCs w:val="24"/>
          <w:lang w:val="id-ID"/>
        </w:rPr>
        <w:t>Bandarlampung</w:t>
      </w:r>
    </w:p>
    <w:p w:rsidR="00DC4F94" w:rsidRDefault="00DC4F94" w:rsidP="00DC4F94">
      <w:pPr>
        <w:autoSpaceDE w:val="0"/>
        <w:autoSpaceDN w:val="0"/>
        <w:adjustRightInd w:val="0"/>
        <w:spacing w:after="0" w:line="240" w:lineRule="auto"/>
        <w:jc w:val="center"/>
        <w:rPr>
          <w:rFonts w:ascii="Times New Roman" w:hAnsi="Times New Roman" w:cs="Times New Roman"/>
          <w:sz w:val="24"/>
          <w:szCs w:val="24"/>
        </w:rPr>
      </w:pPr>
    </w:p>
    <w:p w:rsidR="00A4498F" w:rsidRDefault="00A4498F" w:rsidP="00DC4F94">
      <w:pPr>
        <w:autoSpaceDE w:val="0"/>
        <w:autoSpaceDN w:val="0"/>
        <w:adjustRightInd w:val="0"/>
        <w:spacing w:after="0" w:line="240" w:lineRule="auto"/>
        <w:jc w:val="center"/>
        <w:rPr>
          <w:rFonts w:ascii="Times New Roman" w:hAnsi="Times New Roman" w:cs="Times New Roman"/>
          <w:sz w:val="24"/>
          <w:szCs w:val="24"/>
        </w:rPr>
      </w:pPr>
    </w:p>
    <w:p w:rsidR="00A4498F" w:rsidRDefault="00A4498F" w:rsidP="00DC4F94">
      <w:pPr>
        <w:autoSpaceDE w:val="0"/>
        <w:autoSpaceDN w:val="0"/>
        <w:adjustRightInd w:val="0"/>
        <w:spacing w:after="0" w:line="240" w:lineRule="auto"/>
        <w:jc w:val="center"/>
        <w:rPr>
          <w:rFonts w:ascii="Times New Roman" w:hAnsi="Times New Roman" w:cs="Times New Roman"/>
          <w:sz w:val="24"/>
          <w:szCs w:val="24"/>
        </w:rPr>
      </w:pPr>
    </w:p>
    <w:p w:rsidR="00DC4F94" w:rsidRPr="00BD0EAC" w:rsidRDefault="00BD0EAC" w:rsidP="00DC4F94">
      <w:pPr>
        <w:autoSpaceDE w:val="0"/>
        <w:autoSpaceDN w:val="0"/>
        <w:adjustRightInd w:val="0"/>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Qodri Febriansyah</w:t>
      </w:r>
    </w:p>
    <w:p w:rsidR="0047198E" w:rsidRDefault="0047198E" w:rsidP="00DC4F94">
      <w:pPr>
        <w:autoSpaceDE w:val="0"/>
        <w:autoSpaceDN w:val="0"/>
        <w:adjustRightInd w:val="0"/>
        <w:spacing w:after="0" w:line="240" w:lineRule="auto"/>
        <w:jc w:val="center"/>
        <w:rPr>
          <w:rFonts w:ascii="Times New Roman" w:hAnsi="Times New Roman" w:cs="Times New Roman"/>
          <w:sz w:val="24"/>
          <w:szCs w:val="24"/>
        </w:rPr>
      </w:pPr>
    </w:p>
    <w:p w:rsidR="00DC4F94" w:rsidRDefault="00DC4F94" w:rsidP="00DC4F9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Program Studi seni Tari FKIP Universitas Lampung, Jln. Prof. Soemantri</w:t>
      </w:r>
    </w:p>
    <w:p w:rsidR="00DC4F94" w:rsidRDefault="00DC4F94" w:rsidP="00DC4F9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Brojonegoro No. 1 Bandarlapung 35145 Tlp/</w:t>
      </w:r>
      <w:proofErr w:type="gramStart"/>
      <w:r>
        <w:rPr>
          <w:rFonts w:ascii="Times New Roman" w:hAnsi="Times New Roman" w:cs="Times New Roman"/>
          <w:sz w:val="24"/>
          <w:szCs w:val="24"/>
        </w:rPr>
        <w:t>Fax(</w:t>
      </w:r>
      <w:proofErr w:type="gramEnd"/>
      <w:r>
        <w:rPr>
          <w:rFonts w:ascii="Times New Roman" w:hAnsi="Times New Roman" w:cs="Times New Roman"/>
          <w:sz w:val="24"/>
          <w:szCs w:val="24"/>
        </w:rPr>
        <w:t>0721) 704624</w:t>
      </w:r>
    </w:p>
    <w:p w:rsidR="0047198E" w:rsidRDefault="0047198E" w:rsidP="00DC4F94">
      <w:pPr>
        <w:autoSpaceDE w:val="0"/>
        <w:autoSpaceDN w:val="0"/>
        <w:adjustRightInd w:val="0"/>
        <w:spacing w:after="0" w:line="240" w:lineRule="auto"/>
        <w:jc w:val="center"/>
        <w:rPr>
          <w:rFonts w:ascii="Times New Roman" w:hAnsi="Times New Roman" w:cs="Times New Roman"/>
          <w:sz w:val="24"/>
          <w:szCs w:val="24"/>
        </w:rPr>
      </w:pPr>
    </w:p>
    <w:p w:rsidR="00A4498F" w:rsidRPr="008429D7" w:rsidRDefault="00A4498F" w:rsidP="00DC4F94">
      <w:pPr>
        <w:autoSpaceDE w:val="0"/>
        <w:autoSpaceDN w:val="0"/>
        <w:adjustRightInd w:val="0"/>
        <w:spacing w:after="0" w:line="240" w:lineRule="auto"/>
        <w:jc w:val="center"/>
        <w:rPr>
          <w:rFonts w:ascii="Times New Roman" w:hAnsi="Times New Roman" w:cs="Times New Roman"/>
          <w:sz w:val="24"/>
          <w:szCs w:val="24"/>
        </w:rPr>
      </w:pPr>
    </w:p>
    <w:p w:rsidR="00DC4F94" w:rsidRDefault="00DC4F94" w:rsidP="00DC4F94">
      <w:pPr>
        <w:autoSpaceDE w:val="0"/>
        <w:autoSpaceDN w:val="0"/>
        <w:adjustRightInd w:val="0"/>
        <w:spacing w:after="0" w:line="240" w:lineRule="auto"/>
        <w:jc w:val="both"/>
        <w:rPr>
          <w:rFonts w:ascii="Times New Roman" w:hAnsi="Times New Roman" w:cs="Times New Roman"/>
          <w:sz w:val="24"/>
          <w:szCs w:val="24"/>
        </w:rPr>
      </w:pPr>
    </w:p>
    <w:p w:rsidR="00832556" w:rsidRPr="005F396F" w:rsidRDefault="00DC4F94" w:rsidP="0047198E">
      <w:pPr>
        <w:spacing w:line="240" w:lineRule="auto"/>
        <w:jc w:val="both"/>
        <w:rPr>
          <w:rFonts w:ascii="Times New Roman" w:hAnsi="Times New Roman" w:cs="Times New Roman"/>
          <w:sz w:val="24"/>
          <w:szCs w:val="24"/>
          <w:lang w:val="id-ID"/>
        </w:rPr>
      </w:pPr>
      <w:r w:rsidRPr="00A4498F">
        <w:rPr>
          <w:rFonts w:ascii="Times New Roman" w:hAnsi="Times New Roman" w:cs="Times New Roman"/>
          <w:b/>
          <w:i/>
          <w:sz w:val="24"/>
          <w:szCs w:val="24"/>
        </w:rPr>
        <w:t>Abstrac</w:t>
      </w:r>
      <w:r w:rsidR="00791A82">
        <w:rPr>
          <w:rFonts w:ascii="Times New Roman" w:hAnsi="Times New Roman" w:cs="Times New Roman"/>
          <w:b/>
          <w:i/>
          <w:sz w:val="24"/>
          <w:szCs w:val="24"/>
          <w:lang w:val="id-ID"/>
        </w:rPr>
        <w:t>t</w:t>
      </w:r>
      <w:r w:rsidRPr="00A4498F">
        <w:rPr>
          <w:rFonts w:ascii="Times New Roman" w:hAnsi="Times New Roman" w:cs="Times New Roman"/>
          <w:b/>
          <w:sz w:val="24"/>
          <w:szCs w:val="24"/>
        </w:rPr>
        <w:t xml:space="preserve">: </w:t>
      </w:r>
      <w:r w:rsidR="00832556" w:rsidRPr="00A4498F">
        <w:rPr>
          <w:rFonts w:ascii="Times New Roman" w:hAnsi="Times New Roman" w:cs="Times New Roman"/>
          <w:sz w:val="24"/>
          <w:szCs w:val="24"/>
        </w:rPr>
        <w:t xml:space="preserve">The aim of this study was to describe the </w:t>
      </w:r>
      <w:r w:rsidR="00A97722">
        <w:rPr>
          <w:rFonts w:ascii="Times New Roman" w:hAnsi="Times New Roman" w:cs="Times New Roman"/>
          <w:sz w:val="24"/>
          <w:szCs w:val="24"/>
          <w:lang w:val="id-ID"/>
        </w:rPr>
        <w:t xml:space="preserve">process and the result of Lampung creation dance with the concept of choreography in </w:t>
      </w:r>
      <w:r w:rsidR="00A97722" w:rsidRPr="003C45CB">
        <w:rPr>
          <w:rFonts w:ascii="Times New Roman" w:hAnsi="Times New Roman" w:cs="Times New Roman"/>
          <w:sz w:val="24"/>
          <w:szCs w:val="24"/>
          <w:lang w:val="id-ID"/>
        </w:rPr>
        <w:t xml:space="preserve">Gardancestory </w:t>
      </w:r>
      <w:r w:rsidR="00A97722">
        <w:rPr>
          <w:rFonts w:ascii="Times New Roman" w:hAnsi="Times New Roman" w:cs="Times New Roman"/>
          <w:sz w:val="24"/>
          <w:szCs w:val="24"/>
          <w:lang w:val="id-ID"/>
        </w:rPr>
        <w:t>gallery Bandarlampung</w:t>
      </w:r>
      <w:r w:rsidR="00832556" w:rsidRPr="00A4498F">
        <w:rPr>
          <w:rFonts w:ascii="Times New Roman" w:hAnsi="Times New Roman" w:cs="Times New Roman"/>
          <w:sz w:val="24"/>
          <w:szCs w:val="24"/>
        </w:rPr>
        <w:t>.</w:t>
      </w:r>
      <w:r w:rsidR="005F396F">
        <w:rPr>
          <w:rFonts w:ascii="Times New Roman" w:hAnsi="Times New Roman" w:cs="Times New Roman"/>
          <w:sz w:val="24"/>
          <w:szCs w:val="24"/>
          <w:lang w:val="id-ID"/>
        </w:rPr>
        <w:t xml:space="preserve"> The problem of this research was how the process and the result of Lampung creation dance are. There are some variety of motion which given by the trainer, they are </w:t>
      </w:r>
      <w:r w:rsidR="005F396F">
        <w:rPr>
          <w:rFonts w:ascii="Times New Roman" w:hAnsi="Times New Roman" w:cs="Times New Roman"/>
          <w:i/>
          <w:sz w:val="24"/>
          <w:szCs w:val="24"/>
          <w:lang w:val="id-ID"/>
        </w:rPr>
        <w:t>nyiau bias, injak tai manuk, melayang, timbangan</w:t>
      </w:r>
      <w:r w:rsidR="005F396F">
        <w:rPr>
          <w:rFonts w:ascii="Times New Roman" w:hAnsi="Times New Roman" w:cs="Times New Roman"/>
          <w:sz w:val="24"/>
          <w:szCs w:val="24"/>
          <w:lang w:val="id-ID"/>
        </w:rPr>
        <w:t>. The process of Lampung creation dance using concept of choreography started by using audiovisual step, in this step the trainer showed a video contains creation dance to the student. In exploring step, the trainer instantiated the motion of traditional dance to be created or developed. In improving and forming step, the score was taken. The result of Lampung creation dance with choreography concept shows that the students can produce motion quality with good criteria.</w:t>
      </w:r>
    </w:p>
    <w:p w:rsidR="00DC4F94" w:rsidRPr="00BF0999" w:rsidRDefault="00DC4F94" w:rsidP="00DC4F94">
      <w:pPr>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Penelitian bertujuan untuk mendeskripsikan </w:t>
      </w:r>
      <w:r w:rsidR="001C36EC">
        <w:rPr>
          <w:rFonts w:ascii="Times New Roman" w:hAnsi="Times New Roman" w:cs="Times New Roman"/>
          <w:sz w:val="24"/>
          <w:szCs w:val="24"/>
          <w:lang w:val="id-ID"/>
        </w:rPr>
        <w:t xml:space="preserve">proses dan hasil pelatihan tari kreasi Lampung dengan konsep koreografi di sanggar </w:t>
      </w:r>
      <w:r w:rsidR="001C36EC" w:rsidRPr="003C45CB">
        <w:rPr>
          <w:rFonts w:ascii="Times New Roman" w:hAnsi="Times New Roman" w:cs="Times New Roman"/>
          <w:i/>
          <w:sz w:val="24"/>
          <w:szCs w:val="24"/>
          <w:lang w:val="id-ID"/>
        </w:rPr>
        <w:t>Gardancestory</w:t>
      </w:r>
      <w:r w:rsidR="001C36EC">
        <w:rPr>
          <w:rFonts w:ascii="Times New Roman" w:hAnsi="Times New Roman" w:cs="Times New Roman"/>
          <w:sz w:val="24"/>
          <w:szCs w:val="24"/>
          <w:lang w:val="id-ID"/>
        </w:rPr>
        <w:t xml:space="preserve"> Bandarlampung.</w:t>
      </w:r>
      <w:r>
        <w:rPr>
          <w:rFonts w:ascii="Times New Roman" w:hAnsi="Times New Roman" w:cs="Times New Roman"/>
          <w:sz w:val="24"/>
          <w:szCs w:val="24"/>
        </w:rPr>
        <w:t xml:space="preserve"> Rumusan masalahnya yakni, bagaimana </w:t>
      </w:r>
      <w:r w:rsidR="00DD491A">
        <w:rPr>
          <w:rFonts w:ascii="Times New Roman" w:hAnsi="Times New Roman" w:cs="Times New Roman"/>
          <w:sz w:val="24"/>
          <w:szCs w:val="24"/>
          <w:lang w:val="id-ID"/>
        </w:rPr>
        <w:t>proses dan hasil pelatihan tari kreasi Lampung</w:t>
      </w:r>
      <w:r>
        <w:rPr>
          <w:rFonts w:ascii="Times New Roman" w:hAnsi="Times New Roman" w:cs="Times New Roman"/>
          <w:sz w:val="24"/>
          <w:szCs w:val="24"/>
        </w:rPr>
        <w:t xml:space="preserve">. Ada beberapa ragam gerak yang di berikan oleh pelatih yaitu </w:t>
      </w:r>
      <w:r>
        <w:rPr>
          <w:rFonts w:ascii="Times New Roman" w:hAnsi="Times New Roman" w:cs="Times New Roman"/>
          <w:i/>
          <w:sz w:val="24"/>
          <w:szCs w:val="24"/>
        </w:rPr>
        <w:t>n</w:t>
      </w:r>
      <w:r w:rsidR="00DD491A">
        <w:rPr>
          <w:rFonts w:ascii="Times New Roman" w:hAnsi="Times New Roman" w:cs="Times New Roman"/>
          <w:i/>
          <w:sz w:val="24"/>
          <w:szCs w:val="24"/>
          <w:lang w:val="id-ID"/>
        </w:rPr>
        <w:t>yiau bias</w:t>
      </w:r>
      <w:r>
        <w:rPr>
          <w:rFonts w:ascii="Times New Roman" w:hAnsi="Times New Roman" w:cs="Times New Roman"/>
          <w:i/>
          <w:sz w:val="24"/>
          <w:szCs w:val="24"/>
        </w:rPr>
        <w:t xml:space="preserve">, </w:t>
      </w:r>
      <w:r w:rsidR="00DD491A">
        <w:rPr>
          <w:rFonts w:ascii="Times New Roman" w:hAnsi="Times New Roman" w:cs="Times New Roman"/>
          <w:i/>
          <w:sz w:val="24"/>
          <w:szCs w:val="24"/>
          <w:lang w:val="id-ID"/>
        </w:rPr>
        <w:t xml:space="preserve">injak </w:t>
      </w:r>
      <w:proofErr w:type="gramStart"/>
      <w:r w:rsidR="00DD491A">
        <w:rPr>
          <w:rFonts w:ascii="Times New Roman" w:hAnsi="Times New Roman" w:cs="Times New Roman"/>
          <w:i/>
          <w:sz w:val="24"/>
          <w:szCs w:val="24"/>
          <w:lang w:val="id-ID"/>
        </w:rPr>
        <w:t>tai</w:t>
      </w:r>
      <w:proofErr w:type="gramEnd"/>
      <w:r w:rsidR="00DD491A">
        <w:rPr>
          <w:rFonts w:ascii="Times New Roman" w:hAnsi="Times New Roman" w:cs="Times New Roman"/>
          <w:i/>
          <w:sz w:val="24"/>
          <w:szCs w:val="24"/>
          <w:lang w:val="id-ID"/>
        </w:rPr>
        <w:t xml:space="preserve"> manuk</w:t>
      </w:r>
      <w:r w:rsidR="00BC788C">
        <w:rPr>
          <w:rFonts w:ascii="Times New Roman" w:hAnsi="Times New Roman" w:cs="Times New Roman"/>
          <w:i/>
          <w:sz w:val="24"/>
          <w:szCs w:val="24"/>
        </w:rPr>
        <w:t xml:space="preserve">, </w:t>
      </w:r>
      <w:r w:rsidR="00DD491A">
        <w:rPr>
          <w:rFonts w:ascii="Times New Roman" w:hAnsi="Times New Roman" w:cs="Times New Roman"/>
          <w:i/>
          <w:sz w:val="24"/>
          <w:szCs w:val="24"/>
          <w:lang w:val="id-ID"/>
        </w:rPr>
        <w:t>melayang</w:t>
      </w:r>
      <w:r w:rsidR="00BC788C">
        <w:rPr>
          <w:rFonts w:ascii="Times New Roman" w:hAnsi="Times New Roman" w:cs="Times New Roman"/>
          <w:i/>
          <w:sz w:val="24"/>
          <w:szCs w:val="24"/>
        </w:rPr>
        <w:t xml:space="preserve">, </w:t>
      </w:r>
      <w:r w:rsidR="00DD491A">
        <w:rPr>
          <w:rFonts w:ascii="Times New Roman" w:hAnsi="Times New Roman" w:cs="Times New Roman"/>
          <w:i/>
          <w:sz w:val="24"/>
          <w:szCs w:val="24"/>
          <w:lang w:val="id-ID"/>
        </w:rPr>
        <w:t>timbangan</w:t>
      </w:r>
      <w:r>
        <w:rPr>
          <w:rFonts w:ascii="Times New Roman" w:hAnsi="Times New Roman" w:cs="Times New Roman"/>
          <w:i/>
          <w:sz w:val="24"/>
          <w:szCs w:val="24"/>
        </w:rPr>
        <w:t xml:space="preserve">. </w:t>
      </w:r>
      <w:r w:rsidR="00BF0999">
        <w:rPr>
          <w:rFonts w:ascii="Times New Roman" w:hAnsi="Times New Roman" w:cs="Times New Roman"/>
          <w:sz w:val="24"/>
          <w:szCs w:val="24"/>
        </w:rPr>
        <w:t>Proses pelatihan tari kreasi Lampung dengan konsep koreografi dimulai menggunakan tahap audio visual</w:t>
      </w:r>
      <w:r w:rsidR="00BF0999">
        <w:rPr>
          <w:rFonts w:ascii="Times New Roman" w:hAnsi="Times New Roman" w:cs="Times New Roman"/>
          <w:sz w:val="24"/>
          <w:szCs w:val="24"/>
          <w:lang w:val="id-ID"/>
        </w:rPr>
        <w:t>,</w:t>
      </w:r>
      <w:r w:rsidR="00BF0999">
        <w:rPr>
          <w:rFonts w:ascii="Times New Roman" w:hAnsi="Times New Roman" w:cs="Times New Roman"/>
          <w:sz w:val="24"/>
          <w:szCs w:val="24"/>
        </w:rPr>
        <w:t xml:space="preserve"> pada tahap ini pelatih memberikan tayangan video tari kreasi kepada peserta didik, tahap eksplorasi pada tahap ini pelatih memberikan contoh gerak tari tradisi untuk dikreasikan atau dikembangkan, untuk tahap improvisasi dan tahap pembentukan dilakukan pengambilan nilai tes praktik.</w:t>
      </w:r>
      <w:r w:rsidR="00BF0999">
        <w:rPr>
          <w:rFonts w:ascii="Times New Roman" w:hAnsi="Times New Roman" w:cs="Times New Roman"/>
          <w:sz w:val="24"/>
          <w:szCs w:val="24"/>
          <w:lang w:val="id-ID"/>
        </w:rPr>
        <w:t xml:space="preserve"> </w:t>
      </w:r>
      <w:proofErr w:type="gramStart"/>
      <w:r w:rsidR="00BF0999">
        <w:rPr>
          <w:rFonts w:ascii="Times New Roman" w:hAnsi="Times New Roman" w:cs="Times New Roman"/>
          <w:sz w:val="24"/>
          <w:szCs w:val="24"/>
        </w:rPr>
        <w:t>Hasil pelatihan tari kreasi Lampung dengan konsep koreografi menunjukan bahwa peserta didik dapat menghasilkan kualitas gerak dengan kriteria baik.</w:t>
      </w:r>
      <w:proofErr w:type="gramEnd"/>
    </w:p>
    <w:p w:rsidR="00DC4F94" w:rsidRDefault="00DC4F94" w:rsidP="00DC4F94">
      <w:pPr>
        <w:autoSpaceDE w:val="0"/>
        <w:autoSpaceDN w:val="0"/>
        <w:adjustRightInd w:val="0"/>
        <w:spacing w:after="0" w:line="240" w:lineRule="auto"/>
        <w:jc w:val="both"/>
        <w:rPr>
          <w:rFonts w:ascii="Times New Roman" w:hAnsi="Times New Roman" w:cs="Times New Roman"/>
          <w:sz w:val="24"/>
          <w:szCs w:val="24"/>
        </w:rPr>
      </w:pPr>
    </w:p>
    <w:p w:rsidR="00DC4F94" w:rsidRPr="0047198E" w:rsidRDefault="003D091E" w:rsidP="00DC4F94">
      <w:pPr>
        <w:spacing w:line="240" w:lineRule="auto"/>
        <w:jc w:val="both"/>
        <w:rPr>
          <w:rFonts w:ascii="Times New Roman" w:hAnsi="Times New Roman" w:cs="Times New Roman"/>
          <w:b/>
          <w:sz w:val="24"/>
          <w:szCs w:val="24"/>
        </w:rPr>
      </w:pPr>
      <w:r>
        <w:rPr>
          <w:rFonts w:ascii="Times New Roman" w:hAnsi="Times New Roman" w:cs="Times New Roman"/>
          <w:b/>
          <w:sz w:val="24"/>
          <w:szCs w:val="24"/>
        </w:rPr>
        <w:t>Kata K</w:t>
      </w:r>
      <w:r w:rsidR="00DC4F94" w:rsidRPr="0047198E">
        <w:rPr>
          <w:rFonts w:ascii="Times New Roman" w:hAnsi="Times New Roman" w:cs="Times New Roman"/>
          <w:b/>
          <w:sz w:val="24"/>
          <w:szCs w:val="24"/>
        </w:rPr>
        <w:t xml:space="preserve">unci: </w:t>
      </w:r>
      <w:r w:rsidR="00BF0999">
        <w:rPr>
          <w:rFonts w:ascii="Times New Roman" w:hAnsi="Times New Roman" w:cs="Times New Roman"/>
          <w:b/>
          <w:i/>
          <w:sz w:val="24"/>
          <w:szCs w:val="24"/>
          <w:lang w:val="id-ID"/>
        </w:rPr>
        <w:t>koreografi</w:t>
      </w:r>
      <w:r w:rsidR="0047198E">
        <w:rPr>
          <w:rFonts w:ascii="Times New Roman" w:hAnsi="Times New Roman" w:cs="Times New Roman"/>
          <w:b/>
          <w:i/>
          <w:sz w:val="24"/>
          <w:szCs w:val="24"/>
        </w:rPr>
        <w:t xml:space="preserve">, </w:t>
      </w:r>
      <w:r w:rsidR="00BF0999">
        <w:rPr>
          <w:rFonts w:ascii="Times New Roman" w:hAnsi="Times New Roman" w:cs="Times New Roman"/>
          <w:b/>
          <w:i/>
          <w:sz w:val="24"/>
          <w:szCs w:val="24"/>
          <w:lang w:val="id-ID"/>
        </w:rPr>
        <w:t>pelatihan</w:t>
      </w:r>
      <w:r w:rsidR="00DC4F94" w:rsidRPr="0047198E">
        <w:rPr>
          <w:rFonts w:ascii="Times New Roman" w:hAnsi="Times New Roman" w:cs="Times New Roman"/>
          <w:b/>
          <w:i/>
          <w:sz w:val="24"/>
          <w:szCs w:val="24"/>
        </w:rPr>
        <w:t xml:space="preserve">, </w:t>
      </w:r>
      <w:r w:rsidR="003C45CB">
        <w:rPr>
          <w:rFonts w:ascii="Times New Roman" w:hAnsi="Times New Roman" w:cs="Times New Roman"/>
          <w:b/>
          <w:i/>
          <w:sz w:val="24"/>
          <w:szCs w:val="24"/>
          <w:lang w:val="id-ID"/>
        </w:rPr>
        <w:t>sanggar</w:t>
      </w:r>
      <w:r w:rsidR="00BF0999">
        <w:rPr>
          <w:rFonts w:ascii="Times New Roman" w:hAnsi="Times New Roman" w:cs="Times New Roman"/>
          <w:b/>
          <w:i/>
          <w:sz w:val="24"/>
          <w:szCs w:val="24"/>
          <w:lang w:val="id-ID"/>
        </w:rPr>
        <w:t>, tari</w:t>
      </w:r>
      <w:r w:rsidR="00DC4F94" w:rsidRPr="0047198E">
        <w:rPr>
          <w:rFonts w:ascii="Times New Roman" w:hAnsi="Times New Roman" w:cs="Times New Roman"/>
          <w:b/>
          <w:sz w:val="24"/>
          <w:szCs w:val="24"/>
        </w:rPr>
        <w:t>.</w:t>
      </w:r>
    </w:p>
    <w:p w:rsidR="00AC19BE" w:rsidRDefault="00AC19BE" w:rsidP="00C05ABF">
      <w:pPr>
        <w:pStyle w:val="NoSpacing"/>
        <w:jc w:val="both"/>
        <w:rPr>
          <w:rFonts w:ascii="Times New Roman" w:hAnsi="Times New Roman" w:cs="Times New Roman"/>
          <w:b/>
          <w:sz w:val="24"/>
          <w:szCs w:val="24"/>
        </w:rPr>
        <w:sectPr w:rsidR="00AC19BE" w:rsidSect="00DC4F94">
          <w:pgSz w:w="11907" w:h="16839" w:code="9"/>
          <w:pgMar w:top="1701" w:right="1701" w:bottom="1701" w:left="2268" w:header="720" w:footer="720" w:gutter="0"/>
          <w:cols w:space="720"/>
          <w:docGrid w:linePitch="360"/>
        </w:sectPr>
      </w:pPr>
    </w:p>
    <w:p w:rsidR="00A4498F" w:rsidRDefault="00A4498F" w:rsidP="00C05ABF">
      <w:pPr>
        <w:pStyle w:val="NoSpacing"/>
        <w:jc w:val="both"/>
        <w:rPr>
          <w:rFonts w:ascii="Times New Roman" w:hAnsi="Times New Roman" w:cs="Times New Roman"/>
          <w:b/>
          <w:sz w:val="24"/>
          <w:szCs w:val="24"/>
        </w:rPr>
      </w:pPr>
    </w:p>
    <w:p w:rsidR="00A4498F" w:rsidRDefault="00A4498F" w:rsidP="00C05ABF">
      <w:pPr>
        <w:pStyle w:val="NoSpacing"/>
        <w:jc w:val="both"/>
        <w:rPr>
          <w:rFonts w:ascii="Times New Roman" w:hAnsi="Times New Roman" w:cs="Times New Roman"/>
          <w:b/>
          <w:sz w:val="24"/>
          <w:szCs w:val="24"/>
        </w:rPr>
        <w:sectPr w:rsidR="00A4498F" w:rsidSect="00AC19BE">
          <w:type w:val="continuous"/>
          <w:pgSz w:w="11907" w:h="16839" w:code="9"/>
          <w:pgMar w:top="1701" w:right="1701" w:bottom="1701" w:left="2268" w:header="720" w:footer="720" w:gutter="0"/>
          <w:cols w:space="720"/>
          <w:docGrid w:linePitch="360"/>
        </w:sectPr>
      </w:pPr>
    </w:p>
    <w:p w:rsidR="00775006" w:rsidRPr="00C05ABF" w:rsidRDefault="00893849" w:rsidP="00C05ABF">
      <w:pPr>
        <w:pStyle w:val="NoSpacing"/>
        <w:jc w:val="both"/>
        <w:rPr>
          <w:rFonts w:ascii="Times New Roman" w:hAnsi="Times New Roman" w:cs="Times New Roman"/>
          <w:b/>
          <w:sz w:val="24"/>
          <w:szCs w:val="24"/>
        </w:rPr>
      </w:pPr>
      <w:r w:rsidRPr="00C05ABF">
        <w:rPr>
          <w:rFonts w:ascii="Times New Roman" w:hAnsi="Times New Roman" w:cs="Times New Roman"/>
          <w:b/>
          <w:sz w:val="24"/>
          <w:szCs w:val="24"/>
        </w:rPr>
        <w:lastRenderedPageBreak/>
        <w:t>PENDAHULUAN</w:t>
      </w:r>
    </w:p>
    <w:p w:rsidR="007626A2" w:rsidRDefault="00DF3084" w:rsidP="00A4498F">
      <w:pPr>
        <w:pStyle w:val="NoSpacing"/>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Pendidikan nonformal dalam konteks pengembangan programnya seringkali berhubungan dengan pemecahan masalah yang dialami manusia, terutama masalah yang berkaitan dengan pengembangan kemampuan, keterampilan dan keahlian khusus yang tidak dapat </w:t>
      </w:r>
      <w:r>
        <w:rPr>
          <w:rFonts w:ascii="Times New Roman" w:hAnsi="Times New Roman" w:cs="Times New Roman"/>
          <w:sz w:val="24"/>
          <w:szCs w:val="24"/>
        </w:rPr>
        <w:lastRenderedPageBreak/>
        <w:t>ditemukan didalam konteks pendidikan persekolahan</w:t>
      </w:r>
      <w:r w:rsidR="007626A2">
        <w:rPr>
          <w:rFonts w:ascii="Times New Roman" w:hAnsi="Times New Roman" w:cs="Times New Roman"/>
          <w:sz w:val="24"/>
          <w:szCs w:val="24"/>
        </w:rPr>
        <w:t xml:space="preserve"> </w:t>
      </w:r>
      <w:r>
        <w:rPr>
          <w:rFonts w:ascii="Times New Roman" w:hAnsi="Times New Roman" w:cs="Times New Roman"/>
          <w:sz w:val="24"/>
          <w:szCs w:val="24"/>
        </w:rPr>
        <w:t>(Kamil, 2011:30).</w:t>
      </w:r>
      <w:proofErr w:type="gramEnd"/>
      <w:r>
        <w:rPr>
          <w:rFonts w:ascii="Times New Roman" w:hAnsi="Times New Roman" w:cs="Times New Roman"/>
          <w:sz w:val="24"/>
          <w:szCs w:val="24"/>
        </w:rPr>
        <w:t xml:space="preserve"> </w:t>
      </w:r>
    </w:p>
    <w:p w:rsidR="007626A2" w:rsidRDefault="00893849" w:rsidP="00A4498F">
      <w:pPr>
        <w:pStyle w:val="NoSpacing"/>
        <w:ind w:firstLine="720"/>
        <w:jc w:val="both"/>
        <w:rPr>
          <w:rFonts w:ascii="Times New Roman" w:hAnsi="Times New Roman" w:cs="Times New Roman"/>
          <w:sz w:val="24"/>
          <w:szCs w:val="24"/>
        </w:rPr>
      </w:pPr>
      <w:r w:rsidRPr="001F407C">
        <w:rPr>
          <w:rFonts w:ascii="Times New Roman" w:hAnsi="Times New Roman" w:cs="Times New Roman"/>
          <w:sz w:val="24"/>
          <w:szCs w:val="24"/>
        </w:rPr>
        <w:t xml:space="preserve">Pada konteks </w:t>
      </w:r>
      <w:proofErr w:type="gramStart"/>
      <w:r w:rsidRPr="001F407C">
        <w:rPr>
          <w:rFonts w:ascii="Times New Roman" w:hAnsi="Times New Roman" w:cs="Times New Roman"/>
          <w:sz w:val="24"/>
          <w:szCs w:val="24"/>
        </w:rPr>
        <w:t>lain</w:t>
      </w:r>
      <w:proofErr w:type="gramEnd"/>
      <w:r w:rsidRPr="001F407C">
        <w:rPr>
          <w:rFonts w:ascii="Times New Roman" w:hAnsi="Times New Roman" w:cs="Times New Roman"/>
          <w:sz w:val="24"/>
          <w:szCs w:val="24"/>
        </w:rPr>
        <w:t xml:space="preserve"> pendidikan nonformal sering disebut dengan istilah pendidikan luar sekolah. </w:t>
      </w:r>
      <w:proofErr w:type="gramStart"/>
      <w:r w:rsidRPr="001F407C">
        <w:rPr>
          <w:rFonts w:ascii="Times New Roman" w:hAnsi="Times New Roman" w:cs="Times New Roman"/>
          <w:sz w:val="24"/>
          <w:szCs w:val="24"/>
        </w:rPr>
        <w:t xml:space="preserve">Sebagai contoh pendidikan luar sekolah yakni meliputi lembaga kursus, lembaga pelatihan, sanggar, </w:t>
      </w:r>
      <w:r w:rsidRPr="001F407C">
        <w:rPr>
          <w:rFonts w:ascii="Times New Roman" w:hAnsi="Times New Roman" w:cs="Times New Roman"/>
          <w:sz w:val="24"/>
          <w:szCs w:val="24"/>
        </w:rPr>
        <w:lastRenderedPageBreak/>
        <w:t>dan lain-lain.</w:t>
      </w:r>
      <w:proofErr w:type="gramEnd"/>
      <w:r w:rsidR="00462C0F" w:rsidRPr="001F407C">
        <w:rPr>
          <w:rFonts w:ascii="Times New Roman" w:hAnsi="Times New Roman" w:cs="Times New Roman"/>
          <w:sz w:val="24"/>
          <w:szCs w:val="24"/>
        </w:rPr>
        <w:t xml:space="preserve"> Hal ini sesuai dengan Undang-Undang Republik Indonsia No 20 tahun 2003 tentang sistem pendidikan nasional, pasal 1 ayat (12) pendidikan nonformal adalah jalur pendidikan diluar pendidikan formal yang dapat dilaksanakan secara terstruktur dan berjenjang. </w:t>
      </w:r>
    </w:p>
    <w:p w:rsidR="001F407C" w:rsidRDefault="00A62230" w:rsidP="00A4498F">
      <w:pPr>
        <w:pStyle w:val="NoSpacing"/>
        <w:ind w:firstLine="720"/>
        <w:jc w:val="both"/>
        <w:rPr>
          <w:rFonts w:ascii="Times New Roman" w:hAnsi="Times New Roman" w:cs="Times New Roman"/>
          <w:sz w:val="24"/>
          <w:szCs w:val="24"/>
        </w:rPr>
      </w:pPr>
      <w:r w:rsidRPr="001F407C">
        <w:rPr>
          <w:rFonts w:ascii="Times New Roman" w:hAnsi="Times New Roman" w:cs="Times New Roman"/>
          <w:sz w:val="24"/>
          <w:szCs w:val="24"/>
        </w:rPr>
        <w:t>D</w:t>
      </w:r>
      <w:r w:rsidR="00462C0F" w:rsidRPr="001F407C">
        <w:rPr>
          <w:rFonts w:ascii="Times New Roman" w:hAnsi="Times New Roman" w:cs="Times New Roman"/>
          <w:sz w:val="24"/>
          <w:szCs w:val="24"/>
        </w:rPr>
        <w:t>al</w:t>
      </w:r>
      <w:r w:rsidR="001F407C" w:rsidRPr="001F407C">
        <w:rPr>
          <w:rFonts w:ascii="Times New Roman" w:hAnsi="Times New Roman" w:cs="Times New Roman"/>
          <w:sz w:val="24"/>
          <w:szCs w:val="24"/>
        </w:rPr>
        <w:t>am</w:t>
      </w:r>
      <w:r w:rsidR="001F407C">
        <w:rPr>
          <w:rFonts w:ascii="Times New Roman" w:hAnsi="Times New Roman" w:cs="Times New Roman"/>
          <w:sz w:val="24"/>
          <w:szCs w:val="24"/>
        </w:rPr>
        <w:t xml:space="preserve"> </w:t>
      </w:r>
      <w:r w:rsidR="00893849" w:rsidRPr="001F407C">
        <w:rPr>
          <w:rFonts w:ascii="Times New Roman" w:hAnsi="Times New Roman" w:cs="Times New Roman"/>
          <w:sz w:val="24"/>
          <w:szCs w:val="24"/>
        </w:rPr>
        <w:t>mengembangkan keterampilan dan ke</w:t>
      </w:r>
      <w:r w:rsidR="00660816" w:rsidRPr="001F407C">
        <w:rPr>
          <w:rFonts w:ascii="Times New Roman" w:hAnsi="Times New Roman" w:cs="Times New Roman"/>
          <w:sz w:val="24"/>
          <w:szCs w:val="24"/>
        </w:rPr>
        <w:t>ahlian khusus untuk mempel</w:t>
      </w:r>
      <w:r w:rsidR="00893849" w:rsidRPr="001F407C">
        <w:rPr>
          <w:rFonts w:ascii="Times New Roman" w:hAnsi="Times New Roman" w:cs="Times New Roman"/>
          <w:sz w:val="24"/>
          <w:szCs w:val="24"/>
        </w:rPr>
        <w:t xml:space="preserve">ajari lebih banyak dan tempat mencari ilmu </w:t>
      </w:r>
      <w:proofErr w:type="gramStart"/>
      <w:r w:rsidR="00893849" w:rsidRPr="001F407C">
        <w:rPr>
          <w:rFonts w:ascii="Times New Roman" w:hAnsi="Times New Roman" w:cs="Times New Roman"/>
          <w:sz w:val="24"/>
          <w:szCs w:val="24"/>
        </w:rPr>
        <w:t>lain</w:t>
      </w:r>
      <w:proofErr w:type="gramEnd"/>
      <w:r w:rsidR="00893849" w:rsidRPr="001F407C">
        <w:rPr>
          <w:rFonts w:ascii="Times New Roman" w:hAnsi="Times New Roman" w:cs="Times New Roman"/>
          <w:sz w:val="24"/>
          <w:szCs w:val="24"/>
        </w:rPr>
        <w:t xml:space="preserve"> khususnya tari, dapat mengikuti pembelajaran dida</w:t>
      </w:r>
      <w:r w:rsidR="00B018EE" w:rsidRPr="001F407C">
        <w:rPr>
          <w:rFonts w:ascii="Times New Roman" w:hAnsi="Times New Roman" w:cs="Times New Roman"/>
          <w:sz w:val="24"/>
          <w:szCs w:val="24"/>
        </w:rPr>
        <w:t>la</w:t>
      </w:r>
      <w:r w:rsidR="001F407C">
        <w:rPr>
          <w:rFonts w:ascii="Times New Roman" w:hAnsi="Times New Roman" w:cs="Times New Roman"/>
          <w:sz w:val="24"/>
          <w:szCs w:val="24"/>
        </w:rPr>
        <w:t>m sanggar yaitu sanggar tari.</w:t>
      </w:r>
    </w:p>
    <w:p w:rsidR="00B018EE" w:rsidRPr="001F407C" w:rsidRDefault="00893849" w:rsidP="00A4498F">
      <w:pPr>
        <w:pStyle w:val="NoSpacing"/>
        <w:ind w:firstLine="720"/>
        <w:jc w:val="both"/>
        <w:rPr>
          <w:rFonts w:ascii="Times New Roman" w:hAnsi="Times New Roman" w:cs="Times New Roman"/>
          <w:sz w:val="24"/>
          <w:szCs w:val="24"/>
        </w:rPr>
      </w:pPr>
      <w:proofErr w:type="gramStart"/>
      <w:r w:rsidRPr="001F407C">
        <w:rPr>
          <w:rFonts w:ascii="Times New Roman" w:hAnsi="Times New Roman" w:cs="Times New Roman"/>
          <w:sz w:val="24"/>
          <w:szCs w:val="24"/>
        </w:rPr>
        <w:t>Sanggar tari adalah suatu tempat atau sarana yang digunakan oleh suatu komunitas atau sekumpulan orang untuk melakukan suatu kegiatan di bidang seni tari</w:t>
      </w:r>
      <w:r w:rsidR="00F703D3">
        <w:rPr>
          <w:rFonts w:ascii="Times New Roman" w:hAnsi="Times New Roman" w:cs="Times New Roman"/>
          <w:sz w:val="24"/>
          <w:szCs w:val="24"/>
        </w:rPr>
        <w:t xml:space="preserve"> </w:t>
      </w:r>
      <w:r w:rsidR="00462C0F" w:rsidRPr="001F407C">
        <w:rPr>
          <w:rFonts w:ascii="Times New Roman" w:hAnsi="Times New Roman" w:cs="Times New Roman"/>
          <w:sz w:val="24"/>
          <w:szCs w:val="24"/>
        </w:rPr>
        <w:t>(Yulistio dalam Marsita 2014:3)</w:t>
      </w:r>
      <w:r w:rsidRPr="001F407C">
        <w:rPr>
          <w:rFonts w:ascii="Times New Roman" w:hAnsi="Times New Roman" w:cs="Times New Roman"/>
          <w:sz w:val="24"/>
          <w:szCs w:val="24"/>
        </w:rPr>
        <w:t>.</w:t>
      </w:r>
      <w:proofErr w:type="gramEnd"/>
      <w:r w:rsidRPr="001F407C">
        <w:rPr>
          <w:rFonts w:ascii="Times New Roman" w:hAnsi="Times New Roman" w:cs="Times New Roman"/>
          <w:sz w:val="24"/>
          <w:szCs w:val="24"/>
        </w:rPr>
        <w:t xml:space="preserve"> Sanggar tari termasuk kedalam pendidikan jenis pendidikan nonformal, kegiatan yang ada dalam sebuah sanggar tari berupa kegiatan pembelajaran tentang seni tari yang meliputi proses dari pembelajaran, penciptaan, hingga produksi.</w:t>
      </w:r>
      <w:r w:rsidR="00474C4C" w:rsidRPr="001F407C">
        <w:rPr>
          <w:rFonts w:ascii="Times New Roman" w:hAnsi="Times New Roman" w:cs="Times New Roman"/>
          <w:sz w:val="24"/>
          <w:szCs w:val="24"/>
        </w:rPr>
        <w:t xml:space="preserve"> </w:t>
      </w:r>
    </w:p>
    <w:p w:rsidR="00646582" w:rsidRPr="008F0D7B" w:rsidRDefault="002E3493" w:rsidP="001F407C">
      <w:pPr>
        <w:pStyle w:val="NoSpacing"/>
        <w:ind w:firstLine="426"/>
        <w:jc w:val="both"/>
        <w:rPr>
          <w:rFonts w:ascii="Times New Roman" w:hAnsi="Times New Roman" w:cs="Times New Roman"/>
          <w:sz w:val="24"/>
          <w:szCs w:val="24"/>
        </w:rPr>
      </w:pPr>
      <w:proofErr w:type="gramStart"/>
      <w:r>
        <w:rPr>
          <w:rFonts w:ascii="Times New Roman" w:hAnsi="Times New Roman" w:cs="Times New Roman"/>
          <w:sz w:val="24"/>
          <w:szCs w:val="24"/>
        </w:rPr>
        <w:t xml:space="preserve">Sanggar </w:t>
      </w:r>
      <w:r>
        <w:rPr>
          <w:rFonts w:ascii="Times New Roman" w:hAnsi="Times New Roman" w:cs="Times New Roman"/>
          <w:i/>
          <w:sz w:val="24"/>
          <w:szCs w:val="24"/>
        </w:rPr>
        <w:t xml:space="preserve">Gardancestory </w:t>
      </w:r>
      <w:r>
        <w:rPr>
          <w:rFonts w:ascii="Times New Roman" w:hAnsi="Times New Roman" w:cs="Times New Roman"/>
          <w:sz w:val="24"/>
          <w:szCs w:val="24"/>
        </w:rPr>
        <w:t>merupakan salah satu sanggar tari yang ada di Bandar Lampung.</w:t>
      </w:r>
      <w:proofErr w:type="gramEnd"/>
      <w:r>
        <w:rPr>
          <w:rFonts w:ascii="Times New Roman" w:hAnsi="Times New Roman" w:cs="Times New Roman"/>
          <w:sz w:val="24"/>
          <w:szCs w:val="24"/>
        </w:rPr>
        <w:t xml:space="preserve">  Sanggar </w:t>
      </w:r>
      <w:r>
        <w:rPr>
          <w:rFonts w:ascii="Times New Roman" w:hAnsi="Times New Roman" w:cs="Times New Roman"/>
          <w:i/>
          <w:sz w:val="24"/>
          <w:szCs w:val="24"/>
        </w:rPr>
        <w:t xml:space="preserve">Gardancestory </w:t>
      </w:r>
      <w:r>
        <w:rPr>
          <w:rFonts w:ascii="Times New Roman" w:hAnsi="Times New Roman" w:cs="Times New Roman"/>
          <w:sz w:val="24"/>
          <w:szCs w:val="24"/>
        </w:rPr>
        <w:t xml:space="preserve">sering menampilkan tarian-tarian kreasi baru di setiap acara yang diikutinya dan juga sering tampil dalam acara lokal maupun nasional, diantaranya tari </w:t>
      </w:r>
      <w:r>
        <w:rPr>
          <w:rFonts w:ascii="Times New Roman" w:hAnsi="Times New Roman" w:cs="Times New Roman"/>
          <w:i/>
          <w:sz w:val="24"/>
          <w:szCs w:val="24"/>
        </w:rPr>
        <w:t xml:space="preserve">Khinggom </w:t>
      </w:r>
      <w:r>
        <w:rPr>
          <w:rFonts w:ascii="Times New Roman" w:hAnsi="Times New Roman" w:cs="Times New Roman"/>
          <w:sz w:val="24"/>
          <w:szCs w:val="24"/>
        </w:rPr>
        <w:t xml:space="preserve">yang ditampilkan pada acara Festival Payung Indonesia di Solo, tari </w:t>
      </w:r>
      <w:r>
        <w:rPr>
          <w:rFonts w:ascii="Times New Roman" w:hAnsi="Times New Roman" w:cs="Times New Roman"/>
          <w:i/>
          <w:sz w:val="24"/>
          <w:szCs w:val="24"/>
        </w:rPr>
        <w:t xml:space="preserve">Hattek Bumei </w:t>
      </w:r>
      <w:r>
        <w:rPr>
          <w:rFonts w:ascii="Times New Roman" w:hAnsi="Times New Roman" w:cs="Times New Roman"/>
          <w:sz w:val="24"/>
          <w:szCs w:val="24"/>
        </w:rPr>
        <w:t>yang ditampilkan pada acara Lanjong Art Festival di Kalimantan</w:t>
      </w:r>
      <w:r w:rsidR="00646582" w:rsidRPr="008F0D7B">
        <w:rPr>
          <w:rFonts w:ascii="Times New Roman" w:hAnsi="Times New Roman" w:cs="Times New Roman"/>
          <w:sz w:val="24"/>
          <w:szCs w:val="24"/>
        </w:rPr>
        <w:t xml:space="preserve">. </w:t>
      </w:r>
    </w:p>
    <w:p w:rsidR="006B03F7" w:rsidRDefault="00A4498F" w:rsidP="00403ACA">
      <w:pPr>
        <w:tabs>
          <w:tab w:val="left" w:pos="426"/>
        </w:tabs>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ab/>
      </w:r>
      <w:proofErr w:type="gramStart"/>
      <w:r w:rsidR="00877233">
        <w:rPr>
          <w:rFonts w:ascii="Times New Roman" w:hAnsi="Times New Roman" w:cs="Times New Roman"/>
          <w:sz w:val="24"/>
          <w:szCs w:val="24"/>
        </w:rPr>
        <w:t>Dalam pe</w:t>
      </w:r>
      <w:r w:rsidR="00877233">
        <w:rPr>
          <w:rFonts w:ascii="Times New Roman" w:hAnsi="Times New Roman" w:cs="Times New Roman"/>
          <w:sz w:val="24"/>
          <w:szCs w:val="24"/>
          <w:lang w:val="id-ID"/>
        </w:rPr>
        <w:t>latihan</w:t>
      </w:r>
      <w:r w:rsidR="004006CC" w:rsidRPr="008F0D7B">
        <w:rPr>
          <w:rFonts w:ascii="Times New Roman" w:hAnsi="Times New Roman" w:cs="Times New Roman"/>
          <w:sz w:val="24"/>
          <w:szCs w:val="24"/>
        </w:rPr>
        <w:t xml:space="preserve"> di</w:t>
      </w:r>
      <w:r w:rsidR="0060593B">
        <w:rPr>
          <w:rFonts w:ascii="Times New Roman" w:hAnsi="Times New Roman" w:cs="Times New Roman"/>
          <w:sz w:val="24"/>
          <w:szCs w:val="24"/>
          <w:lang w:val="id-ID"/>
        </w:rPr>
        <w:t xml:space="preserve"> </w:t>
      </w:r>
      <w:r w:rsidR="004006CC" w:rsidRPr="008F0D7B">
        <w:rPr>
          <w:rFonts w:ascii="Times New Roman" w:hAnsi="Times New Roman" w:cs="Times New Roman"/>
          <w:sz w:val="24"/>
          <w:szCs w:val="24"/>
        </w:rPr>
        <w:t>sanggar, m</w:t>
      </w:r>
      <w:r w:rsidR="00646582" w:rsidRPr="008F0D7B">
        <w:rPr>
          <w:rFonts w:ascii="Times New Roman" w:hAnsi="Times New Roman" w:cs="Times New Roman"/>
          <w:sz w:val="24"/>
          <w:szCs w:val="24"/>
        </w:rPr>
        <w:t>asih banyak yang dalam berlatih hanya mengikuti gerak yang diberikan oleh pelatih, tanpa peserta harus berfikir kreatif untuk mengeksplorasi gerak itu sendiri.</w:t>
      </w:r>
      <w:proofErr w:type="gramEnd"/>
      <w:r w:rsidR="00646582" w:rsidRPr="008F0D7B">
        <w:rPr>
          <w:rFonts w:ascii="Times New Roman" w:hAnsi="Times New Roman" w:cs="Times New Roman"/>
          <w:sz w:val="24"/>
          <w:szCs w:val="24"/>
        </w:rPr>
        <w:t xml:space="preserve"> </w:t>
      </w:r>
      <w:proofErr w:type="gramStart"/>
      <w:r w:rsidR="00646582" w:rsidRPr="008F0D7B">
        <w:rPr>
          <w:rFonts w:ascii="Times New Roman" w:hAnsi="Times New Roman" w:cs="Times New Roman"/>
          <w:sz w:val="24"/>
          <w:szCs w:val="24"/>
        </w:rPr>
        <w:t>Oleh sebab itu, peserta</w:t>
      </w:r>
      <w:r w:rsidR="006B03F7">
        <w:rPr>
          <w:rFonts w:ascii="Times New Roman" w:hAnsi="Times New Roman" w:cs="Times New Roman"/>
          <w:sz w:val="24"/>
          <w:szCs w:val="24"/>
        </w:rPr>
        <w:t xml:space="preserve"> didik</w:t>
      </w:r>
      <w:r w:rsidR="00646582" w:rsidRPr="008F0D7B">
        <w:rPr>
          <w:rFonts w:ascii="Times New Roman" w:hAnsi="Times New Roman" w:cs="Times New Roman"/>
          <w:sz w:val="24"/>
          <w:szCs w:val="24"/>
        </w:rPr>
        <w:t xml:space="preserve"> tidak terbiasa untuk menciptakan gerakan </w:t>
      </w:r>
      <w:r w:rsidR="00646582" w:rsidRPr="008F0D7B">
        <w:rPr>
          <w:rFonts w:ascii="Times New Roman" w:hAnsi="Times New Roman" w:cs="Times New Roman"/>
          <w:sz w:val="24"/>
          <w:szCs w:val="24"/>
        </w:rPr>
        <w:lastRenderedPageBreak/>
        <w:t xml:space="preserve">yang berasal </w:t>
      </w:r>
      <w:r w:rsidR="004006CC" w:rsidRPr="008F0D7B">
        <w:rPr>
          <w:rFonts w:ascii="Times New Roman" w:hAnsi="Times New Roman" w:cs="Times New Roman"/>
          <w:sz w:val="24"/>
          <w:szCs w:val="24"/>
        </w:rPr>
        <w:t>dari ide kreatif mereka sendiri</w:t>
      </w:r>
      <w:r w:rsidR="00646582" w:rsidRPr="008F0D7B">
        <w:rPr>
          <w:rFonts w:ascii="Times New Roman" w:hAnsi="Times New Roman" w:cs="Times New Roman"/>
          <w:sz w:val="24"/>
          <w:szCs w:val="24"/>
        </w:rPr>
        <w:t>.</w:t>
      </w:r>
      <w:proofErr w:type="gramEnd"/>
      <w:r w:rsidR="0060593B">
        <w:rPr>
          <w:rFonts w:ascii="Times New Roman" w:hAnsi="Times New Roman" w:cs="Times New Roman"/>
          <w:sz w:val="24"/>
          <w:szCs w:val="24"/>
          <w:lang w:val="id-ID"/>
        </w:rPr>
        <w:t xml:space="preserve"> </w:t>
      </w:r>
      <w:proofErr w:type="gramStart"/>
      <w:r w:rsidR="0060593B">
        <w:rPr>
          <w:rFonts w:ascii="Times New Roman" w:hAnsi="Times New Roman" w:cs="Times New Roman"/>
          <w:sz w:val="24"/>
          <w:szCs w:val="24"/>
        </w:rPr>
        <w:t>Pelatihan merupakan pengalaman belajar yang sengaja dirancang agar dapat membantu peserta dalam menguasai kompetensi yang tidak dimiliki sebelumnya</w:t>
      </w:r>
      <w:r w:rsidR="0060593B">
        <w:rPr>
          <w:rFonts w:ascii="Times New Roman" w:hAnsi="Times New Roman" w:cs="Times New Roman"/>
          <w:sz w:val="24"/>
          <w:szCs w:val="24"/>
          <w:lang w:val="id-ID"/>
        </w:rPr>
        <w:t>.</w:t>
      </w:r>
      <w:proofErr w:type="gramEnd"/>
      <w:r w:rsidR="0060593B">
        <w:rPr>
          <w:rFonts w:ascii="Times New Roman" w:hAnsi="Times New Roman" w:cs="Times New Roman"/>
          <w:sz w:val="24"/>
          <w:szCs w:val="24"/>
          <w:lang w:val="id-ID"/>
        </w:rPr>
        <w:t xml:space="preserve"> </w:t>
      </w:r>
      <w:proofErr w:type="gramStart"/>
      <w:r w:rsidR="0060593B">
        <w:rPr>
          <w:rFonts w:ascii="Times New Roman" w:hAnsi="Times New Roman" w:cs="Times New Roman"/>
          <w:sz w:val="24"/>
          <w:szCs w:val="24"/>
        </w:rPr>
        <w:t>Hasil penyelenggaraan program pelatihan adalah penguasaan kompetensi, keterampilan, pengetahuan dan sikap yang sebelumnya tidak dikuasai oleh peserta.</w:t>
      </w:r>
      <w:proofErr w:type="gramEnd"/>
      <w:r w:rsidR="0060593B">
        <w:rPr>
          <w:rFonts w:ascii="Times New Roman" w:hAnsi="Times New Roman" w:cs="Times New Roman"/>
          <w:sz w:val="24"/>
          <w:szCs w:val="24"/>
        </w:rPr>
        <w:t xml:space="preserve"> (Dick dalam Pribadi, 2014:2)</w:t>
      </w:r>
      <w:r w:rsidR="00646582" w:rsidRPr="008F0D7B">
        <w:rPr>
          <w:rFonts w:ascii="Times New Roman" w:hAnsi="Times New Roman" w:cs="Times New Roman"/>
          <w:sz w:val="24"/>
          <w:szCs w:val="24"/>
        </w:rPr>
        <w:t xml:space="preserve"> </w:t>
      </w:r>
    </w:p>
    <w:p w:rsidR="00675EC7" w:rsidRDefault="00A4498F" w:rsidP="00675EC7">
      <w:pPr>
        <w:tabs>
          <w:tab w:val="left" w:pos="426"/>
        </w:tabs>
        <w:autoSpaceDE w:val="0"/>
        <w:autoSpaceDN w:val="0"/>
        <w:adjustRightInd w:val="0"/>
        <w:spacing w:after="0" w:line="240" w:lineRule="auto"/>
        <w:ind w:firstLine="426"/>
        <w:jc w:val="both"/>
        <w:rPr>
          <w:rFonts w:ascii="Times New Roman" w:hAnsi="Times New Roman" w:cs="Times New Roman"/>
          <w:sz w:val="24"/>
          <w:szCs w:val="24"/>
          <w:lang w:val="id-ID"/>
        </w:rPr>
      </w:pPr>
      <w:r>
        <w:rPr>
          <w:rFonts w:ascii="Times New Roman" w:hAnsi="Times New Roman" w:cs="Times New Roman"/>
          <w:sz w:val="24"/>
          <w:szCs w:val="24"/>
        </w:rPr>
        <w:tab/>
      </w:r>
      <w:proofErr w:type="gramStart"/>
      <w:r w:rsidR="00646582" w:rsidRPr="008F0D7B">
        <w:rPr>
          <w:rFonts w:ascii="Times New Roman" w:hAnsi="Times New Roman" w:cs="Times New Roman"/>
          <w:sz w:val="24"/>
          <w:szCs w:val="24"/>
        </w:rPr>
        <w:t xml:space="preserve">Dengan penelitian ini, diharapkan peserta </w:t>
      </w:r>
      <w:r w:rsidR="004006CC" w:rsidRPr="008F0D7B">
        <w:rPr>
          <w:rFonts w:ascii="Times New Roman" w:hAnsi="Times New Roman" w:cs="Times New Roman"/>
          <w:sz w:val="24"/>
          <w:szCs w:val="24"/>
        </w:rPr>
        <w:t xml:space="preserve">didik </w:t>
      </w:r>
      <w:r w:rsidR="00646582" w:rsidRPr="008F0D7B">
        <w:rPr>
          <w:rFonts w:ascii="Times New Roman" w:hAnsi="Times New Roman" w:cs="Times New Roman"/>
          <w:sz w:val="24"/>
          <w:szCs w:val="24"/>
        </w:rPr>
        <w:t xml:space="preserve">dapat mengembangkan gerak dengan mengekplorasi anggota tubuh dengan aspek </w:t>
      </w:r>
      <w:r w:rsidR="00905034">
        <w:rPr>
          <w:rFonts w:ascii="Times New Roman" w:hAnsi="Times New Roman" w:cs="Times New Roman"/>
          <w:sz w:val="24"/>
          <w:szCs w:val="24"/>
          <w:lang w:val="id-ID"/>
        </w:rPr>
        <w:t>wirasa, wirama, wiraga dan pola lantai</w:t>
      </w:r>
      <w:r w:rsidR="00646582" w:rsidRPr="008F0D7B">
        <w:rPr>
          <w:rFonts w:ascii="Times New Roman" w:hAnsi="Times New Roman" w:cs="Times New Roman"/>
          <w:sz w:val="24"/>
          <w:szCs w:val="24"/>
        </w:rPr>
        <w:t>, hingga</w:t>
      </w:r>
      <w:r w:rsidR="00905034">
        <w:rPr>
          <w:rFonts w:ascii="Times New Roman" w:hAnsi="Times New Roman" w:cs="Times New Roman"/>
          <w:sz w:val="24"/>
          <w:szCs w:val="24"/>
        </w:rPr>
        <w:t xml:space="preserve"> menjadi sebuah rangkaian</w:t>
      </w:r>
      <w:r w:rsidR="002E3493">
        <w:rPr>
          <w:rFonts w:ascii="Times New Roman" w:hAnsi="Times New Roman" w:cs="Times New Roman"/>
          <w:sz w:val="24"/>
          <w:szCs w:val="24"/>
          <w:lang w:val="id-ID"/>
        </w:rPr>
        <w:t xml:space="preserve"> tari</w:t>
      </w:r>
      <w:r w:rsidR="00905034">
        <w:rPr>
          <w:rFonts w:ascii="Times New Roman" w:hAnsi="Times New Roman" w:cs="Times New Roman"/>
          <w:sz w:val="24"/>
          <w:szCs w:val="24"/>
          <w:lang w:val="id-ID"/>
        </w:rPr>
        <w:t xml:space="preserve"> utuh</w:t>
      </w:r>
      <w:r w:rsidR="001F407C">
        <w:rPr>
          <w:rFonts w:ascii="Times New Roman" w:hAnsi="Times New Roman" w:cs="Times New Roman"/>
          <w:sz w:val="24"/>
          <w:szCs w:val="24"/>
        </w:rPr>
        <w:t>.</w:t>
      </w:r>
      <w:proofErr w:type="gramEnd"/>
      <w:r w:rsidR="004006CC" w:rsidRPr="008F0D7B">
        <w:rPr>
          <w:rFonts w:ascii="Times New Roman" w:hAnsi="Times New Roman" w:cs="Times New Roman"/>
          <w:sz w:val="24"/>
          <w:szCs w:val="24"/>
        </w:rPr>
        <w:t xml:space="preserve"> </w:t>
      </w:r>
      <w:proofErr w:type="gramStart"/>
      <w:r w:rsidR="004006CC" w:rsidRPr="008F0D7B">
        <w:rPr>
          <w:rFonts w:ascii="Times New Roman" w:hAnsi="Times New Roman" w:cs="Times New Roman"/>
          <w:sz w:val="24"/>
          <w:szCs w:val="24"/>
        </w:rPr>
        <w:t>Dalam penelitian ini, menginginkan peserta didik dapat belajar banyak dan meningkatkan kemampuan</w:t>
      </w:r>
      <w:r w:rsidR="008A1074">
        <w:rPr>
          <w:rFonts w:ascii="Times New Roman" w:hAnsi="Times New Roman" w:cs="Times New Roman"/>
          <w:sz w:val="24"/>
          <w:szCs w:val="24"/>
          <w:lang w:val="id-ID"/>
        </w:rPr>
        <w:t xml:space="preserve"> kreatifitas</w:t>
      </w:r>
      <w:r w:rsidR="004006CC" w:rsidRPr="008F0D7B">
        <w:rPr>
          <w:rFonts w:ascii="Times New Roman" w:hAnsi="Times New Roman" w:cs="Times New Roman"/>
          <w:sz w:val="24"/>
          <w:szCs w:val="24"/>
        </w:rPr>
        <w:t xml:space="preserve"> peserta didik itu sendiri selain di persekolahan.</w:t>
      </w:r>
      <w:proofErr w:type="gramEnd"/>
      <w:r w:rsidR="00675EC7">
        <w:rPr>
          <w:rFonts w:ascii="Times New Roman" w:hAnsi="Times New Roman" w:cs="Times New Roman"/>
          <w:sz w:val="24"/>
          <w:szCs w:val="24"/>
          <w:lang w:val="id-ID"/>
        </w:rPr>
        <w:t xml:space="preserve"> </w:t>
      </w:r>
    </w:p>
    <w:p w:rsidR="00675EC7" w:rsidRDefault="00675EC7" w:rsidP="00675EC7">
      <w:pPr>
        <w:tabs>
          <w:tab w:val="left" w:pos="426"/>
        </w:tabs>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lang w:val="id-ID"/>
        </w:rPr>
        <w:tab/>
      </w:r>
      <w:proofErr w:type="gramStart"/>
      <w:r w:rsidR="00877233" w:rsidRPr="00877233">
        <w:rPr>
          <w:rFonts w:ascii="Times New Roman" w:hAnsi="Times New Roman" w:cs="Times New Roman"/>
          <w:sz w:val="24"/>
          <w:szCs w:val="24"/>
        </w:rPr>
        <w:t>Tari merupakan ungkapan ekspresi jiwa yang berbentuk gerakan tubuh.</w:t>
      </w:r>
      <w:proofErr w:type="gramEnd"/>
      <w:r w:rsidR="00877233" w:rsidRPr="00877233">
        <w:rPr>
          <w:rFonts w:ascii="Times New Roman" w:hAnsi="Times New Roman" w:cs="Times New Roman"/>
          <w:sz w:val="24"/>
          <w:szCs w:val="24"/>
        </w:rPr>
        <w:t xml:space="preserve"> </w:t>
      </w:r>
      <w:proofErr w:type="gramStart"/>
      <w:r w:rsidR="00877233" w:rsidRPr="00877233">
        <w:rPr>
          <w:rFonts w:ascii="Times New Roman" w:hAnsi="Times New Roman" w:cs="Times New Roman"/>
          <w:sz w:val="24"/>
          <w:szCs w:val="24"/>
        </w:rPr>
        <w:t>Seni tari adalah keindahan ekspresi jiwa manusia yang diungkapkan dalam bentuk gerak tubuh yang diperhalus melalui estetika (Mustika, 2013: 21)</w:t>
      </w:r>
      <w:r w:rsidR="00644EAF" w:rsidRPr="00877233">
        <w:rPr>
          <w:rFonts w:ascii="Times New Roman" w:hAnsi="Times New Roman" w:cs="Times New Roman"/>
          <w:sz w:val="24"/>
          <w:szCs w:val="24"/>
        </w:rPr>
        <w:t>.</w:t>
      </w:r>
      <w:proofErr w:type="gramEnd"/>
      <w:r w:rsidR="00644EAF" w:rsidRPr="00877233">
        <w:rPr>
          <w:rFonts w:ascii="Times New Roman" w:hAnsi="Times New Roman" w:cs="Times New Roman"/>
          <w:sz w:val="24"/>
          <w:szCs w:val="24"/>
        </w:rPr>
        <w:t xml:space="preserve"> </w:t>
      </w:r>
      <w:proofErr w:type="gramStart"/>
      <w:r>
        <w:rPr>
          <w:rFonts w:ascii="Times New Roman" w:hAnsi="Times New Roman" w:cs="Times New Roman"/>
          <w:sz w:val="24"/>
          <w:szCs w:val="24"/>
        </w:rPr>
        <w:t>Tari sendiri terbagi menjadi tari tradisi dan tari kreasi.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Seperti dikatakan oleh Hadi (2011:7) tari kreasi adalah jenis tarian yang diinovasi dengan menyesuaikan gerakan, alat pengiring atau properti yang digunakan dalam tarian tersebut agar terlihat modern serta dapat diterima oleh masyarakat Indonesia seiring perkembangan zaman.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Jenis tari kreasi yang berpola garapan tari tradisi adalah kreasi tarian yang mengambil sumber pengembangan sebuah tari kreasi dari tari tradisional daerah setempat.</w:t>
      </w:r>
      <w:proofErr w:type="gramEnd"/>
      <w:r>
        <w:rPr>
          <w:rFonts w:ascii="Times New Roman" w:hAnsi="Times New Roman" w:cs="Times New Roman"/>
          <w:sz w:val="24"/>
          <w:szCs w:val="24"/>
        </w:rPr>
        <w:t xml:space="preserve"> Susunan gerak atau </w:t>
      </w:r>
      <w:r>
        <w:rPr>
          <w:rFonts w:ascii="Times New Roman" w:hAnsi="Times New Roman" w:cs="Times New Roman"/>
          <w:sz w:val="24"/>
          <w:szCs w:val="24"/>
        </w:rPr>
        <w:lastRenderedPageBreak/>
        <w:t xml:space="preserve">koreografinya pun berdasarkan </w:t>
      </w:r>
      <w:proofErr w:type="gramStart"/>
      <w:r>
        <w:rPr>
          <w:rFonts w:ascii="Times New Roman" w:hAnsi="Times New Roman" w:cs="Times New Roman"/>
          <w:sz w:val="24"/>
          <w:szCs w:val="24"/>
        </w:rPr>
        <w:t>gaya</w:t>
      </w:r>
      <w:proofErr w:type="gramEnd"/>
      <w:r>
        <w:rPr>
          <w:rFonts w:ascii="Times New Roman" w:hAnsi="Times New Roman" w:cs="Times New Roman"/>
          <w:sz w:val="24"/>
          <w:szCs w:val="24"/>
        </w:rPr>
        <w:t xml:space="preserve"> tari daerahnya sendiri.</w:t>
      </w:r>
    </w:p>
    <w:p w:rsidR="00585085" w:rsidRPr="008F0D7B" w:rsidRDefault="001258BA" w:rsidP="008F0D7B">
      <w:pPr>
        <w:pStyle w:val="NoSpacing"/>
        <w:tabs>
          <w:tab w:val="left" w:pos="426"/>
        </w:tabs>
        <w:jc w:val="both"/>
        <w:rPr>
          <w:rFonts w:ascii="Times New Roman" w:hAnsi="Times New Roman" w:cs="Times New Roman"/>
          <w:sz w:val="24"/>
          <w:szCs w:val="24"/>
        </w:rPr>
      </w:pPr>
      <w:r>
        <w:rPr>
          <w:rFonts w:ascii="Times New Roman" w:hAnsi="Times New Roman" w:cs="Times New Roman"/>
          <w:sz w:val="24"/>
          <w:szCs w:val="24"/>
          <w:lang w:val="id-ID"/>
        </w:rPr>
        <w:tab/>
      </w:r>
      <w:r>
        <w:rPr>
          <w:rFonts w:ascii="Times New Roman" w:hAnsi="Times New Roman" w:cs="Times New Roman"/>
          <w:sz w:val="24"/>
          <w:szCs w:val="24"/>
          <w:lang w:val="id-ID"/>
        </w:rPr>
        <w:tab/>
      </w:r>
      <w:r w:rsidR="00644EAF" w:rsidRPr="00877233">
        <w:rPr>
          <w:rFonts w:ascii="Times New Roman" w:hAnsi="Times New Roman" w:cs="Times New Roman"/>
          <w:sz w:val="24"/>
          <w:szCs w:val="24"/>
        </w:rPr>
        <w:t>T</w:t>
      </w:r>
      <w:r w:rsidR="00644EAF" w:rsidRPr="008F0D7B">
        <w:rPr>
          <w:rFonts w:ascii="Times New Roman" w:hAnsi="Times New Roman" w:cs="Times New Roman"/>
          <w:sz w:val="24"/>
          <w:szCs w:val="24"/>
        </w:rPr>
        <w:t>ari merupakan salah satu bentuk karya seni yang dinikmati secara kompleks yang dapat dilihat, didengar, dan dirasakan (Widaryanto</w:t>
      </w:r>
      <w:proofErr w:type="gramStart"/>
      <w:r w:rsidR="00644EAF" w:rsidRPr="008F0D7B">
        <w:rPr>
          <w:rFonts w:ascii="Times New Roman" w:hAnsi="Times New Roman" w:cs="Times New Roman"/>
          <w:sz w:val="24"/>
          <w:szCs w:val="24"/>
        </w:rPr>
        <w:t>,2009:59</w:t>
      </w:r>
      <w:proofErr w:type="gramEnd"/>
      <w:r w:rsidR="00644EAF" w:rsidRPr="008F0D7B">
        <w:rPr>
          <w:rFonts w:ascii="Times New Roman" w:hAnsi="Times New Roman" w:cs="Times New Roman"/>
          <w:sz w:val="24"/>
          <w:szCs w:val="24"/>
        </w:rPr>
        <w:t xml:space="preserve">). Tari dalam artian yang sederhana adalah gerak yang indah dan lahir dari tubuh yang bergerak dan berirama. </w:t>
      </w:r>
      <w:proofErr w:type="gramStart"/>
      <w:r w:rsidR="00AA126F" w:rsidRPr="008F0D7B">
        <w:rPr>
          <w:rFonts w:ascii="Times New Roman" w:hAnsi="Times New Roman" w:cs="Times New Roman"/>
          <w:sz w:val="24"/>
          <w:szCs w:val="24"/>
        </w:rPr>
        <w:t>Dalam bergerak pertama dengan memilih gerak, setelah memilih gerak dengan memulai dari tangan dan kaki lalu gerak tersebut dikembangkan ke gerak makn</w:t>
      </w:r>
      <w:r w:rsidR="00AA126F">
        <w:rPr>
          <w:rFonts w:ascii="Times New Roman" w:hAnsi="Times New Roman" w:cs="Times New Roman"/>
          <w:sz w:val="24"/>
          <w:szCs w:val="24"/>
        </w:rPr>
        <w:t xml:space="preserve">awi </w:t>
      </w:r>
      <w:r w:rsidR="00AA126F" w:rsidRPr="008F0D7B">
        <w:rPr>
          <w:rFonts w:ascii="Times New Roman" w:hAnsi="Times New Roman" w:cs="Times New Roman"/>
          <w:sz w:val="24"/>
          <w:szCs w:val="24"/>
        </w:rPr>
        <w:t>(Meri, 1986).</w:t>
      </w:r>
      <w:proofErr w:type="gramEnd"/>
      <w:r w:rsidR="00AA126F" w:rsidRPr="008F0D7B">
        <w:rPr>
          <w:rFonts w:ascii="Times New Roman" w:hAnsi="Times New Roman" w:cs="Times New Roman"/>
          <w:sz w:val="24"/>
          <w:szCs w:val="24"/>
        </w:rPr>
        <w:t xml:space="preserve"> </w:t>
      </w:r>
      <w:proofErr w:type="gramStart"/>
      <w:r w:rsidR="00017470" w:rsidRPr="008F0D7B">
        <w:rPr>
          <w:rFonts w:ascii="Times New Roman" w:hAnsi="Times New Roman" w:cs="Times New Roman"/>
          <w:sz w:val="24"/>
          <w:szCs w:val="24"/>
        </w:rPr>
        <w:t>P</w:t>
      </w:r>
      <w:r w:rsidR="00893849" w:rsidRPr="008F0D7B">
        <w:rPr>
          <w:rFonts w:ascii="Times New Roman" w:hAnsi="Times New Roman" w:cs="Times New Roman"/>
          <w:sz w:val="24"/>
          <w:szCs w:val="24"/>
        </w:rPr>
        <w:t xml:space="preserve">eserta </w:t>
      </w:r>
      <w:r w:rsidR="00644EAF" w:rsidRPr="008F0D7B">
        <w:rPr>
          <w:rFonts w:ascii="Times New Roman" w:hAnsi="Times New Roman" w:cs="Times New Roman"/>
          <w:sz w:val="24"/>
          <w:szCs w:val="24"/>
        </w:rPr>
        <w:t xml:space="preserve">didik </w:t>
      </w:r>
      <w:r w:rsidR="00893849" w:rsidRPr="008F0D7B">
        <w:rPr>
          <w:rFonts w:ascii="Times New Roman" w:hAnsi="Times New Roman" w:cs="Times New Roman"/>
          <w:sz w:val="24"/>
          <w:szCs w:val="24"/>
        </w:rPr>
        <w:t xml:space="preserve">mengekspresikan gerak menurut ide mereka, selain itu peserta dapat </w:t>
      </w:r>
      <w:r w:rsidR="00675EC7">
        <w:rPr>
          <w:rFonts w:ascii="Times New Roman" w:hAnsi="Times New Roman" w:cs="Times New Roman"/>
          <w:sz w:val="24"/>
          <w:szCs w:val="24"/>
          <w:lang w:val="id-ID"/>
        </w:rPr>
        <w:t>mengembangkan ragam gerak tari tradisi menjadi gerak kreasi sampai terbentuknya sebuah koreografi</w:t>
      </w:r>
      <w:r w:rsidR="00585085" w:rsidRPr="008F0D7B">
        <w:rPr>
          <w:rFonts w:ascii="Times New Roman" w:hAnsi="Times New Roman" w:cs="Times New Roman"/>
          <w:sz w:val="24"/>
          <w:szCs w:val="24"/>
        </w:rPr>
        <w:t>.</w:t>
      </w:r>
      <w:proofErr w:type="gramEnd"/>
      <w:r w:rsidR="00585085" w:rsidRPr="008F0D7B">
        <w:rPr>
          <w:rFonts w:ascii="Times New Roman" w:hAnsi="Times New Roman" w:cs="Times New Roman"/>
          <w:sz w:val="24"/>
          <w:szCs w:val="24"/>
        </w:rPr>
        <w:t xml:space="preserve"> </w:t>
      </w:r>
      <w:proofErr w:type="gramStart"/>
      <w:r w:rsidR="00AA126F" w:rsidRPr="008F0D7B">
        <w:rPr>
          <w:rFonts w:ascii="Times New Roman" w:hAnsi="Times New Roman" w:cs="Times New Roman"/>
          <w:sz w:val="24"/>
          <w:szCs w:val="24"/>
        </w:rPr>
        <w:t>Ragam gerak adalah pola gerak sederhana, tetapi di dalamnya terdapat sesuatu yang memiliki k</w:t>
      </w:r>
      <w:r w:rsidR="00AA126F">
        <w:rPr>
          <w:rFonts w:ascii="Times New Roman" w:hAnsi="Times New Roman" w:cs="Times New Roman"/>
          <w:sz w:val="24"/>
          <w:szCs w:val="24"/>
        </w:rPr>
        <w:t>apabilitas untuk dikembangkan (</w:t>
      </w:r>
      <w:r w:rsidR="00AA126F" w:rsidRPr="008F0D7B">
        <w:rPr>
          <w:rFonts w:ascii="Times New Roman" w:hAnsi="Times New Roman" w:cs="Times New Roman"/>
          <w:sz w:val="24"/>
          <w:szCs w:val="24"/>
        </w:rPr>
        <w:t>Smith, 1985).</w:t>
      </w:r>
      <w:proofErr w:type="gramEnd"/>
    </w:p>
    <w:p w:rsidR="00954329" w:rsidRPr="00C05ABF" w:rsidRDefault="00675EC7" w:rsidP="00A4498F">
      <w:pPr>
        <w:spacing w:line="240" w:lineRule="auto"/>
        <w:ind w:firstLine="720"/>
        <w:jc w:val="both"/>
        <w:rPr>
          <w:rFonts w:ascii="Times New Roman" w:hAnsi="Times New Roman" w:cs="Times New Roman"/>
          <w:sz w:val="24"/>
          <w:szCs w:val="24"/>
        </w:rPr>
      </w:pPr>
      <w:r w:rsidRPr="00F702EA">
        <w:rPr>
          <w:rFonts w:ascii="Times New Roman" w:hAnsi="Times New Roman" w:cs="Times New Roman"/>
          <w:sz w:val="24"/>
          <w:szCs w:val="24"/>
        </w:rPr>
        <w:t xml:space="preserve">Istilah koreografi atau komposisi tari sesuai dengan arti katanya, berasal dari kata Yunani </w:t>
      </w:r>
      <w:r w:rsidRPr="00F702EA">
        <w:rPr>
          <w:rFonts w:ascii="Times New Roman" w:hAnsi="Times New Roman" w:cs="Times New Roman"/>
          <w:i/>
          <w:iCs/>
          <w:sz w:val="24"/>
          <w:szCs w:val="24"/>
        </w:rPr>
        <w:t xml:space="preserve">choreia </w:t>
      </w:r>
      <w:r w:rsidRPr="00F702EA">
        <w:rPr>
          <w:rFonts w:ascii="Times New Roman" w:hAnsi="Times New Roman" w:cs="Times New Roman"/>
          <w:sz w:val="24"/>
          <w:szCs w:val="24"/>
        </w:rPr>
        <w:t xml:space="preserve">yang berarti tari masal atau kelompok, dan kata </w:t>
      </w:r>
      <w:r w:rsidRPr="00F702EA">
        <w:rPr>
          <w:rFonts w:ascii="Times New Roman" w:hAnsi="Times New Roman" w:cs="Times New Roman"/>
          <w:i/>
          <w:iCs/>
          <w:sz w:val="24"/>
          <w:szCs w:val="24"/>
        </w:rPr>
        <w:t xml:space="preserve">grapho </w:t>
      </w:r>
      <w:r w:rsidRPr="00F702EA">
        <w:rPr>
          <w:rFonts w:ascii="Times New Roman" w:hAnsi="Times New Roman" w:cs="Times New Roman"/>
          <w:sz w:val="24"/>
          <w:szCs w:val="24"/>
        </w:rPr>
        <w:t>yang berarti catatan, sehingga apabila hanya dipahami dari konsep arti katanya saja, berarti catatan tari masal atau kelompok. Koreografi sebagai pengertian konsep adalah proses perencanaan, penyeleksian, sampai kepada proses pembentukan (</w:t>
      </w:r>
      <w:r w:rsidRPr="00F702EA">
        <w:rPr>
          <w:rFonts w:ascii="Times New Roman" w:hAnsi="Times New Roman" w:cs="Times New Roman"/>
          <w:i/>
          <w:iCs/>
          <w:sz w:val="24"/>
          <w:szCs w:val="24"/>
        </w:rPr>
        <w:t xml:space="preserve">forming) </w:t>
      </w:r>
      <w:r w:rsidRPr="00F702EA">
        <w:rPr>
          <w:rFonts w:ascii="Times New Roman" w:hAnsi="Times New Roman" w:cs="Times New Roman"/>
          <w:sz w:val="24"/>
          <w:szCs w:val="24"/>
        </w:rPr>
        <w:t>gerak tari dengan ma</w:t>
      </w:r>
      <w:r>
        <w:rPr>
          <w:rFonts w:ascii="Times New Roman" w:hAnsi="Times New Roman" w:cs="Times New Roman"/>
          <w:sz w:val="24"/>
          <w:szCs w:val="24"/>
        </w:rPr>
        <w:t>ksud</w:t>
      </w:r>
      <w:r w:rsidR="004422FF">
        <w:rPr>
          <w:rFonts w:ascii="Times New Roman" w:hAnsi="Times New Roman" w:cs="Times New Roman"/>
          <w:sz w:val="24"/>
          <w:szCs w:val="24"/>
        </w:rPr>
        <w:t xml:space="preserve"> dan tujuan tertentu (Hadi, 201</w:t>
      </w:r>
      <w:r w:rsidR="004422FF">
        <w:rPr>
          <w:rFonts w:ascii="Times New Roman" w:hAnsi="Times New Roman" w:cs="Times New Roman"/>
          <w:sz w:val="24"/>
          <w:szCs w:val="24"/>
          <w:lang w:val="id-ID"/>
        </w:rPr>
        <w:t>1</w:t>
      </w:r>
      <w:r>
        <w:rPr>
          <w:rFonts w:ascii="Times New Roman" w:hAnsi="Times New Roman" w:cs="Times New Roman"/>
          <w:sz w:val="24"/>
          <w:szCs w:val="24"/>
        </w:rPr>
        <w:t>:</w:t>
      </w:r>
      <w:r w:rsidRPr="00F702EA">
        <w:rPr>
          <w:rFonts w:ascii="Times New Roman" w:hAnsi="Times New Roman" w:cs="Times New Roman"/>
          <w:sz w:val="24"/>
          <w:szCs w:val="24"/>
        </w:rPr>
        <w:t>1)</w:t>
      </w:r>
      <w:proofErr w:type="gramStart"/>
      <w:r>
        <w:rPr>
          <w:rFonts w:ascii="Times New Roman" w:hAnsi="Times New Roman" w:cs="Times New Roman"/>
          <w:sz w:val="24"/>
          <w:szCs w:val="24"/>
        </w:rPr>
        <w:t>.</w:t>
      </w:r>
      <w:r w:rsidR="00B73CE9" w:rsidRPr="008F0D7B">
        <w:rPr>
          <w:rFonts w:ascii="Times New Roman" w:hAnsi="Times New Roman" w:cs="Times New Roman"/>
          <w:i/>
          <w:iCs/>
          <w:sz w:val="24"/>
          <w:szCs w:val="24"/>
        </w:rPr>
        <w:t>.</w:t>
      </w:r>
      <w:proofErr w:type="gramEnd"/>
    </w:p>
    <w:p w:rsidR="00775006" w:rsidRPr="00C05ABF" w:rsidRDefault="00893849" w:rsidP="00C05ABF">
      <w:pPr>
        <w:pStyle w:val="NoSpacing"/>
        <w:jc w:val="both"/>
        <w:rPr>
          <w:rFonts w:ascii="Times New Roman" w:hAnsi="Times New Roman" w:cs="Times New Roman"/>
          <w:b/>
          <w:sz w:val="24"/>
          <w:szCs w:val="24"/>
        </w:rPr>
      </w:pPr>
      <w:r w:rsidRPr="00C05ABF">
        <w:rPr>
          <w:rFonts w:ascii="Times New Roman" w:hAnsi="Times New Roman" w:cs="Times New Roman"/>
          <w:b/>
          <w:sz w:val="24"/>
          <w:szCs w:val="24"/>
        </w:rPr>
        <w:t>METODE</w:t>
      </w:r>
    </w:p>
    <w:p w:rsidR="0082421A" w:rsidRDefault="006425DE" w:rsidP="00A4498F">
      <w:pPr>
        <w:pStyle w:val="NoSpacing"/>
        <w:ind w:firstLine="720"/>
        <w:jc w:val="both"/>
        <w:rPr>
          <w:rFonts w:ascii="Times New Roman" w:hAnsi="Times New Roman" w:cs="Times New Roman"/>
          <w:b/>
          <w:sz w:val="24"/>
          <w:szCs w:val="24"/>
        </w:rPr>
      </w:pPr>
      <w:proofErr w:type="gramStart"/>
      <w:r>
        <w:rPr>
          <w:rFonts w:ascii="Times New Roman" w:hAnsi="Times New Roman" w:cs="Times New Roman"/>
          <w:sz w:val="24"/>
          <w:szCs w:val="24"/>
        </w:rPr>
        <w:t>D</w:t>
      </w:r>
      <w:r w:rsidR="00057503" w:rsidRPr="00C05ABF">
        <w:rPr>
          <w:rFonts w:ascii="Times New Roman" w:hAnsi="Times New Roman" w:cs="Times New Roman"/>
          <w:sz w:val="24"/>
          <w:szCs w:val="24"/>
        </w:rPr>
        <w:t xml:space="preserve">esain penelitian </w:t>
      </w:r>
      <w:r>
        <w:rPr>
          <w:rFonts w:ascii="Times New Roman" w:hAnsi="Times New Roman" w:cs="Times New Roman"/>
          <w:sz w:val="24"/>
          <w:szCs w:val="24"/>
        </w:rPr>
        <w:t>berupa s</w:t>
      </w:r>
      <w:r w:rsidR="00264760" w:rsidRPr="00C05ABF">
        <w:rPr>
          <w:rFonts w:ascii="Times New Roman" w:hAnsi="Times New Roman" w:cs="Times New Roman"/>
          <w:sz w:val="24"/>
          <w:szCs w:val="24"/>
        </w:rPr>
        <w:t xml:space="preserve">umber </w:t>
      </w:r>
      <w:r>
        <w:rPr>
          <w:rFonts w:ascii="Times New Roman" w:hAnsi="Times New Roman" w:cs="Times New Roman"/>
          <w:sz w:val="24"/>
          <w:szCs w:val="24"/>
        </w:rPr>
        <w:t>d</w:t>
      </w:r>
      <w:r w:rsidR="00651FDA" w:rsidRPr="00C05ABF">
        <w:rPr>
          <w:rFonts w:ascii="Times New Roman" w:hAnsi="Times New Roman" w:cs="Times New Roman"/>
          <w:sz w:val="24"/>
          <w:szCs w:val="24"/>
        </w:rPr>
        <w:t>ata</w:t>
      </w:r>
      <w:r>
        <w:rPr>
          <w:rFonts w:ascii="Times New Roman" w:hAnsi="Times New Roman" w:cs="Times New Roman"/>
          <w:sz w:val="24"/>
          <w:szCs w:val="24"/>
        </w:rPr>
        <w:t xml:space="preserve"> yaitu</w:t>
      </w:r>
      <w:r w:rsidR="00675EC7">
        <w:rPr>
          <w:rFonts w:ascii="Times New Roman" w:hAnsi="Times New Roman" w:cs="Times New Roman"/>
          <w:sz w:val="24"/>
          <w:szCs w:val="24"/>
        </w:rPr>
        <w:t xml:space="preserve"> pelatih dan </w:t>
      </w:r>
      <w:r w:rsidR="00675EC7">
        <w:rPr>
          <w:rFonts w:ascii="Times New Roman" w:hAnsi="Times New Roman" w:cs="Times New Roman"/>
          <w:sz w:val="24"/>
          <w:szCs w:val="24"/>
          <w:lang w:val="id-ID"/>
        </w:rPr>
        <w:t>9</w:t>
      </w:r>
      <w:r w:rsidR="00651FDA" w:rsidRPr="00C05ABF">
        <w:rPr>
          <w:rFonts w:ascii="Times New Roman" w:hAnsi="Times New Roman" w:cs="Times New Roman"/>
          <w:sz w:val="24"/>
          <w:szCs w:val="24"/>
        </w:rPr>
        <w:t xml:space="preserve"> peserta didik</w:t>
      </w:r>
      <w:r w:rsidR="0082421A">
        <w:rPr>
          <w:rFonts w:ascii="Times New Roman" w:hAnsi="Times New Roman" w:cs="Times New Roman"/>
          <w:sz w:val="24"/>
          <w:szCs w:val="24"/>
        </w:rPr>
        <w:t xml:space="preserve"> yang mengikuti kegiatan</w:t>
      </w:r>
      <w:r w:rsidR="00675EC7">
        <w:rPr>
          <w:rFonts w:ascii="Times New Roman" w:hAnsi="Times New Roman" w:cs="Times New Roman"/>
          <w:sz w:val="24"/>
          <w:szCs w:val="24"/>
          <w:lang w:val="id-ID"/>
        </w:rPr>
        <w:t xml:space="preserve"> di</w:t>
      </w:r>
      <w:r w:rsidR="0082421A">
        <w:rPr>
          <w:rFonts w:ascii="Times New Roman" w:hAnsi="Times New Roman" w:cs="Times New Roman"/>
          <w:sz w:val="24"/>
          <w:szCs w:val="24"/>
        </w:rPr>
        <w:t xml:space="preserve"> sanggar</w:t>
      </w:r>
      <w:r w:rsidR="00651FDA" w:rsidRPr="00C05ABF">
        <w:rPr>
          <w:rFonts w:ascii="Times New Roman" w:hAnsi="Times New Roman" w:cs="Times New Roman"/>
          <w:sz w:val="24"/>
          <w:szCs w:val="24"/>
        </w:rPr>
        <w:t>.</w:t>
      </w:r>
      <w:proofErr w:type="gramEnd"/>
      <w:r w:rsidR="0082421A">
        <w:rPr>
          <w:rFonts w:ascii="Times New Roman" w:hAnsi="Times New Roman" w:cs="Times New Roman"/>
          <w:sz w:val="24"/>
          <w:szCs w:val="24"/>
        </w:rPr>
        <w:t xml:space="preserve"> </w:t>
      </w:r>
      <w:proofErr w:type="gramStart"/>
      <w:r w:rsidR="0082421A">
        <w:rPr>
          <w:rFonts w:ascii="Times New Roman" w:hAnsi="Times New Roman" w:cs="Times New Roman"/>
          <w:sz w:val="24"/>
          <w:szCs w:val="24"/>
        </w:rPr>
        <w:t>Selain itu peneliti juga menggunakan dokumentasi sebagai data.</w:t>
      </w:r>
      <w:proofErr w:type="gramEnd"/>
    </w:p>
    <w:p w:rsidR="007462E3" w:rsidRDefault="00BA2FFC" w:rsidP="00A4498F">
      <w:pPr>
        <w:pStyle w:val="NoSpacing"/>
        <w:ind w:firstLine="720"/>
        <w:jc w:val="both"/>
        <w:rPr>
          <w:rFonts w:ascii="Times New Roman" w:hAnsi="Times New Roman" w:cs="Times New Roman"/>
          <w:sz w:val="24"/>
          <w:szCs w:val="24"/>
        </w:rPr>
      </w:pPr>
      <w:proofErr w:type="gramStart"/>
      <w:r w:rsidRPr="00C05ABF">
        <w:rPr>
          <w:rFonts w:ascii="Times New Roman" w:hAnsi="Times New Roman" w:cs="Times New Roman"/>
          <w:sz w:val="24"/>
          <w:szCs w:val="24"/>
        </w:rPr>
        <w:lastRenderedPageBreak/>
        <w:t>Teknik pengumpulan data yang digunakan dalam penelitian ini adalah observa</w:t>
      </w:r>
      <w:r w:rsidR="00775006" w:rsidRPr="00C05ABF">
        <w:rPr>
          <w:rFonts w:ascii="Times New Roman" w:hAnsi="Times New Roman" w:cs="Times New Roman"/>
          <w:sz w:val="24"/>
          <w:szCs w:val="24"/>
        </w:rPr>
        <w:t>si, wawancara, dan dokumentasi.</w:t>
      </w:r>
      <w:proofErr w:type="gramEnd"/>
      <w:r w:rsidR="006425DE">
        <w:rPr>
          <w:rFonts w:ascii="Times New Roman" w:hAnsi="Times New Roman" w:cs="Times New Roman"/>
          <w:sz w:val="24"/>
          <w:szCs w:val="24"/>
        </w:rPr>
        <w:t xml:space="preserve"> </w:t>
      </w:r>
      <w:proofErr w:type="gramStart"/>
      <w:r w:rsidR="007E5EF7" w:rsidRPr="00C05ABF">
        <w:rPr>
          <w:rFonts w:ascii="Times New Roman" w:hAnsi="Times New Roman" w:cs="Times New Roman"/>
          <w:sz w:val="24"/>
          <w:szCs w:val="24"/>
        </w:rPr>
        <w:t>Instrumen penilaian</w:t>
      </w:r>
      <w:r w:rsidR="00A719CA">
        <w:rPr>
          <w:rFonts w:ascii="Times New Roman" w:hAnsi="Times New Roman" w:cs="Times New Roman"/>
          <w:sz w:val="24"/>
          <w:szCs w:val="24"/>
        </w:rPr>
        <w:t xml:space="preserve"> pada penelitian ini berupa lembar pengamatan kemampua</w:t>
      </w:r>
      <w:r w:rsidR="006A0E24">
        <w:rPr>
          <w:rFonts w:ascii="Times New Roman" w:hAnsi="Times New Roman" w:cs="Times New Roman"/>
          <w:sz w:val="24"/>
          <w:szCs w:val="24"/>
        </w:rPr>
        <w:t xml:space="preserve">n peserta didik berdasarkan </w:t>
      </w:r>
      <w:r w:rsidR="006A0E24">
        <w:rPr>
          <w:rFonts w:ascii="Times New Roman" w:hAnsi="Times New Roman" w:cs="Times New Roman"/>
          <w:sz w:val="24"/>
          <w:szCs w:val="24"/>
          <w:lang w:val="id-ID"/>
        </w:rPr>
        <w:t>empat</w:t>
      </w:r>
      <w:r w:rsidR="00A719CA">
        <w:rPr>
          <w:rFonts w:ascii="Times New Roman" w:hAnsi="Times New Roman" w:cs="Times New Roman"/>
          <w:sz w:val="24"/>
          <w:szCs w:val="24"/>
        </w:rPr>
        <w:t xml:space="preserve"> </w:t>
      </w:r>
      <w:r w:rsidR="006A0E24">
        <w:rPr>
          <w:rFonts w:ascii="Times New Roman" w:hAnsi="Times New Roman" w:cs="Times New Roman"/>
          <w:sz w:val="24"/>
          <w:szCs w:val="24"/>
          <w:lang w:val="id-ID"/>
        </w:rPr>
        <w:t>langkah</w:t>
      </w:r>
      <w:r w:rsidR="00A719CA">
        <w:rPr>
          <w:rFonts w:ascii="Times New Roman" w:hAnsi="Times New Roman" w:cs="Times New Roman"/>
          <w:sz w:val="24"/>
          <w:szCs w:val="24"/>
        </w:rPr>
        <w:t xml:space="preserve"> yaitu, </w:t>
      </w:r>
      <w:r w:rsidR="006A0E24">
        <w:rPr>
          <w:rFonts w:ascii="Times New Roman" w:hAnsi="Times New Roman" w:cs="Times New Roman"/>
          <w:sz w:val="24"/>
          <w:szCs w:val="24"/>
          <w:lang w:val="id-ID"/>
        </w:rPr>
        <w:t>tahap audio visual, tahap eksplorasi, tahap improvisasi dan pembentukan</w:t>
      </w:r>
      <w:r w:rsidR="00A719CA">
        <w:rPr>
          <w:rFonts w:ascii="Times New Roman" w:hAnsi="Times New Roman" w:cs="Times New Roman"/>
          <w:sz w:val="24"/>
          <w:szCs w:val="24"/>
        </w:rPr>
        <w:t>.</w:t>
      </w:r>
      <w:proofErr w:type="gramEnd"/>
      <w:r w:rsidR="002D752D">
        <w:rPr>
          <w:rFonts w:ascii="Times New Roman" w:hAnsi="Times New Roman" w:cs="Times New Roman"/>
          <w:sz w:val="24"/>
          <w:szCs w:val="24"/>
        </w:rPr>
        <w:t xml:space="preserve"> </w:t>
      </w:r>
      <w:r w:rsidR="001A4A3D" w:rsidRPr="00C05ABF">
        <w:rPr>
          <w:rFonts w:ascii="Times New Roman" w:hAnsi="Times New Roman" w:cs="Times New Roman"/>
          <w:sz w:val="24"/>
          <w:szCs w:val="24"/>
        </w:rPr>
        <w:t xml:space="preserve">Analisis data </w:t>
      </w:r>
      <w:r w:rsidR="002D752D">
        <w:rPr>
          <w:rFonts w:ascii="Times New Roman" w:hAnsi="Times New Roman" w:cs="Times New Roman"/>
          <w:sz w:val="24"/>
          <w:szCs w:val="24"/>
        </w:rPr>
        <w:t xml:space="preserve">pada penelitian ini </w:t>
      </w:r>
      <w:r w:rsidR="001A4A3D" w:rsidRPr="00C05ABF">
        <w:rPr>
          <w:rFonts w:ascii="Times New Roman" w:hAnsi="Times New Roman" w:cs="Times New Roman"/>
          <w:sz w:val="24"/>
          <w:szCs w:val="24"/>
        </w:rPr>
        <w:t xml:space="preserve">dilakukan </w:t>
      </w:r>
      <w:r w:rsidR="002D752D">
        <w:rPr>
          <w:rFonts w:ascii="Times New Roman" w:hAnsi="Times New Roman" w:cs="Times New Roman"/>
          <w:sz w:val="24"/>
          <w:szCs w:val="24"/>
        </w:rPr>
        <w:t>dengan cara mereduksi data, penyajian data dan menarik kesimpulan.</w:t>
      </w:r>
    </w:p>
    <w:p w:rsidR="002D752D" w:rsidRPr="002D752D" w:rsidRDefault="002D752D" w:rsidP="002D752D">
      <w:pPr>
        <w:pStyle w:val="NoSpacing"/>
        <w:ind w:firstLine="426"/>
        <w:jc w:val="both"/>
        <w:rPr>
          <w:rFonts w:ascii="Times New Roman" w:hAnsi="Times New Roman" w:cs="Times New Roman"/>
          <w:sz w:val="24"/>
          <w:szCs w:val="24"/>
        </w:rPr>
      </w:pPr>
    </w:p>
    <w:p w:rsidR="00775006" w:rsidRPr="00C05ABF" w:rsidRDefault="00FD586F" w:rsidP="00C05ABF">
      <w:pPr>
        <w:pStyle w:val="NoSpacing"/>
        <w:jc w:val="both"/>
        <w:rPr>
          <w:rFonts w:ascii="Times New Roman" w:hAnsi="Times New Roman" w:cs="Times New Roman"/>
          <w:b/>
          <w:sz w:val="24"/>
          <w:szCs w:val="24"/>
        </w:rPr>
      </w:pPr>
      <w:r w:rsidRPr="00C05ABF">
        <w:rPr>
          <w:rFonts w:ascii="Times New Roman" w:hAnsi="Times New Roman" w:cs="Times New Roman"/>
          <w:b/>
          <w:sz w:val="24"/>
          <w:szCs w:val="24"/>
        </w:rPr>
        <w:t>HASIL DAN PEMBAHASAN</w:t>
      </w:r>
    </w:p>
    <w:p w:rsidR="009E0258" w:rsidRDefault="009E0258" w:rsidP="00A4498F">
      <w:pPr>
        <w:pStyle w:val="NoSpacing"/>
        <w:ind w:firstLine="720"/>
        <w:jc w:val="both"/>
        <w:rPr>
          <w:rFonts w:ascii="Times New Roman" w:hAnsi="Times New Roman" w:cs="Times New Roman"/>
          <w:sz w:val="24"/>
          <w:szCs w:val="24"/>
        </w:rPr>
      </w:pPr>
      <w:proofErr w:type="gramStart"/>
      <w:r>
        <w:rPr>
          <w:rFonts w:ascii="Times New Roman" w:hAnsi="Times New Roman" w:cs="Times New Roman"/>
          <w:sz w:val="24"/>
          <w:szCs w:val="24"/>
        </w:rPr>
        <w:t>Kegiatan sanggar dilaksanakan setiap hari S</w:t>
      </w:r>
      <w:r w:rsidR="006A0E24">
        <w:rPr>
          <w:rFonts w:ascii="Times New Roman" w:hAnsi="Times New Roman" w:cs="Times New Roman"/>
          <w:sz w:val="24"/>
          <w:szCs w:val="24"/>
          <w:lang w:val="id-ID"/>
        </w:rPr>
        <w:t>elasa dan Kamis pukul 13.00 dan 19.00</w:t>
      </w:r>
      <w:r>
        <w:rPr>
          <w:rFonts w:ascii="Times New Roman" w:hAnsi="Times New Roman" w:cs="Times New Roman"/>
          <w:sz w:val="24"/>
          <w:szCs w:val="24"/>
        </w:rPr>
        <w:t>.</w:t>
      </w:r>
      <w:proofErr w:type="gramEnd"/>
      <w:r>
        <w:rPr>
          <w:rFonts w:ascii="Times New Roman" w:hAnsi="Times New Roman" w:cs="Times New Roman"/>
          <w:sz w:val="24"/>
          <w:szCs w:val="24"/>
        </w:rPr>
        <w:t xml:space="preserve"> Sanggar </w:t>
      </w:r>
      <w:r w:rsidR="006A0E24">
        <w:rPr>
          <w:rFonts w:ascii="Times New Roman" w:hAnsi="Times New Roman" w:cs="Times New Roman"/>
          <w:i/>
          <w:sz w:val="24"/>
          <w:szCs w:val="24"/>
          <w:lang w:val="id-ID"/>
        </w:rPr>
        <w:t>Gardancestory</w:t>
      </w:r>
      <w:r>
        <w:rPr>
          <w:rFonts w:ascii="Times New Roman" w:hAnsi="Times New Roman" w:cs="Times New Roman"/>
          <w:sz w:val="24"/>
          <w:szCs w:val="24"/>
        </w:rPr>
        <w:t xml:space="preserve"> diikuti </w:t>
      </w:r>
      <w:r w:rsidR="00C91B53">
        <w:rPr>
          <w:rFonts w:ascii="Times New Roman" w:hAnsi="Times New Roman" w:cs="Times New Roman"/>
          <w:sz w:val="24"/>
          <w:szCs w:val="24"/>
        </w:rPr>
        <w:t xml:space="preserve">oleh </w:t>
      </w:r>
      <w:r>
        <w:rPr>
          <w:rFonts w:ascii="Times New Roman" w:hAnsi="Times New Roman" w:cs="Times New Roman"/>
          <w:sz w:val="24"/>
          <w:szCs w:val="24"/>
        </w:rPr>
        <w:t>peserta didik</w:t>
      </w:r>
      <w:r w:rsidR="00C91B53">
        <w:rPr>
          <w:rFonts w:ascii="Times New Roman" w:hAnsi="Times New Roman" w:cs="Times New Roman"/>
          <w:sz w:val="24"/>
          <w:szCs w:val="24"/>
        </w:rPr>
        <w:t xml:space="preserve"> pada tingkat </w:t>
      </w:r>
      <w:proofErr w:type="gramStart"/>
      <w:r w:rsidR="00C91B53">
        <w:rPr>
          <w:rFonts w:ascii="Times New Roman" w:hAnsi="Times New Roman" w:cs="Times New Roman"/>
          <w:sz w:val="24"/>
          <w:szCs w:val="24"/>
        </w:rPr>
        <w:t>taman</w:t>
      </w:r>
      <w:proofErr w:type="gramEnd"/>
      <w:r w:rsidR="00C91B53">
        <w:rPr>
          <w:rFonts w:ascii="Times New Roman" w:hAnsi="Times New Roman" w:cs="Times New Roman"/>
          <w:sz w:val="24"/>
          <w:szCs w:val="24"/>
        </w:rPr>
        <w:t xml:space="preserve"> kanak-kanak, sekolah dasar, sekolah menengah pertama, sekolah menengah atas</w:t>
      </w:r>
      <w:r>
        <w:rPr>
          <w:rFonts w:ascii="Times New Roman" w:hAnsi="Times New Roman" w:cs="Times New Roman"/>
          <w:sz w:val="24"/>
          <w:szCs w:val="24"/>
        </w:rPr>
        <w:t xml:space="preserve">. </w:t>
      </w:r>
      <w:proofErr w:type="gramStart"/>
      <w:r>
        <w:rPr>
          <w:rFonts w:ascii="Times New Roman" w:hAnsi="Times New Roman" w:cs="Times New Roman"/>
          <w:sz w:val="24"/>
          <w:szCs w:val="24"/>
        </w:rPr>
        <w:t>Sampai dengan peneliti melakukan observasi, yang aktif dalam kegiatan sanggar dan ya</w:t>
      </w:r>
      <w:r w:rsidR="006A0E24">
        <w:rPr>
          <w:rFonts w:ascii="Times New Roman" w:hAnsi="Times New Roman" w:cs="Times New Roman"/>
          <w:sz w:val="24"/>
          <w:szCs w:val="24"/>
        </w:rPr>
        <w:t xml:space="preserve">ng dipilih oleh pelatih yaitu </w:t>
      </w:r>
      <w:r w:rsidR="006A0E24">
        <w:rPr>
          <w:rFonts w:ascii="Times New Roman" w:hAnsi="Times New Roman" w:cs="Times New Roman"/>
          <w:sz w:val="24"/>
          <w:szCs w:val="24"/>
          <w:lang w:val="id-ID"/>
        </w:rPr>
        <w:t>9</w:t>
      </w:r>
      <w:r>
        <w:rPr>
          <w:rFonts w:ascii="Times New Roman" w:hAnsi="Times New Roman" w:cs="Times New Roman"/>
          <w:sz w:val="24"/>
          <w:szCs w:val="24"/>
        </w:rPr>
        <w:t xml:space="preserve"> peserta didik.</w:t>
      </w:r>
      <w:proofErr w:type="gramEnd"/>
    </w:p>
    <w:p w:rsidR="00B57CF7" w:rsidRPr="005E42DB" w:rsidRDefault="00B57CF7" w:rsidP="00A4498F">
      <w:pPr>
        <w:autoSpaceDE w:val="0"/>
        <w:autoSpaceDN w:val="0"/>
        <w:adjustRightInd w:val="0"/>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Dalam sanggar </w:t>
      </w:r>
      <w:r w:rsidR="006A0E24">
        <w:rPr>
          <w:rFonts w:ascii="Times New Roman" w:hAnsi="Times New Roman" w:cs="Times New Roman"/>
          <w:i/>
          <w:sz w:val="24"/>
          <w:szCs w:val="24"/>
          <w:lang w:val="id-ID"/>
        </w:rPr>
        <w:t>Gardancestory</w:t>
      </w:r>
      <w:r>
        <w:rPr>
          <w:rFonts w:ascii="Times New Roman" w:hAnsi="Times New Roman" w:cs="Times New Roman"/>
          <w:sz w:val="24"/>
          <w:szCs w:val="24"/>
        </w:rPr>
        <w:t>, peserta didik yang telah mempu</w:t>
      </w:r>
      <w:r w:rsidR="00D4213B">
        <w:rPr>
          <w:rFonts w:ascii="Times New Roman" w:hAnsi="Times New Roman" w:cs="Times New Roman"/>
          <w:sz w:val="24"/>
          <w:szCs w:val="24"/>
        </w:rPr>
        <w:t>nyai kemampuan lebih banyak</w:t>
      </w:r>
      <w:r>
        <w:rPr>
          <w:rFonts w:ascii="Times New Roman" w:hAnsi="Times New Roman" w:cs="Times New Roman"/>
          <w:sz w:val="24"/>
          <w:szCs w:val="24"/>
        </w:rPr>
        <w:t xml:space="preserve"> telah melanjutkan pendidikan ke jenjang yang lebih tinggi, hingga pada akhirnya pelatih mencari dan membangun peserta didik kembali dan re-generasi terus menerus.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Dengan adanya kondisi itu</w:t>
      </w:r>
      <w:r w:rsidR="00B13A4C">
        <w:rPr>
          <w:rFonts w:ascii="Times New Roman" w:hAnsi="Times New Roman" w:cs="Times New Roman"/>
          <w:sz w:val="24"/>
          <w:szCs w:val="24"/>
        </w:rPr>
        <w:t>,</w:t>
      </w:r>
      <w:r>
        <w:rPr>
          <w:rFonts w:ascii="Times New Roman" w:hAnsi="Times New Roman" w:cs="Times New Roman"/>
          <w:sz w:val="24"/>
          <w:szCs w:val="24"/>
        </w:rPr>
        <w:t xml:space="preserve"> disitulah</w:t>
      </w:r>
      <w:r w:rsidR="00B13A4C">
        <w:rPr>
          <w:rFonts w:ascii="Times New Roman" w:hAnsi="Times New Roman" w:cs="Times New Roman"/>
          <w:sz w:val="24"/>
          <w:szCs w:val="24"/>
        </w:rPr>
        <w:t xml:space="preserve"> </w:t>
      </w:r>
      <w:r>
        <w:rPr>
          <w:rFonts w:ascii="Times New Roman" w:hAnsi="Times New Roman" w:cs="Times New Roman"/>
          <w:sz w:val="24"/>
          <w:szCs w:val="24"/>
        </w:rPr>
        <w:t xml:space="preserve">keunggulan sanggar </w:t>
      </w:r>
      <w:r w:rsidR="0060593B">
        <w:rPr>
          <w:rFonts w:ascii="Times New Roman" w:hAnsi="Times New Roman" w:cs="Times New Roman"/>
          <w:i/>
          <w:sz w:val="24"/>
          <w:szCs w:val="24"/>
          <w:lang w:val="id-ID"/>
        </w:rPr>
        <w:t>Gardancestory</w:t>
      </w:r>
      <w:r>
        <w:rPr>
          <w:rFonts w:ascii="Times New Roman" w:hAnsi="Times New Roman" w:cs="Times New Roman"/>
          <w:sz w:val="24"/>
          <w:szCs w:val="24"/>
        </w:rPr>
        <w:t xml:space="preserve"> yang menjadi banyak generasi.</w:t>
      </w:r>
      <w:proofErr w:type="gramEnd"/>
      <w:r>
        <w:rPr>
          <w:rFonts w:ascii="Times New Roman" w:hAnsi="Times New Roman" w:cs="Times New Roman"/>
          <w:sz w:val="24"/>
          <w:szCs w:val="24"/>
        </w:rPr>
        <w:t xml:space="preserve"> </w:t>
      </w:r>
      <w:proofErr w:type="gramStart"/>
      <w:r w:rsidR="007D2819">
        <w:rPr>
          <w:rFonts w:ascii="Times New Roman" w:hAnsi="Times New Roman" w:cs="Times New Roman"/>
          <w:sz w:val="24"/>
          <w:szCs w:val="24"/>
        </w:rPr>
        <w:t>S</w:t>
      </w:r>
      <w:r>
        <w:rPr>
          <w:rFonts w:ascii="Times New Roman" w:hAnsi="Times New Roman" w:cs="Times New Roman"/>
          <w:sz w:val="24"/>
          <w:szCs w:val="24"/>
        </w:rPr>
        <w:t>ubjek penelitian adalah peserta didik yang selalu aktif mengikuti kegiatan sanggar.</w:t>
      </w:r>
      <w:proofErr w:type="gramEnd"/>
      <w:r>
        <w:rPr>
          <w:rFonts w:ascii="Times New Roman" w:hAnsi="Times New Roman" w:cs="Times New Roman"/>
          <w:sz w:val="24"/>
          <w:szCs w:val="24"/>
        </w:rPr>
        <w:t xml:space="preserve"> Objek yang diteliti dalam penelitian ini adalah </w:t>
      </w:r>
      <w:r w:rsidR="00056711">
        <w:rPr>
          <w:rFonts w:ascii="Times New Roman" w:hAnsi="Times New Roman" w:cs="Times New Roman"/>
          <w:sz w:val="24"/>
          <w:szCs w:val="24"/>
          <w:lang w:val="id-ID"/>
        </w:rPr>
        <w:t>proses dan hasil pelatihan tari kreasi Lampung</w:t>
      </w:r>
      <w:r>
        <w:rPr>
          <w:rFonts w:ascii="Times New Roman" w:hAnsi="Times New Roman" w:cs="Times New Roman"/>
          <w:sz w:val="24"/>
          <w:szCs w:val="24"/>
        </w:rPr>
        <w:t>.</w:t>
      </w:r>
    </w:p>
    <w:p w:rsidR="00666C8E" w:rsidRDefault="009F5808" w:rsidP="00A4498F">
      <w:pPr>
        <w:pStyle w:val="NoSpacing"/>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Pelatih menginginkan peserta didik mampu mengembangkan ragam gerak dengan memadukan aspek gerak tari dengan </w:t>
      </w:r>
      <w:r>
        <w:rPr>
          <w:rFonts w:ascii="Times New Roman" w:hAnsi="Times New Roman" w:cs="Times New Roman"/>
          <w:sz w:val="24"/>
          <w:szCs w:val="24"/>
        </w:rPr>
        <w:lastRenderedPageBreak/>
        <w:t xml:space="preserve">mengeksplorasi anggota tubuh, mampu memadukan </w:t>
      </w:r>
      <w:r w:rsidR="00905034">
        <w:rPr>
          <w:rFonts w:ascii="Times New Roman" w:hAnsi="Times New Roman" w:cs="Times New Roman"/>
          <w:sz w:val="24"/>
          <w:szCs w:val="24"/>
          <w:lang w:val="id-ID"/>
        </w:rPr>
        <w:t>aspek wirasa, wirama, wiraga dan pola lantai</w:t>
      </w:r>
      <w:r>
        <w:rPr>
          <w:rFonts w:ascii="Times New Roman" w:hAnsi="Times New Roman" w:cs="Times New Roman"/>
          <w:sz w:val="24"/>
          <w:szCs w:val="24"/>
        </w:rPr>
        <w:t xml:space="preserve"> hingga menjadi rangkaia</w:t>
      </w:r>
      <w:r w:rsidR="00905034">
        <w:rPr>
          <w:rFonts w:ascii="Times New Roman" w:hAnsi="Times New Roman" w:cs="Times New Roman"/>
          <w:sz w:val="24"/>
          <w:szCs w:val="24"/>
        </w:rPr>
        <w:t xml:space="preserve">n </w:t>
      </w:r>
      <w:r w:rsidR="00905034">
        <w:rPr>
          <w:rFonts w:ascii="Times New Roman" w:hAnsi="Times New Roman" w:cs="Times New Roman"/>
          <w:sz w:val="24"/>
          <w:szCs w:val="24"/>
          <w:lang w:val="id-ID"/>
        </w:rPr>
        <w:t>tari yang utuh</w:t>
      </w:r>
      <w:r w:rsidR="00B13A4C">
        <w:rPr>
          <w:rFonts w:ascii="Times New Roman" w:hAnsi="Times New Roman" w:cs="Times New Roman"/>
          <w:sz w:val="24"/>
          <w:szCs w:val="24"/>
        </w:rPr>
        <w:t>.</w:t>
      </w:r>
      <w:proofErr w:type="gramEnd"/>
      <w:r w:rsidR="00B13A4C">
        <w:rPr>
          <w:rFonts w:ascii="Times New Roman" w:hAnsi="Times New Roman" w:cs="Times New Roman"/>
          <w:sz w:val="24"/>
          <w:szCs w:val="24"/>
        </w:rPr>
        <w:t xml:space="preserve"> R</w:t>
      </w:r>
      <w:r>
        <w:rPr>
          <w:rFonts w:ascii="Times New Roman" w:hAnsi="Times New Roman" w:cs="Times New Roman"/>
          <w:sz w:val="24"/>
          <w:szCs w:val="24"/>
        </w:rPr>
        <w:t xml:space="preserve">agam gerak yang di kembangkan adalah </w:t>
      </w:r>
      <w:r w:rsidR="00056711">
        <w:rPr>
          <w:rFonts w:ascii="Times New Roman" w:hAnsi="Times New Roman" w:cs="Times New Roman"/>
          <w:i/>
          <w:sz w:val="24"/>
          <w:szCs w:val="24"/>
          <w:lang w:val="id-ID"/>
        </w:rPr>
        <w:t>injak tai manuk</w:t>
      </w:r>
      <w:r w:rsidR="00056711">
        <w:rPr>
          <w:rFonts w:ascii="Times New Roman" w:hAnsi="Times New Roman" w:cs="Times New Roman"/>
          <w:i/>
          <w:sz w:val="24"/>
          <w:szCs w:val="24"/>
        </w:rPr>
        <w:t>,</w:t>
      </w:r>
      <w:r w:rsidR="00056711">
        <w:rPr>
          <w:rFonts w:ascii="Times New Roman" w:hAnsi="Times New Roman" w:cs="Times New Roman"/>
          <w:i/>
          <w:sz w:val="24"/>
          <w:szCs w:val="24"/>
          <w:lang w:val="id-ID"/>
        </w:rPr>
        <w:t xml:space="preserve"> </w:t>
      </w:r>
      <w:r w:rsidR="00056711">
        <w:rPr>
          <w:rFonts w:ascii="Times New Roman" w:hAnsi="Times New Roman" w:cs="Times New Roman"/>
          <w:i/>
          <w:sz w:val="24"/>
          <w:szCs w:val="24"/>
        </w:rPr>
        <w:t>n</w:t>
      </w:r>
      <w:r w:rsidR="00056711">
        <w:rPr>
          <w:rFonts w:ascii="Times New Roman" w:hAnsi="Times New Roman" w:cs="Times New Roman"/>
          <w:i/>
          <w:sz w:val="24"/>
          <w:szCs w:val="24"/>
          <w:lang w:val="id-ID"/>
        </w:rPr>
        <w:t>y</w:t>
      </w:r>
      <w:r w:rsidR="00056711">
        <w:rPr>
          <w:rFonts w:ascii="Times New Roman" w:hAnsi="Times New Roman" w:cs="Times New Roman"/>
          <w:i/>
          <w:sz w:val="24"/>
          <w:szCs w:val="24"/>
        </w:rPr>
        <w:t>iau bias</w:t>
      </w:r>
      <w:r w:rsidR="00056711">
        <w:rPr>
          <w:rFonts w:ascii="Times New Roman" w:hAnsi="Times New Roman" w:cs="Times New Roman"/>
          <w:i/>
          <w:sz w:val="24"/>
          <w:szCs w:val="24"/>
          <w:lang w:val="id-ID"/>
        </w:rPr>
        <w:t>,</w:t>
      </w:r>
      <w:r w:rsidRPr="009F5808">
        <w:rPr>
          <w:rFonts w:ascii="Times New Roman" w:hAnsi="Times New Roman" w:cs="Times New Roman"/>
          <w:i/>
          <w:sz w:val="24"/>
          <w:szCs w:val="24"/>
        </w:rPr>
        <w:t xml:space="preserve"> melayang</w:t>
      </w:r>
      <w:r w:rsidR="00056711">
        <w:rPr>
          <w:rFonts w:ascii="Times New Roman" w:hAnsi="Times New Roman" w:cs="Times New Roman"/>
          <w:i/>
          <w:sz w:val="24"/>
          <w:szCs w:val="24"/>
          <w:lang w:val="id-ID"/>
        </w:rPr>
        <w:t>, timbangan</w:t>
      </w:r>
      <w:r>
        <w:rPr>
          <w:rFonts w:ascii="Times New Roman" w:hAnsi="Times New Roman" w:cs="Times New Roman"/>
          <w:i/>
          <w:sz w:val="24"/>
          <w:szCs w:val="24"/>
        </w:rPr>
        <w:t>.</w:t>
      </w:r>
      <w:r w:rsidR="00AB3D1C">
        <w:rPr>
          <w:rFonts w:ascii="Times New Roman" w:hAnsi="Times New Roman" w:cs="Times New Roman"/>
          <w:sz w:val="24"/>
          <w:szCs w:val="24"/>
        </w:rPr>
        <w:t xml:space="preserve"> </w:t>
      </w:r>
      <w:proofErr w:type="gramStart"/>
      <w:r w:rsidR="00AB3D1C">
        <w:rPr>
          <w:rFonts w:ascii="Times New Roman" w:hAnsi="Times New Roman" w:cs="Times New Roman"/>
          <w:sz w:val="24"/>
          <w:szCs w:val="24"/>
        </w:rPr>
        <w:t xml:space="preserve">Pelatih menilai dengan menggunakan </w:t>
      </w:r>
      <w:r w:rsidR="00AB3D1C">
        <w:rPr>
          <w:rFonts w:ascii="Times New Roman" w:hAnsi="Times New Roman" w:cs="Times New Roman"/>
          <w:sz w:val="24"/>
          <w:szCs w:val="24"/>
        </w:rPr>
        <w:lastRenderedPageBreak/>
        <w:t xml:space="preserve">lembar pengamatan </w:t>
      </w:r>
      <w:r w:rsidR="00CC142E">
        <w:rPr>
          <w:rFonts w:ascii="Times New Roman" w:hAnsi="Times New Roman" w:cs="Times New Roman"/>
          <w:sz w:val="24"/>
          <w:szCs w:val="24"/>
        </w:rPr>
        <w:t>menggunakan kategori baik sekali, baik, cukup, kurang, dan gagal (Kurniasih, 2015).</w:t>
      </w:r>
      <w:proofErr w:type="gramEnd"/>
    </w:p>
    <w:p w:rsidR="00666C8E" w:rsidRDefault="0030650C" w:rsidP="0030650C">
      <w:pPr>
        <w:pStyle w:val="NoSpacing"/>
        <w:tabs>
          <w:tab w:val="left" w:pos="426"/>
        </w:tabs>
        <w:jc w:val="both"/>
        <w:rPr>
          <w:rFonts w:ascii="Times New Roman" w:hAnsi="Times New Roman" w:cs="Times New Roman"/>
          <w:sz w:val="24"/>
          <w:szCs w:val="24"/>
        </w:rPr>
      </w:pPr>
      <w:r>
        <w:rPr>
          <w:rFonts w:ascii="Times New Roman" w:hAnsi="Times New Roman" w:cs="Times New Roman"/>
          <w:sz w:val="24"/>
          <w:szCs w:val="24"/>
        </w:rPr>
        <w:tab/>
      </w:r>
      <w:r w:rsidR="00A4498F">
        <w:rPr>
          <w:rFonts w:ascii="Times New Roman" w:hAnsi="Times New Roman" w:cs="Times New Roman"/>
          <w:sz w:val="24"/>
          <w:szCs w:val="24"/>
        </w:rPr>
        <w:tab/>
      </w:r>
      <w:r>
        <w:rPr>
          <w:rFonts w:ascii="Times New Roman" w:hAnsi="Times New Roman" w:cs="Times New Roman"/>
          <w:sz w:val="24"/>
          <w:szCs w:val="24"/>
        </w:rPr>
        <w:t xml:space="preserve">Hasil tes praktik peserta didik selama proses dari pertemuan pertama hingga </w:t>
      </w:r>
      <w:r w:rsidR="00945AA4">
        <w:rPr>
          <w:rFonts w:ascii="Times New Roman" w:hAnsi="Times New Roman" w:cs="Times New Roman"/>
          <w:sz w:val="24"/>
          <w:szCs w:val="24"/>
        </w:rPr>
        <w:t>delapan</w:t>
      </w:r>
      <w:r>
        <w:rPr>
          <w:rFonts w:ascii="Times New Roman" w:hAnsi="Times New Roman" w:cs="Times New Roman"/>
          <w:sz w:val="24"/>
          <w:szCs w:val="24"/>
        </w:rPr>
        <w:t xml:space="preserve">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dilihat pada tabel berikut.</w:t>
      </w:r>
    </w:p>
    <w:p w:rsidR="0030650C" w:rsidRDefault="0030650C" w:rsidP="0030650C">
      <w:pPr>
        <w:pStyle w:val="NoSpacing"/>
        <w:tabs>
          <w:tab w:val="left" w:pos="426"/>
        </w:tabs>
        <w:jc w:val="both"/>
        <w:rPr>
          <w:rFonts w:ascii="Times New Roman" w:hAnsi="Times New Roman" w:cs="Times New Roman"/>
          <w:sz w:val="24"/>
          <w:szCs w:val="24"/>
        </w:rPr>
      </w:pPr>
    </w:p>
    <w:p w:rsidR="00A074A1" w:rsidRDefault="00A074A1" w:rsidP="0030650C">
      <w:pPr>
        <w:pStyle w:val="NoSpacing"/>
        <w:tabs>
          <w:tab w:val="left" w:pos="426"/>
        </w:tabs>
        <w:jc w:val="both"/>
        <w:rPr>
          <w:rFonts w:ascii="Times New Roman" w:hAnsi="Times New Roman" w:cs="Times New Roman"/>
          <w:b/>
          <w:sz w:val="24"/>
          <w:szCs w:val="24"/>
        </w:rPr>
        <w:sectPr w:rsidR="00A074A1" w:rsidSect="00DC4F94">
          <w:type w:val="continuous"/>
          <w:pgSz w:w="11907" w:h="16839" w:code="9"/>
          <w:pgMar w:top="1701" w:right="1701" w:bottom="1701" w:left="2268" w:header="720" w:footer="720" w:gutter="0"/>
          <w:cols w:num="2" w:space="720"/>
          <w:docGrid w:linePitch="360"/>
        </w:sectPr>
      </w:pPr>
    </w:p>
    <w:p w:rsidR="009A19EA" w:rsidRDefault="009A19EA" w:rsidP="0030650C">
      <w:pPr>
        <w:pStyle w:val="NoSpacing"/>
        <w:tabs>
          <w:tab w:val="left" w:pos="426"/>
        </w:tabs>
        <w:jc w:val="both"/>
        <w:rPr>
          <w:rFonts w:ascii="Times New Roman" w:hAnsi="Times New Roman" w:cs="Times New Roman"/>
          <w:b/>
          <w:sz w:val="24"/>
          <w:szCs w:val="24"/>
        </w:rPr>
      </w:pPr>
    </w:p>
    <w:p w:rsidR="0030650C" w:rsidRPr="00F4628B" w:rsidRDefault="0030650C" w:rsidP="0030650C">
      <w:pPr>
        <w:pStyle w:val="NoSpacing"/>
        <w:tabs>
          <w:tab w:val="left" w:pos="426"/>
        </w:tabs>
        <w:jc w:val="both"/>
        <w:rPr>
          <w:rFonts w:ascii="Times New Roman" w:hAnsi="Times New Roman" w:cs="Times New Roman"/>
          <w:b/>
          <w:sz w:val="24"/>
          <w:szCs w:val="24"/>
          <w:lang w:val="id-ID"/>
        </w:rPr>
      </w:pPr>
      <w:r>
        <w:rPr>
          <w:rFonts w:ascii="Times New Roman" w:hAnsi="Times New Roman" w:cs="Times New Roman"/>
          <w:b/>
          <w:sz w:val="24"/>
          <w:szCs w:val="24"/>
        </w:rPr>
        <w:t>Tabe</w:t>
      </w:r>
      <w:r w:rsidR="00F4628B">
        <w:rPr>
          <w:rFonts w:ascii="Times New Roman" w:hAnsi="Times New Roman" w:cs="Times New Roman"/>
          <w:b/>
          <w:sz w:val="24"/>
          <w:szCs w:val="24"/>
        </w:rPr>
        <w:t xml:space="preserve">l 1.1 Hasil Tes Praktik </w:t>
      </w:r>
      <w:r w:rsidR="00DF55D2">
        <w:rPr>
          <w:rFonts w:ascii="Times New Roman" w:hAnsi="Times New Roman" w:cs="Times New Roman"/>
          <w:b/>
          <w:sz w:val="24"/>
          <w:szCs w:val="24"/>
          <w:lang w:val="id-ID"/>
        </w:rPr>
        <w:t>Menari Individu</w:t>
      </w:r>
    </w:p>
    <w:tbl>
      <w:tblPr>
        <w:tblStyle w:val="LightShading-Accent1"/>
        <w:tblW w:w="7855" w:type="dxa"/>
        <w:tblLayout w:type="fixed"/>
        <w:tblLook w:val="04A0"/>
      </w:tblPr>
      <w:tblGrid>
        <w:gridCol w:w="785"/>
        <w:gridCol w:w="2253"/>
        <w:gridCol w:w="1320"/>
        <w:gridCol w:w="1256"/>
        <w:gridCol w:w="1154"/>
        <w:gridCol w:w="1087"/>
      </w:tblGrid>
      <w:tr w:rsidR="00DF55D2" w:rsidRPr="003C45CB" w:rsidTr="003C45CB">
        <w:trPr>
          <w:cnfStyle w:val="100000000000"/>
          <w:trHeight w:val="422"/>
        </w:trPr>
        <w:tc>
          <w:tcPr>
            <w:cnfStyle w:val="001000000000"/>
            <w:tcW w:w="785" w:type="dxa"/>
            <w:vMerge w:val="restart"/>
            <w:vAlign w:val="center"/>
          </w:tcPr>
          <w:p w:rsidR="00DF55D2" w:rsidRPr="003C45CB" w:rsidRDefault="00DF55D2" w:rsidP="003C45CB">
            <w:pPr>
              <w:pStyle w:val="NoSpacing"/>
              <w:jc w:val="center"/>
              <w:rPr>
                <w:rFonts w:ascii="Times New Roman" w:hAnsi="Times New Roman"/>
                <w:b w:val="0"/>
                <w:color w:val="auto"/>
                <w:sz w:val="24"/>
                <w:szCs w:val="24"/>
              </w:rPr>
            </w:pPr>
            <w:r w:rsidRPr="003C45CB">
              <w:rPr>
                <w:rFonts w:ascii="Times New Roman" w:hAnsi="Times New Roman"/>
                <w:color w:val="auto"/>
                <w:sz w:val="24"/>
                <w:szCs w:val="24"/>
              </w:rPr>
              <w:t>No</w:t>
            </w:r>
          </w:p>
        </w:tc>
        <w:tc>
          <w:tcPr>
            <w:tcW w:w="2253" w:type="dxa"/>
            <w:vMerge w:val="restart"/>
            <w:vAlign w:val="center"/>
          </w:tcPr>
          <w:p w:rsidR="00DF55D2" w:rsidRPr="003C45CB" w:rsidRDefault="00DF55D2" w:rsidP="003C45CB">
            <w:pPr>
              <w:pStyle w:val="NoSpacing"/>
              <w:jc w:val="center"/>
              <w:cnfStyle w:val="100000000000"/>
              <w:rPr>
                <w:rFonts w:ascii="Times New Roman" w:hAnsi="Times New Roman"/>
                <w:b w:val="0"/>
                <w:color w:val="auto"/>
                <w:sz w:val="24"/>
                <w:szCs w:val="24"/>
              </w:rPr>
            </w:pPr>
            <w:r w:rsidRPr="003C45CB">
              <w:rPr>
                <w:rFonts w:ascii="Times New Roman" w:hAnsi="Times New Roman"/>
                <w:color w:val="auto"/>
                <w:sz w:val="24"/>
                <w:szCs w:val="24"/>
              </w:rPr>
              <w:t>Inisial</w:t>
            </w:r>
          </w:p>
        </w:tc>
        <w:tc>
          <w:tcPr>
            <w:tcW w:w="4816" w:type="dxa"/>
            <w:gridSpan w:val="4"/>
            <w:vAlign w:val="center"/>
          </w:tcPr>
          <w:p w:rsidR="00DF55D2" w:rsidRPr="003C45CB" w:rsidRDefault="00DF55D2" w:rsidP="003C45CB">
            <w:pPr>
              <w:pStyle w:val="NoSpacing"/>
              <w:jc w:val="center"/>
              <w:cnfStyle w:val="100000000000"/>
              <w:rPr>
                <w:rFonts w:ascii="Times New Roman" w:hAnsi="Times New Roman"/>
                <w:b w:val="0"/>
                <w:color w:val="auto"/>
                <w:sz w:val="24"/>
                <w:szCs w:val="24"/>
              </w:rPr>
            </w:pPr>
            <w:r w:rsidRPr="003C45CB">
              <w:rPr>
                <w:rFonts w:ascii="Times New Roman" w:hAnsi="Times New Roman"/>
                <w:color w:val="auto"/>
                <w:sz w:val="24"/>
                <w:szCs w:val="24"/>
              </w:rPr>
              <w:t>Aspek</w:t>
            </w:r>
          </w:p>
        </w:tc>
      </w:tr>
      <w:tr w:rsidR="00DF55D2" w:rsidRPr="003C45CB" w:rsidTr="003C45CB">
        <w:trPr>
          <w:cnfStyle w:val="000000100000"/>
          <w:trHeight w:val="429"/>
        </w:trPr>
        <w:tc>
          <w:tcPr>
            <w:cnfStyle w:val="001000000000"/>
            <w:tcW w:w="785" w:type="dxa"/>
            <w:vMerge/>
            <w:vAlign w:val="center"/>
          </w:tcPr>
          <w:p w:rsidR="00DF55D2" w:rsidRPr="003C45CB" w:rsidRDefault="00DF55D2" w:rsidP="003C45CB">
            <w:pPr>
              <w:pStyle w:val="NoSpacing"/>
              <w:jc w:val="center"/>
              <w:rPr>
                <w:rFonts w:ascii="Times New Roman" w:hAnsi="Times New Roman"/>
                <w:b w:val="0"/>
                <w:color w:val="auto"/>
                <w:sz w:val="24"/>
                <w:szCs w:val="24"/>
              </w:rPr>
            </w:pPr>
          </w:p>
        </w:tc>
        <w:tc>
          <w:tcPr>
            <w:tcW w:w="2253" w:type="dxa"/>
            <w:vMerge/>
            <w:vAlign w:val="center"/>
          </w:tcPr>
          <w:p w:rsidR="00DF55D2" w:rsidRPr="003C45CB" w:rsidRDefault="00DF55D2" w:rsidP="003C45CB">
            <w:pPr>
              <w:pStyle w:val="NoSpacing"/>
              <w:jc w:val="center"/>
              <w:cnfStyle w:val="000000100000"/>
              <w:rPr>
                <w:rFonts w:ascii="Times New Roman" w:hAnsi="Times New Roman"/>
                <w:b/>
                <w:color w:val="auto"/>
                <w:sz w:val="24"/>
                <w:szCs w:val="24"/>
              </w:rPr>
            </w:pPr>
          </w:p>
        </w:tc>
        <w:tc>
          <w:tcPr>
            <w:tcW w:w="1320" w:type="dxa"/>
            <w:vAlign w:val="center"/>
          </w:tcPr>
          <w:p w:rsidR="00DF55D2" w:rsidRPr="003C45CB" w:rsidRDefault="00DF55D2" w:rsidP="003C45CB">
            <w:pPr>
              <w:pStyle w:val="NoSpacing"/>
              <w:jc w:val="center"/>
              <w:cnfStyle w:val="000000100000"/>
              <w:rPr>
                <w:rFonts w:ascii="Times New Roman" w:hAnsi="Times New Roman"/>
                <w:b/>
                <w:i/>
                <w:color w:val="auto"/>
                <w:sz w:val="24"/>
                <w:szCs w:val="24"/>
              </w:rPr>
            </w:pPr>
            <w:r w:rsidRPr="003C45CB">
              <w:rPr>
                <w:rFonts w:ascii="Times New Roman" w:hAnsi="Times New Roman"/>
                <w:b/>
                <w:i/>
                <w:color w:val="auto"/>
                <w:sz w:val="24"/>
                <w:szCs w:val="24"/>
              </w:rPr>
              <w:t>Wiraga</w:t>
            </w:r>
          </w:p>
        </w:tc>
        <w:tc>
          <w:tcPr>
            <w:tcW w:w="1256" w:type="dxa"/>
            <w:vAlign w:val="center"/>
          </w:tcPr>
          <w:p w:rsidR="00DF55D2" w:rsidRPr="003C45CB" w:rsidRDefault="00DF55D2" w:rsidP="003C45CB">
            <w:pPr>
              <w:pStyle w:val="NoSpacing"/>
              <w:jc w:val="center"/>
              <w:cnfStyle w:val="000000100000"/>
              <w:rPr>
                <w:rFonts w:ascii="Times New Roman" w:hAnsi="Times New Roman"/>
                <w:b/>
                <w:i/>
                <w:color w:val="auto"/>
                <w:sz w:val="24"/>
                <w:szCs w:val="24"/>
              </w:rPr>
            </w:pPr>
            <w:r w:rsidRPr="003C45CB">
              <w:rPr>
                <w:rFonts w:ascii="Times New Roman" w:hAnsi="Times New Roman"/>
                <w:b/>
                <w:i/>
                <w:color w:val="auto"/>
                <w:sz w:val="24"/>
                <w:szCs w:val="24"/>
              </w:rPr>
              <w:t>Wirama</w:t>
            </w:r>
          </w:p>
        </w:tc>
        <w:tc>
          <w:tcPr>
            <w:tcW w:w="1154" w:type="dxa"/>
            <w:vAlign w:val="center"/>
          </w:tcPr>
          <w:p w:rsidR="00DF55D2" w:rsidRPr="003C45CB" w:rsidRDefault="00DF55D2" w:rsidP="003C45CB">
            <w:pPr>
              <w:pStyle w:val="NoSpacing"/>
              <w:jc w:val="center"/>
              <w:cnfStyle w:val="000000100000"/>
              <w:rPr>
                <w:rFonts w:ascii="Times New Roman" w:hAnsi="Times New Roman"/>
                <w:b/>
                <w:i/>
                <w:color w:val="auto"/>
                <w:sz w:val="24"/>
                <w:szCs w:val="24"/>
              </w:rPr>
            </w:pPr>
            <w:r w:rsidRPr="003C45CB">
              <w:rPr>
                <w:rFonts w:ascii="Times New Roman" w:hAnsi="Times New Roman"/>
                <w:b/>
                <w:i/>
                <w:color w:val="auto"/>
                <w:sz w:val="24"/>
                <w:szCs w:val="24"/>
              </w:rPr>
              <w:t>Wirasa</w:t>
            </w:r>
          </w:p>
        </w:tc>
        <w:tc>
          <w:tcPr>
            <w:tcW w:w="1087" w:type="dxa"/>
            <w:vAlign w:val="center"/>
          </w:tcPr>
          <w:p w:rsidR="00DF55D2" w:rsidRPr="003C45CB" w:rsidRDefault="00DF55D2" w:rsidP="003C45CB">
            <w:pPr>
              <w:pStyle w:val="NoSpacing"/>
              <w:jc w:val="center"/>
              <w:cnfStyle w:val="000000100000"/>
              <w:rPr>
                <w:rFonts w:ascii="Times New Roman" w:hAnsi="Times New Roman"/>
                <w:b/>
                <w:color w:val="auto"/>
                <w:sz w:val="24"/>
                <w:szCs w:val="24"/>
              </w:rPr>
            </w:pPr>
            <w:r w:rsidRPr="003C45CB">
              <w:rPr>
                <w:rFonts w:ascii="Times New Roman" w:hAnsi="Times New Roman"/>
                <w:b/>
                <w:color w:val="auto"/>
                <w:sz w:val="24"/>
                <w:szCs w:val="24"/>
              </w:rPr>
              <w:t>Pola Lantai</w:t>
            </w:r>
          </w:p>
        </w:tc>
      </w:tr>
      <w:tr w:rsidR="00DF55D2" w:rsidRPr="003C45CB" w:rsidTr="003C45CB">
        <w:trPr>
          <w:trHeight w:val="293"/>
        </w:trPr>
        <w:tc>
          <w:tcPr>
            <w:cnfStyle w:val="001000000000"/>
            <w:tcW w:w="785" w:type="dxa"/>
            <w:vAlign w:val="center"/>
          </w:tcPr>
          <w:p w:rsidR="00DF55D2" w:rsidRPr="003C45CB" w:rsidRDefault="00DF55D2" w:rsidP="003C45CB">
            <w:pPr>
              <w:pStyle w:val="NoSpacing"/>
              <w:jc w:val="center"/>
              <w:rPr>
                <w:rFonts w:ascii="Times New Roman" w:hAnsi="Times New Roman"/>
                <w:color w:val="auto"/>
                <w:sz w:val="24"/>
                <w:szCs w:val="24"/>
              </w:rPr>
            </w:pPr>
            <w:r w:rsidRPr="003C45CB">
              <w:rPr>
                <w:rFonts w:ascii="Times New Roman" w:hAnsi="Times New Roman"/>
                <w:color w:val="auto"/>
                <w:sz w:val="24"/>
                <w:szCs w:val="24"/>
              </w:rPr>
              <w:t>1</w:t>
            </w:r>
          </w:p>
        </w:tc>
        <w:tc>
          <w:tcPr>
            <w:tcW w:w="2253" w:type="dxa"/>
            <w:vAlign w:val="center"/>
          </w:tcPr>
          <w:p w:rsidR="00DF55D2" w:rsidRPr="003C45CB" w:rsidRDefault="00DF55D2" w:rsidP="003C45CB">
            <w:pPr>
              <w:pStyle w:val="NoSpacing"/>
              <w:jc w:val="center"/>
              <w:cnfStyle w:val="000000000000"/>
              <w:rPr>
                <w:rFonts w:ascii="Times New Roman" w:hAnsi="Times New Roman"/>
                <w:color w:val="auto"/>
                <w:sz w:val="24"/>
                <w:szCs w:val="24"/>
              </w:rPr>
            </w:pPr>
            <w:r w:rsidRPr="003C45CB">
              <w:rPr>
                <w:rFonts w:ascii="Times New Roman" w:hAnsi="Times New Roman"/>
                <w:color w:val="auto"/>
                <w:sz w:val="24"/>
                <w:szCs w:val="24"/>
              </w:rPr>
              <w:t>KA</w:t>
            </w:r>
          </w:p>
        </w:tc>
        <w:tc>
          <w:tcPr>
            <w:tcW w:w="1320" w:type="dxa"/>
            <w:vAlign w:val="center"/>
          </w:tcPr>
          <w:p w:rsidR="00DF55D2" w:rsidRPr="003C45CB" w:rsidRDefault="00DF55D2" w:rsidP="003C45CB">
            <w:pPr>
              <w:pStyle w:val="NoSpacing"/>
              <w:jc w:val="center"/>
              <w:cnfStyle w:val="000000000000"/>
              <w:rPr>
                <w:rFonts w:ascii="Times New Roman" w:hAnsi="Times New Roman"/>
                <w:color w:val="auto"/>
                <w:sz w:val="24"/>
                <w:szCs w:val="24"/>
              </w:rPr>
            </w:pPr>
            <w:r w:rsidRPr="003C45CB">
              <w:rPr>
                <w:rFonts w:ascii="Times New Roman" w:hAnsi="Times New Roman"/>
                <w:color w:val="auto"/>
                <w:sz w:val="24"/>
                <w:szCs w:val="24"/>
              </w:rPr>
              <w:t>Baik</w:t>
            </w:r>
          </w:p>
        </w:tc>
        <w:tc>
          <w:tcPr>
            <w:tcW w:w="1256" w:type="dxa"/>
            <w:vAlign w:val="center"/>
          </w:tcPr>
          <w:p w:rsidR="00DF55D2" w:rsidRPr="003C45CB" w:rsidRDefault="00DF55D2" w:rsidP="003C45CB">
            <w:pPr>
              <w:jc w:val="center"/>
              <w:cnfStyle w:val="000000000000"/>
              <w:rPr>
                <w:color w:val="auto"/>
              </w:rPr>
            </w:pPr>
            <w:r w:rsidRPr="003C45CB">
              <w:rPr>
                <w:rFonts w:ascii="Times New Roman" w:hAnsi="Times New Roman"/>
                <w:color w:val="auto"/>
                <w:sz w:val="24"/>
                <w:szCs w:val="24"/>
              </w:rPr>
              <w:t>Baik</w:t>
            </w:r>
          </w:p>
        </w:tc>
        <w:tc>
          <w:tcPr>
            <w:tcW w:w="1154" w:type="dxa"/>
            <w:vAlign w:val="center"/>
          </w:tcPr>
          <w:p w:rsidR="00DF55D2" w:rsidRPr="003C45CB" w:rsidRDefault="00DF55D2" w:rsidP="003C45CB">
            <w:pPr>
              <w:pStyle w:val="NoSpacing"/>
              <w:jc w:val="center"/>
              <w:cnfStyle w:val="000000000000"/>
              <w:rPr>
                <w:rFonts w:ascii="Times New Roman" w:hAnsi="Times New Roman"/>
                <w:color w:val="auto"/>
                <w:sz w:val="24"/>
                <w:szCs w:val="24"/>
              </w:rPr>
            </w:pPr>
            <w:r w:rsidRPr="003C45CB">
              <w:rPr>
                <w:rFonts w:ascii="Times New Roman" w:hAnsi="Times New Roman"/>
                <w:color w:val="auto"/>
                <w:sz w:val="24"/>
                <w:szCs w:val="24"/>
              </w:rPr>
              <w:t>Cukup</w:t>
            </w:r>
          </w:p>
        </w:tc>
        <w:tc>
          <w:tcPr>
            <w:tcW w:w="1087" w:type="dxa"/>
            <w:vAlign w:val="center"/>
          </w:tcPr>
          <w:p w:rsidR="00DF55D2" w:rsidRPr="003C45CB" w:rsidRDefault="00DF55D2" w:rsidP="003C45CB">
            <w:pPr>
              <w:jc w:val="center"/>
              <w:cnfStyle w:val="000000000000"/>
              <w:rPr>
                <w:color w:val="auto"/>
              </w:rPr>
            </w:pPr>
            <w:r w:rsidRPr="003C45CB">
              <w:rPr>
                <w:rFonts w:ascii="Times New Roman" w:hAnsi="Times New Roman"/>
                <w:color w:val="auto"/>
                <w:sz w:val="24"/>
                <w:szCs w:val="24"/>
              </w:rPr>
              <w:t>Cukup</w:t>
            </w:r>
          </w:p>
        </w:tc>
      </w:tr>
      <w:tr w:rsidR="00DF55D2" w:rsidRPr="003C45CB" w:rsidTr="003C45CB">
        <w:trPr>
          <w:cnfStyle w:val="000000100000"/>
          <w:trHeight w:val="293"/>
        </w:trPr>
        <w:tc>
          <w:tcPr>
            <w:cnfStyle w:val="001000000000"/>
            <w:tcW w:w="785" w:type="dxa"/>
            <w:vAlign w:val="center"/>
          </w:tcPr>
          <w:p w:rsidR="00DF55D2" w:rsidRPr="003C45CB" w:rsidRDefault="00DF55D2" w:rsidP="003C45CB">
            <w:pPr>
              <w:pStyle w:val="NoSpacing"/>
              <w:jc w:val="center"/>
              <w:rPr>
                <w:rFonts w:ascii="Times New Roman" w:hAnsi="Times New Roman"/>
                <w:color w:val="auto"/>
                <w:sz w:val="24"/>
                <w:szCs w:val="24"/>
              </w:rPr>
            </w:pPr>
            <w:r w:rsidRPr="003C45CB">
              <w:rPr>
                <w:rFonts w:ascii="Times New Roman" w:hAnsi="Times New Roman"/>
                <w:color w:val="auto"/>
                <w:sz w:val="24"/>
                <w:szCs w:val="24"/>
              </w:rPr>
              <w:t>2</w:t>
            </w:r>
          </w:p>
        </w:tc>
        <w:tc>
          <w:tcPr>
            <w:tcW w:w="2253" w:type="dxa"/>
            <w:vAlign w:val="center"/>
          </w:tcPr>
          <w:p w:rsidR="00DF55D2" w:rsidRPr="003C45CB" w:rsidRDefault="00DF55D2" w:rsidP="003C45CB">
            <w:pPr>
              <w:pStyle w:val="NoSpacing"/>
              <w:jc w:val="center"/>
              <w:cnfStyle w:val="000000100000"/>
              <w:rPr>
                <w:rFonts w:ascii="Times New Roman" w:hAnsi="Times New Roman"/>
                <w:color w:val="auto"/>
                <w:sz w:val="24"/>
                <w:szCs w:val="24"/>
              </w:rPr>
            </w:pPr>
            <w:r w:rsidRPr="003C45CB">
              <w:rPr>
                <w:rFonts w:ascii="Times New Roman" w:hAnsi="Times New Roman"/>
                <w:color w:val="auto"/>
                <w:sz w:val="24"/>
                <w:szCs w:val="24"/>
              </w:rPr>
              <w:t>SE</w:t>
            </w:r>
          </w:p>
        </w:tc>
        <w:tc>
          <w:tcPr>
            <w:tcW w:w="1320" w:type="dxa"/>
            <w:vAlign w:val="center"/>
          </w:tcPr>
          <w:p w:rsidR="00DF55D2" w:rsidRPr="003C45CB" w:rsidRDefault="00DF55D2" w:rsidP="003C45CB">
            <w:pPr>
              <w:jc w:val="center"/>
              <w:cnfStyle w:val="000000100000"/>
              <w:rPr>
                <w:color w:val="auto"/>
              </w:rPr>
            </w:pPr>
            <w:r w:rsidRPr="003C45CB">
              <w:rPr>
                <w:rFonts w:ascii="Times New Roman" w:hAnsi="Times New Roman"/>
                <w:color w:val="auto"/>
                <w:sz w:val="24"/>
                <w:szCs w:val="24"/>
              </w:rPr>
              <w:t>Baik</w:t>
            </w:r>
          </w:p>
        </w:tc>
        <w:tc>
          <w:tcPr>
            <w:tcW w:w="1256" w:type="dxa"/>
            <w:vAlign w:val="center"/>
          </w:tcPr>
          <w:p w:rsidR="00DF55D2" w:rsidRPr="003C45CB" w:rsidRDefault="00DF55D2" w:rsidP="003C45CB">
            <w:pPr>
              <w:jc w:val="center"/>
              <w:cnfStyle w:val="000000100000"/>
              <w:rPr>
                <w:color w:val="auto"/>
              </w:rPr>
            </w:pPr>
            <w:r w:rsidRPr="003C45CB">
              <w:rPr>
                <w:rFonts w:ascii="Times New Roman" w:hAnsi="Times New Roman"/>
                <w:color w:val="auto"/>
                <w:sz w:val="24"/>
                <w:szCs w:val="24"/>
              </w:rPr>
              <w:t>Baik</w:t>
            </w:r>
          </w:p>
        </w:tc>
        <w:tc>
          <w:tcPr>
            <w:tcW w:w="1154" w:type="dxa"/>
            <w:vAlign w:val="center"/>
          </w:tcPr>
          <w:p w:rsidR="00DF55D2" w:rsidRPr="003C45CB" w:rsidRDefault="00DF55D2" w:rsidP="003C45CB">
            <w:pPr>
              <w:pStyle w:val="NoSpacing"/>
              <w:jc w:val="center"/>
              <w:cnfStyle w:val="000000100000"/>
              <w:rPr>
                <w:rFonts w:ascii="Times New Roman" w:hAnsi="Times New Roman"/>
                <w:color w:val="auto"/>
                <w:sz w:val="24"/>
                <w:szCs w:val="24"/>
              </w:rPr>
            </w:pPr>
            <w:r w:rsidRPr="003C45CB">
              <w:rPr>
                <w:rFonts w:ascii="Times New Roman" w:hAnsi="Times New Roman"/>
                <w:color w:val="auto"/>
                <w:sz w:val="24"/>
                <w:szCs w:val="24"/>
              </w:rPr>
              <w:t>Baik</w:t>
            </w:r>
          </w:p>
        </w:tc>
        <w:tc>
          <w:tcPr>
            <w:tcW w:w="1087" w:type="dxa"/>
            <w:vAlign w:val="center"/>
          </w:tcPr>
          <w:p w:rsidR="00DF55D2" w:rsidRPr="003C45CB" w:rsidRDefault="00DF55D2" w:rsidP="003C45CB">
            <w:pPr>
              <w:jc w:val="center"/>
              <w:cnfStyle w:val="000000100000"/>
              <w:rPr>
                <w:color w:val="auto"/>
              </w:rPr>
            </w:pPr>
            <w:r w:rsidRPr="003C45CB">
              <w:rPr>
                <w:rFonts w:ascii="Times New Roman" w:hAnsi="Times New Roman"/>
                <w:color w:val="auto"/>
                <w:sz w:val="24"/>
                <w:szCs w:val="24"/>
              </w:rPr>
              <w:t>Cukup</w:t>
            </w:r>
          </w:p>
        </w:tc>
      </w:tr>
      <w:tr w:rsidR="00DF55D2" w:rsidRPr="003C45CB" w:rsidTr="003C45CB">
        <w:trPr>
          <w:trHeight w:val="293"/>
        </w:trPr>
        <w:tc>
          <w:tcPr>
            <w:cnfStyle w:val="001000000000"/>
            <w:tcW w:w="785" w:type="dxa"/>
            <w:vAlign w:val="center"/>
          </w:tcPr>
          <w:p w:rsidR="00DF55D2" w:rsidRPr="003C45CB" w:rsidRDefault="00DF55D2" w:rsidP="003C45CB">
            <w:pPr>
              <w:pStyle w:val="NoSpacing"/>
              <w:jc w:val="center"/>
              <w:rPr>
                <w:rFonts w:ascii="Times New Roman" w:hAnsi="Times New Roman"/>
                <w:color w:val="auto"/>
                <w:sz w:val="24"/>
                <w:szCs w:val="24"/>
              </w:rPr>
            </w:pPr>
            <w:r w:rsidRPr="003C45CB">
              <w:rPr>
                <w:rFonts w:ascii="Times New Roman" w:hAnsi="Times New Roman"/>
                <w:color w:val="auto"/>
                <w:sz w:val="24"/>
                <w:szCs w:val="24"/>
              </w:rPr>
              <w:t>3</w:t>
            </w:r>
          </w:p>
        </w:tc>
        <w:tc>
          <w:tcPr>
            <w:tcW w:w="2253" w:type="dxa"/>
            <w:vAlign w:val="center"/>
          </w:tcPr>
          <w:p w:rsidR="00DF55D2" w:rsidRPr="003C45CB" w:rsidRDefault="00DF55D2" w:rsidP="003C45CB">
            <w:pPr>
              <w:pStyle w:val="NoSpacing"/>
              <w:jc w:val="center"/>
              <w:cnfStyle w:val="000000000000"/>
              <w:rPr>
                <w:rFonts w:ascii="Times New Roman" w:hAnsi="Times New Roman"/>
                <w:color w:val="auto"/>
                <w:sz w:val="24"/>
                <w:szCs w:val="24"/>
              </w:rPr>
            </w:pPr>
            <w:r w:rsidRPr="003C45CB">
              <w:rPr>
                <w:rFonts w:ascii="Times New Roman" w:hAnsi="Times New Roman"/>
                <w:color w:val="auto"/>
                <w:sz w:val="24"/>
                <w:szCs w:val="24"/>
              </w:rPr>
              <w:t>RS</w:t>
            </w:r>
          </w:p>
        </w:tc>
        <w:tc>
          <w:tcPr>
            <w:tcW w:w="1320" w:type="dxa"/>
            <w:vAlign w:val="center"/>
          </w:tcPr>
          <w:p w:rsidR="00DF55D2" w:rsidRPr="003C45CB" w:rsidRDefault="00DF55D2" w:rsidP="003C45CB">
            <w:pPr>
              <w:jc w:val="center"/>
              <w:cnfStyle w:val="000000000000"/>
              <w:rPr>
                <w:color w:val="auto"/>
              </w:rPr>
            </w:pPr>
            <w:r w:rsidRPr="003C45CB">
              <w:rPr>
                <w:rFonts w:ascii="Times New Roman" w:hAnsi="Times New Roman"/>
                <w:color w:val="auto"/>
                <w:sz w:val="24"/>
                <w:szCs w:val="24"/>
              </w:rPr>
              <w:t>Baik</w:t>
            </w:r>
          </w:p>
        </w:tc>
        <w:tc>
          <w:tcPr>
            <w:tcW w:w="1256" w:type="dxa"/>
            <w:vAlign w:val="center"/>
          </w:tcPr>
          <w:p w:rsidR="00DF55D2" w:rsidRPr="003C45CB" w:rsidRDefault="00DF55D2" w:rsidP="003C45CB">
            <w:pPr>
              <w:pStyle w:val="NoSpacing"/>
              <w:jc w:val="center"/>
              <w:cnfStyle w:val="000000000000"/>
              <w:rPr>
                <w:rFonts w:ascii="Times New Roman" w:hAnsi="Times New Roman"/>
                <w:color w:val="auto"/>
                <w:sz w:val="24"/>
                <w:szCs w:val="24"/>
              </w:rPr>
            </w:pPr>
            <w:r w:rsidRPr="003C45CB">
              <w:rPr>
                <w:rFonts w:ascii="Times New Roman" w:hAnsi="Times New Roman"/>
                <w:color w:val="auto"/>
                <w:sz w:val="24"/>
                <w:szCs w:val="24"/>
              </w:rPr>
              <w:t>Cukup</w:t>
            </w:r>
          </w:p>
        </w:tc>
        <w:tc>
          <w:tcPr>
            <w:tcW w:w="1154" w:type="dxa"/>
            <w:vAlign w:val="center"/>
          </w:tcPr>
          <w:p w:rsidR="00DF55D2" w:rsidRPr="003C45CB" w:rsidRDefault="00DF55D2" w:rsidP="003C45CB">
            <w:pPr>
              <w:jc w:val="center"/>
              <w:cnfStyle w:val="000000000000"/>
              <w:rPr>
                <w:color w:val="auto"/>
              </w:rPr>
            </w:pPr>
            <w:r w:rsidRPr="003C45CB">
              <w:rPr>
                <w:rFonts w:ascii="Times New Roman" w:hAnsi="Times New Roman"/>
                <w:color w:val="auto"/>
                <w:sz w:val="24"/>
                <w:szCs w:val="24"/>
              </w:rPr>
              <w:t>Cukup</w:t>
            </w:r>
          </w:p>
        </w:tc>
        <w:tc>
          <w:tcPr>
            <w:tcW w:w="1087" w:type="dxa"/>
            <w:vAlign w:val="center"/>
          </w:tcPr>
          <w:p w:rsidR="00DF55D2" w:rsidRPr="003C45CB" w:rsidRDefault="00DF55D2" w:rsidP="003C45CB">
            <w:pPr>
              <w:jc w:val="center"/>
              <w:cnfStyle w:val="000000000000"/>
              <w:rPr>
                <w:color w:val="auto"/>
              </w:rPr>
            </w:pPr>
            <w:r w:rsidRPr="003C45CB">
              <w:rPr>
                <w:rFonts w:ascii="Times New Roman" w:hAnsi="Times New Roman"/>
                <w:color w:val="auto"/>
                <w:sz w:val="24"/>
                <w:szCs w:val="24"/>
              </w:rPr>
              <w:t>Cukup</w:t>
            </w:r>
          </w:p>
        </w:tc>
      </w:tr>
      <w:tr w:rsidR="00DF55D2" w:rsidRPr="003C45CB" w:rsidTr="003C45CB">
        <w:trPr>
          <w:cnfStyle w:val="000000100000"/>
          <w:trHeight w:val="293"/>
        </w:trPr>
        <w:tc>
          <w:tcPr>
            <w:cnfStyle w:val="001000000000"/>
            <w:tcW w:w="785" w:type="dxa"/>
            <w:vAlign w:val="center"/>
          </w:tcPr>
          <w:p w:rsidR="00DF55D2" w:rsidRPr="003C45CB" w:rsidRDefault="00DF55D2" w:rsidP="003C45CB">
            <w:pPr>
              <w:pStyle w:val="NoSpacing"/>
              <w:jc w:val="center"/>
              <w:rPr>
                <w:rFonts w:ascii="Times New Roman" w:hAnsi="Times New Roman"/>
                <w:color w:val="auto"/>
                <w:sz w:val="24"/>
                <w:szCs w:val="24"/>
              </w:rPr>
            </w:pPr>
            <w:r w:rsidRPr="003C45CB">
              <w:rPr>
                <w:rFonts w:ascii="Times New Roman" w:hAnsi="Times New Roman"/>
                <w:color w:val="auto"/>
                <w:sz w:val="24"/>
                <w:szCs w:val="24"/>
              </w:rPr>
              <w:t>4</w:t>
            </w:r>
          </w:p>
        </w:tc>
        <w:tc>
          <w:tcPr>
            <w:tcW w:w="2253" w:type="dxa"/>
            <w:vAlign w:val="center"/>
          </w:tcPr>
          <w:p w:rsidR="00DF55D2" w:rsidRPr="003C45CB" w:rsidRDefault="00DF55D2" w:rsidP="003C45CB">
            <w:pPr>
              <w:pStyle w:val="NoSpacing"/>
              <w:jc w:val="center"/>
              <w:cnfStyle w:val="000000100000"/>
              <w:rPr>
                <w:rFonts w:ascii="Times New Roman" w:hAnsi="Times New Roman"/>
                <w:color w:val="auto"/>
                <w:sz w:val="24"/>
                <w:szCs w:val="24"/>
              </w:rPr>
            </w:pPr>
            <w:r w:rsidRPr="003C45CB">
              <w:rPr>
                <w:rFonts w:ascii="Times New Roman" w:hAnsi="Times New Roman"/>
                <w:color w:val="auto"/>
                <w:sz w:val="24"/>
                <w:szCs w:val="24"/>
              </w:rPr>
              <w:t>IS</w:t>
            </w:r>
          </w:p>
        </w:tc>
        <w:tc>
          <w:tcPr>
            <w:tcW w:w="1320" w:type="dxa"/>
            <w:vAlign w:val="center"/>
          </w:tcPr>
          <w:p w:rsidR="00DF55D2" w:rsidRPr="003C45CB" w:rsidRDefault="00DF55D2" w:rsidP="003C45CB">
            <w:pPr>
              <w:jc w:val="center"/>
              <w:cnfStyle w:val="000000100000"/>
              <w:rPr>
                <w:color w:val="auto"/>
              </w:rPr>
            </w:pPr>
            <w:r w:rsidRPr="003C45CB">
              <w:rPr>
                <w:rFonts w:ascii="Times New Roman" w:hAnsi="Times New Roman"/>
                <w:color w:val="auto"/>
                <w:sz w:val="24"/>
                <w:szCs w:val="24"/>
              </w:rPr>
              <w:t>Baik</w:t>
            </w:r>
          </w:p>
        </w:tc>
        <w:tc>
          <w:tcPr>
            <w:tcW w:w="1256" w:type="dxa"/>
            <w:vAlign w:val="center"/>
          </w:tcPr>
          <w:p w:rsidR="00DF55D2" w:rsidRPr="003C45CB" w:rsidRDefault="00DF55D2" w:rsidP="003C45CB">
            <w:pPr>
              <w:jc w:val="center"/>
              <w:cnfStyle w:val="000000100000"/>
              <w:rPr>
                <w:color w:val="auto"/>
              </w:rPr>
            </w:pPr>
            <w:r w:rsidRPr="003C45CB">
              <w:rPr>
                <w:rFonts w:ascii="Times New Roman" w:hAnsi="Times New Roman"/>
                <w:color w:val="auto"/>
                <w:sz w:val="24"/>
                <w:szCs w:val="24"/>
              </w:rPr>
              <w:t>Baik</w:t>
            </w:r>
          </w:p>
        </w:tc>
        <w:tc>
          <w:tcPr>
            <w:tcW w:w="1154" w:type="dxa"/>
            <w:vAlign w:val="center"/>
          </w:tcPr>
          <w:p w:rsidR="00DF55D2" w:rsidRPr="003C45CB" w:rsidRDefault="00DF55D2" w:rsidP="003C45CB">
            <w:pPr>
              <w:jc w:val="center"/>
              <w:cnfStyle w:val="000000100000"/>
              <w:rPr>
                <w:color w:val="auto"/>
              </w:rPr>
            </w:pPr>
            <w:r w:rsidRPr="003C45CB">
              <w:rPr>
                <w:rFonts w:ascii="Times New Roman" w:hAnsi="Times New Roman"/>
                <w:color w:val="auto"/>
                <w:sz w:val="24"/>
                <w:szCs w:val="24"/>
              </w:rPr>
              <w:t>Cukup</w:t>
            </w:r>
          </w:p>
        </w:tc>
        <w:tc>
          <w:tcPr>
            <w:tcW w:w="1087" w:type="dxa"/>
            <w:vAlign w:val="center"/>
          </w:tcPr>
          <w:p w:rsidR="00DF55D2" w:rsidRPr="003C45CB" w:rsidRDefault="00DF55D2" w:rsidP="003C45CB">
            <w:pPr>
              <w:jc w:val="center"/>
              <w:cnfStyle w:val="000000100000"/>
              <w:rPr>
                <w:color w:val="auto"/>
              </w:rPr>
            </w:pPr>
            <w:r w:rsidRPr="003C45CB">
              <w:rPr>
                <w:rFonts w:ascii="Times New Roman" w:hAnsi="Times New Roman"/>
                <w:color w:val="auto"/>
                <w:sz w:val="24"/>
                <w:szCs w:val="24"/>
              </w:rPr>
              <w:t>Cukup</w:t>
            </w:r>
          </w:p>
        </w:tc>
      </w:tr>
      <w:tr w:rsidR="00DF55D2" w:rsidRPr="003C45CB" w:rsidTr="003C45CB">
        <w:trPr>
          <w:trHeight w:val="293"/>
        </w:trPr>
        <w:tc>
          <w:tcPr>
            <w:cnfStyle w:val="001000000000"/>
            <w:tcW w:w="785" w:type="dxa"/>
            <w:vAlign w:val="center"/>
          </w:tcPr>
          <w:p w:rsidR="00DF55D2" w:rsidRPr="003C45CB" w:rsidRDefault="00DF55D2" w:rsidP="003C45CB">
            <w:pPr>
              <w:pStyle w:val="NoSpacing"/>
              <w:jc w:val="center"/>
              <w:rPr>
                <w:rFonts w:ascii="Times New Roman" w:hAnsi="Times New Roman"/>
                <w:color w:val="auto"/>
                <w:sz w:val="24"/>
                <w:szCs w:val="24"/>
              </w:rPr>
            </w:pPr>
            <w:r w:rsidRPr="003C45CB">
              <w:rPr>
                <w:rFonts w:ascii="Times New Roman" w:hAnsi="Times New Roman"/>
                <w:color w:val="auto"/>
                <w:sz w:val="24"/>
                <w:szCs w:val="24"/>
              </w:rPr>
              <w:t>5</w:t>
            </w:r>
          </w:p>
        </w:tc>
        <w:tc>
          <w:tcPr>
            <w:tcW w:w="2253" w:type="dxa"/>
            <w:vAlign w:val="center"/>
          </w:tcPr>
          <w:p w:rsidR="00DF55D2" w:rsidRPr="003C45CB" w:rsidRDefault="00DF55D2" w:rsidP="003C45CB">
            <w:pPr>
              <w:pStyle w:val="NoSpacing"/>
              <w:jc w:val="center"/>
              <w:cnfStyle w:val="000000000000"/>
              <w:rPr>
                <w:rFonts w:ascii="Times New Roman" w:hAnsi="Times New Roman"/>
                <w:color w:val="auto"/>
                <w:sz w:val="24"/>
                <w:szCs w:val="24"/>
              </w:rPr>
            </w:pPr>
            <w:r w:rsidRPr="003C45CB">
              <w:rPr>
                <w:rFonts w:ascii="Times New Roman" w:hAnsi="Times New Roman"/>
                <w:color w:val="auto"/>
                <w:sz w:val="24"/>
                <w:szCs w:val="24"/>
              </w:rPr>
              <w:t>TA</w:t>
            </w:r>
          </w:p>
        </w:tc>
        <w:tc>
          <w:tcPr>
            <w:tcW w:w="1320" w:type="dxa"/>
            <w:vAlign w:val="center"/>
          </w:tcPr>
          <w:p w:rsidR="00DF55D2" w:rsidRPr="003C45CB" w:rsidRDefault="00DF55D2" w:rsidP="003C45CB">
            <w:pPr>
              <w:pStyle w:val="NoSpacing"/>
              <w:jc w:val="center"/>
              <w:cnfStyle w:val="000000000000"/>
              <w:rPr>
                <w:rFonts w:ascii="Times New Roman" w:hAnsi="Times New Roman"/>
                <w:color w:val="auto"/>
                <w:sz w:val="24"/>
                <w:szCs w:val="24"/>
              </w:rPr>
            </w:pPr>
            <w:r w:rsidRPr="003C45CB">
              <w:rPr>
                <w:rFonts w:ascii="Times New Roman" w:hAnsi="Times New Roman"/>
                <w:color w:val="auto"/>
                <w:sz w:val="24"/>
                <w:szCs w:val="24"/>
              </w:rPr>
              <w:t>Cukup</w:t>
            </w:r>
          </w:p>
        </w:tc>
        <w:tc>
          <w:tcPr>
            <w:tcW w:w="1256" w:type="dxa"/>
            <w:vAlign w:val="center"/>
          </w:tcPr>
          <w:p w:rsidR="00DF55D2" w:rsidRPr="003C45CB" w:rsidRDefault="00DF55D2" w:rsidP="003C45CB">
            <w:pPr>
              <w:jc w:val="center"/>
              <w:cnfStyle w:val="000000000000"/>
              <w:rPr>
                <w:color w:val="auto"/>
              </w:rPr>
            </w:pPr>
            <w:r w:rsidRPr="003C45CB">
              <w:rPr>
                <w:rFonts w:ascii="Times New Roman" w:hAnsi="Times New Roman"/>
                <w:color w:val="auto"/>
                <w:sz w:val="24"/>
                <w:szCs w:val="24"/>
              </w:rPr>
              <w:t>Baik</w:t>
            </w:r>
          </w:p>
        </w:tc>
        <w:tc>
          <w:tcPr>
            <w:tcW w:w="1154" w:type="dxa"/>
            <w:vAlign w:val="center"/>
          </w:tcPr>
          <w:p w:rsidR="00DF55D2" w:rsidRPr="003C45CB" w:rsidRDefault="00DF55D2" w:rsidP="003C45CB">
            <w:pPr>
              <w:jc w:val="center"/>
              <w:cnfStyle w:val="000000000000"/>
              <w:rPr>
                <w:color w:val="auto"/>
              </w:rPr>
            </w:pPr>
            <w:r w:rsidRPr="003C45CB">
              <w:rPr>
                <w:rFonts w:ascii="Times New Roman" w:hAnsi="Times New Roman"/>
                <w:color w:val="auto"/>
                <w:sz w:val="24"/>
                <w:szCs w:val="24"/>
              </w:rPr>
              <w:t>Cukup</w:t>
            </w:r>
          </w:p>
        </w:tc>
        <w:tc>
          <w:tcPr>
            <w:tcW w:w="1087" w:type="dxa"/>
            <w:vAlign w:val="center"/>
          </w:tcPr>
          <w:p w:rsidR="00DF55D2" w:rsidRPr="003C45CB" w:rsidRDefault="00DF55D2" w:rsidP="003C45CB">
            <w:pPr>
              <w:jc w:val="center"/>
              <w:cnfStyle w:val="000000000000"/>
              <w:rPr>
                <w:color w:val="auto"/>
              </w:rPr>
            </w:pPr>
            <w:r w:rsidRPr="003C45CB">
              <w:rPr>
                <w:rFonts w:ascii="Times New Roman" w:hAnsi="Times New Roman"/>
                <w:color w:val="auto"/>
                <w:sz w:val="24"/>
                <w:szCs w:val="24"/>
              </w:rPr>
              <w:t>Cukup</w:t>
            </w:r>
          </w:p>
        </w:tc>
      </w:tr>
      <w:tr w:rsidR="00DF55D2" w:rsidRPr="003C45CB" w:rsidTr="003C45CB">
        <w:trPr>
          <w:cnfStyle w:val="000000100000"/>
          <w:trHeight w:val="293"/>
        </w:trPr>
        <w:tc>
          <w:tcPr>
            <w:cnfStyle w:val="001000000000"/>
            <w:tcW w:w="785" w:type="dxa"/>
            <w:vAlign w:val="center"/>
          </w:tcPr>
          <w:p w:rsidR="00DF55D2" w:rsidRPr="003C45CB" w:rsidRDefault="00DF55D2" w:rsidP="003C45CB">
            <w:pPr>
              <w:pStyle w:val="NoSpacing"/>
              <w:jc w:val="center"/>
              <w:rPr>
                <w:rFonts w:ascii="Times New Roman" w:hAnsi="Times New Roman"/>
                <w:color w:val="auto"/>
                <w:sz w:val="24"/>
                <w:szCs w:val="24"/>
              </w:rPr>
            </w:pPr>
            <w:r w:rsidRPr="003C45CB">
              <w:rPr>
                <w:rFonts w:ascii="Times New Roman" w:hAnsi="Times New Roman"/>
                <w:color w:val="auto"/>
                <w:sz w:val="24"/>
                <w:szCs w:val="24"/>
              </w:rPr>
              <w:t>6</w:t>
            </w:r>
          </w:p>
        </w:tc>
        <w:tc>
          <w:tcPr>
            <w:tcW w:w="2253" w:type="dxa"/>
            <w:vAlign w:val="center"/>
          </w:tcPr>
          <w:p w:rsidR="00DF55D2" w:rsidRPr="003C45CB" w:rsidRDefault="00DF55D2" w:rsidP="003C45CB">
            <w:pPr>
              <w:pStyle w:val="NoSpacing"/>
              <w:jc w:val="center"/>
              <w:cnfStyle w:val="000000100000"/>
              <w:rPr>
                <w:rFonts w:ascii="Times New Roman" w:hAnsi="Times New Roman"/>
                <w:color w:val="auto"/>
                <w:sz w:val="24"/>
                <w:szCs w:val="24"/>
              </w:rPr>
            </w:pPr>
            <w:r w:rsidRPr="003C45CB">
              <w:rPr>
                <w:rFonts w:ascii="Times New Roman" w:hAnsi="Times New Roman"/>
                <w:color w:val="auto"/>
                <w:sz w:val="24"/>
                <w:szCs w:val="24"/>
              </w:rPr>
              <w:t>YS</w:t>
            </w:r>
          </w:p>
        </w:tc>
        <w:tc>
          <w:tcPr>
            <w:tcW w:w="1320" w:type="dxa"/>
            <w:vAlign w:val="center"/>
          </w:tcPr>
          <w:p w:rsidR="00DF55D2" w:rsidRPr="003C45CB" w:rsidRDefault="00DF55D2" w:rsidP="003C45CB">
            <w:pPr>
              <w:jc w:val="center"/>
              <w:cnfStyle w:val="000000100000"/>
              <w:rPr>
                <w:color w:val="auto"/>
              </w:rPr>
            </w:pPr>
            <w:r w:rsidRPr="003C45CB">
              <w:rPr>
                <w:rFonts w:ascii="Times New Roman" w:hAnsi="Times New Roman"/>
                <w:color w:val="auto"/>
                <w:sz w:val="24"/>
                <w:szCs w:val="24"/>
              </w:rPr>
              <w:t>Baik</w:t>
            </w:r>
          </w:p>
        </w:tc>
        <w:tc>
          <w:tcPr>
            <w:tcW w:w="1256" w:type="dxa"/>
            <w:vAlign w:val="center"/>
          </w:tcPr>
          <w:p w:rsidR="00DF55D2" w:rsidRPr="003C45CB" w:rsidRDefault="00DF55D2" w:rsidP="003C45CB">
            <w:pPr>
              <w:jc w:val="center"/>
              <w:cnfStyle w:val="000000100000"/>
              <w:rPr>
                <w:color w:val="auto"/>
              </w:rPr>
            </w:pPr>
            <w:r w:rsidRPr="003C45CB">
              <w:rPr>
                <w:rFonts w:ascii="Times New Roman" w:hAnsi="Times New Roman"/>
                <w:color w:val="auto"/>
                <w:sz w:val="24"/>
                <w:szCs w:val="24"/>
              </w:rPr>
              <w:t>Baik</w:t>
            </w:r>
          </w:p>
        </w:tc>
        <w:tc>
          <w:tcPr>
            <w:tcW w:w="1154" w:type="dxa"/>
            <w:vAlign w:val="center"/>
          </w:tcPr>
          <w:p w:rsidR="00DF55D2" w:rsidRPr="003C45CB" w:rsidRDefault="00DF55D2" w:rsidP="003C45CB">
            <w:pPr>
              <w:jc w:val="center"/>
              <w:cnfStyle w:val="000000100000"/>
              <w:rPr>
                <w:color w:val="auto"/>
              </w:rPr>
            </w:pPr>
            <w:r w:rsidRPr="003C45CB">
              <w:rPr>
                <w:rFonts w:ascii="Times New Roman" w:hAnsi="Times New Roman"/>
                <w:color w:val="auto"/>
                <w:sz w:val="24"/>
                <w:szCs w:val="24"/>
              </w:rPr>
              <w:t>Cukup</w:t>
            </w:r>
          </w:p>
        </w:tc>
        <w:tc>
          <w:tcPr>
            <w:tcW w:w="1087" w:type="dxa"/>
            <w:vAlign w:val="center"/>
          </w:tcPr>
          <w:p w:rsidR="00DF55D2" w:rsidRPr="003C45CB" w:rsidRDefault="00DF55D2" w:rsidP="003C45CB">
            <w:pPr>
              <w:jc w:val="center"/>
              <w:cnfStyle w:val="000000100000"/>
              <w:rPr>
                <w:color w:val="auto"/>
              </w:rPr>
            </w:pPr>
            <w:r w:rsidRPr="003C45CB">
              <w:rPr>
                <w:rFonts w:ascii="Times New Roman" w:hAnsi="Times New Roman"/>
                <w:color w:val="auto"/>
                <w:sz w:val="24"/>
                <w:szCs w:val="24"/>
              </w:rPr>
              <w:t>Cukup</w:t>
            </w:r>
          </w:p>
        </w:tc>
      </w:tr>
      <w:tr w:rsidR="00DF55D2" w:rsidRPr="003C45CB" w:rsidTr="003C45CB">
        <w:trPr>
          <w:trHeight w:val="293"/>
        </w:trPr>
        <w:tc>
          <w:tcPr>
            <w:cnfStyle w:val="001000000000"/>
            <w:tcW w:w="785" w:type="dxa"/>
            <w:vAlign w:val="center"/>
          </w:tcPr>
          <w:p w:rsidR="00DF55D2" w:rsidRPr="003C45CB" w:rsidRDefault="00DF55D2" w:rsidP="003C45CB">
            <w:pPr>
              <w:pStyle w:val="NoSpacing"/>
              <w:jc w:val="center"/>
              <w:rPr>
                <w:rFonts w:ascii="Times New Roman" w:hAnsi="Times New Roman"/>
                <w:color w:val="auto"/>
                <w:sz w:val="24"/>
                <w:szCs w:val="24"/>
              </w:rPr>
            </w:pPr>
            <w:r w:rsidRPr="003C45CB">
              <w:rPr>
                <w:rFonts w:ascii="Times New Roman" w:hAnsi="Times New Roman"/>
                <w:color w:val="auto"/>
                <w:sz w:val="24"/>
                <w:szCs w:val="24"/>
              </w:rPr>
              <w:t>7</w:t>
            </w:r>
          </w:p>
        </w:tc>
        <w:tc>
          <w:tcPr>
            <w:tcW w:w="2253" w:type="dxa"/>
            <w:vAlign w:val="center"/>
          </w:tcPr>
          <w:p w:rsidR="00DF55D2" w:rsidRPr="003C45CB" w:rsidRDefault="00DF55D2" w:rsidP="003C45CB">
            <w:pPr>
              <w:pStyle w:val="NoSpacing"/>
              <w:jc w:val="center"/>
              <w:cnfStyle w:val="000000000000"/>
              <w:rPr>
                <w:rFonts w:ascii="Times New Roman" w:hAnsi="Times New Roman"/>
                <w:color w:val="auto"/>
                <w:sz w:val="24"/>
                <w:szCs w:val="24"/>
              </w:rPr>
            </w:pPr>
            <w:r w:rsidRPr="003C45CB">
              <w:rPr>
                <w:rFonts w:ascii="Times New Roman" w:hAnsi="Times New Roman"/>
                <w:color w:val="auto"/>
                <w:sz w:val="24"/>
                <w:szCs w:val="24"/>
              </w:rPr>
              <w:t>DR</w:t>
            </w:r>
          </w:p>
        </w:tc>
        <w:tc>
          <w:tcPr>
            <w:tcW w:w="1320" w:type="dxa"/>
            <w:vAlign w:val="center"/>
          </w:tcPr>
          <w:p w:rsidR="00DF55D2" w:rsidRPr="003C45CB" w:rsidRDefault="00DF55D2" w:rsidP="003C45CB">
            <w:pPr>
              <w:jc w:val="center"/>
              <w:cnfStyle w:val="000000000000"/>
              <w:rPr>
                <w:color w:val="auto"/>
              </w:rPr>
            </w:pPr>
            <w:r w:rsidRPr="003C45CB">
              <w:rPr>
                <w:rFonts w:ascii="Times New Roman" w:hAnsi="Times New Roman"/>
                <w:color w:val="auto"/>
                <w:sz w:val="24"/>
                <w:szCs w:val="24"/>
              </w:rPr>
              <w:t>Baik</w:t>
            </w:r>
          </w:p>
        </w:tc>
        <w:tc>
          <w:tcPr>
            <w:tcW w:w="1256" w:type="dxa"/>
            <w:vAlign w:val="center"/>
          </w:tcPr>
          <w:p w:rsidR="00DF55D2" w:rsidRPr="003C45CB" w:rsidRDefault="00DF55D2" w:rsidP="003C45CB">
            <w:pPr>
              <w:jc w:val="center"/>
              <w:cnfStyle w:val="000000000000"/>
              <w:rPr>
                <w:color w:val="auto"/>
              </w:rPr>
            </w:pPr>
            <w:r w:rsidRPr="003C45CB">
              <w:rPr>
                <w:rFonts w:ascii="Times New Roman" w:hAnsi="Times New Roman"/>
                <w:color w:val="auto"/>
                <w:sz w:val="24"/>
                <w:szCs w:val="24"/>
              </w:rPr>
              <w:t>Baik</w:t>
            </w:r>
          </w:p>
        </w:tc>
        <w:tc>
          <w:tcPr>
            <w:tcW w:w="1154" w:type="dxa"/>
            <w:vAlign w:val="center"/>
          </w:tcPr>
          <w:p w:rsidR="00DF55D2" w:rsidRPr="003C45CB" w:rsidRDefault="00DF55D2" w:rsidP="003C45CB">
            <w:pPr>
              <w:jc w:val="center"/>
              <w:cnfStyle w:val="000000000000"/>
              <w:rPr>
                <w:color w:val="auto"/>
              </w:rPr>
            </w:pPr>
            <w:r w:rsidRPr="003C45CB">
              <w:rPr>
                <w:rFonts w:ascii="Times New Roman" w:hAnsi="Times New Roman"/>
                <w:color w:val="auto"/>
                <w:sz w:val="24"/>
                <w:szCs w:val="24"/>
              </w:rPr>
              <w:t>Cukup</w:t>
            </w:r>
          </w:p>
        </w:tc>
        <w:tc>
          <w:tcPr>
            <w:tcW w:w="1087" w:type="dxa"/>
            <w:vAlign w:val="center"/>
          </w:tcPr>
          <w:p w:rsidR="00DF55D2" w:rsidRPr="003C45CB" w:rsidRDefault="00DF55D2" w:rsidP="003C45CB">
            <w:pPr>
              <w:jc w:val="center"/>
              <w:cnfStyle w:val="000000000000"/>
              <w:rPr>
                <w:color w:val="auto"/>
              </w:rPr>
            </w:pPr>
            <w:r w:rsidRPr="003C45CB">
              <w:rPr>
                <w:rFonts w:ascii="Times New Roman" w:hAnsi="Times New Roman"/>
                <w:color w:val="auto"/>
                <w:sz w:val="24"/>
                <w:szCs w:val="24"/>
              </w:rPr>
              <w:t>Baik</w:t>
            </w:r>
          </w:p>
        </w:tc>
      </w:tr>
      <w:tr w:rsidR="00DF55D2" w:rsidRPr="003C45CB" w:rsidTr="003C45CB">
        <w:trPr>
          <w:cnfStyle w:val="000000100000"/>
          <w:trHeight w:val="293"/>
        </w:trPr>
        <w:tc>
          <w:tcPr>
            <w:cnfStyle w:val="001000000000"/>
            <w:tcW w:w="785" w:type="dxa"/>
            <w:vAlign w:val="center"/>
          </w:tcPr>
          <w:p w:rsidR="00DF55D2" w:rsidRPr="003C45CB" w:rsidRDefault="00DF55D2" w:rsidP="003C45CB">
            <w:pPr>
              <w:pStyle w:val="NoSpacing"/>
              <w:jc w:val="center"/>
              <w:rPr>
                <w:rFonts w:ascii="Times New Roman" w:hAnsi="Times New Roman"/>
                <w:color w:val="auto"/>
                <w:sz w:val="24"/>
                <w:szCs w:val="24"/>
              </w:rPr>
            </w:pPr>
            <w:r w:rsidRPr="003C45CB">
              <w:rPr>
                <w:rFonts w:ascii="Times New Roman" w:hAnsi="Times New Roman"/>
                <w:color w:val="auto"/>
                <w:sz w:val="24"/>
                <w:szCs w:val="24"/>
              </w:rPr>
              <w:t>8</w:t>
            </w:r>
          </w:p>
        </w:tc>
        <w:tc>
          <w:tcPr>
            <w:tcW w:w="2253" w:type="dxa"/>
            <w:vAlign w:val="center"/>
          </w:tcPr>
          <w:p w:rsidR="00DF55D2" w:rsidRPr="003C45CB" w:rsidRDefault="00DF55D2" w:rsidP="003C45CB">
            <w:pPr>
              <w:pStyle w:val="NoSpacing"/>
              <w:jc w:val="center"/>
              <w:cnfStyle w:val="000000100000"/>
              <w:rPr>
                <w:rFonts w:ascii="Times New Roman" w:hAnsi="Times New Roman"/>
                <w:color w:val="auto"/>
                <w:sz w:val="24"/>
                <w:szCs w:val="24"/>
              </w:rPr>
            </w:pPr>
            <w:r w:rsidRPr="003C45CB">
              <w:rPr>
                <w:rFonts w:ascii="Times New Roman" w:hAnsi="Times New Roman"/>
                <w:color w:val="auto"/>
                <w:sz w:val="24"/>
                <w:szCs w:val="24"/>
              </w:rPr>
              <w:t>SH</w:t>
            </w:r>
          </w:p>
        </w:tc>
        <w:tc>
          <w:tcPr>
            <w:tcW w:w="1320" w:type="dxa"/>
            <w:vAlign w:val="center"/>
          </w:tcPr>
          <w:p w:rsidR="00DF55D2" w:rsidRPr="003C45CB" w:rsidRDefault="00DF55D2" w:rsidP="003C45CB">
            <w:pPr>
              <w:jc w:val="center"/>
              <w:cnfStyle w:val="000000100000"/>
              <w:rPr>
                <w:color w:val="auto"/>
              </w:rPr>
            </w:pPr>
            <w:r w:rsidRPr="003C45CB">
              <w:rPr>
                <w:rFonts w:ascii="Times New Roman" w:hAnsi="Times New Roman"/>
                <w:color w:val="auto"/>
                <w:sz w:val="24"/>
                <w:szCs w:val="24"/>
              </w:rPr>
              <w:t>Baik</w:t>
            </w:r>
          </w:p>
        </w:tc>
        <w:tc>
          <w:tcPr>
            <w:tcW w:w="1256" w:type="dxa"/>
            <w:vAlign w:val="center"/>
          </w:tcPr>
          <w:p w:rsidR="00DF55D2" w:rsidRPr="003C45CB" w:rsidRDefault="00DF55D2" w:rsidP="003C45CB">
            <w:pPr>
              <w:jc w:val="center"/>
              <w:cnfStyle w:val="000000100000"/>
              <w:rPr>
                <w:color w:val="auto"/>
              </w:rPr>
            </w:pPr>
            <w:r w:rsidRPr="003C45CB">
              <w:rPr>
                <w:rFonts w:ascii="Times New Roman" w:hAnsi="Times New Roman"/>
                <w:color w:val="auto"/>
                <w:sz w:val="24"/>
                <w:szCs w:val="24"/>
              </w:rPr>
              <w:t>Baik</w:t>
            </w:r>
          </w:p>
        </w:tc>
        <w:tc>
          <w:tcPr>
            <w:tcW w:w="1154" w:type="dxa"/>
            <w:vAlign w:val="center"/>
          </w:tcPr>
          <w:p w:rsidR="00DF55D2" w:rsidRPr="003C45CB" w:rsidRDefault="00DF55D2" w:rsidP="003C45CB">
            <w:pPr>
              <w:jc w:val="center"/>
              <w:cnfStyle w:val="000000100000"/>
              <w:rPr>
                <w:color w:val="auto"/>
              </w:rPr>
            </w:pPr>
            <w:r w:rsidRPr="003C45CB">
              <w:rPr>
                <w:rFonts w:ascii="Times New Roman" w:hAnsi="Times New Roman"/>
                <w:color w:val="auto"/>
                <w:sz w:val="24"/>
                <w:szCs w:val="24"/>
              </w:rPr>
              <w:t>Cukup</w:t>
            </w:r>
          </w:p>
        </w:tc>
        <w:tc>
          <w:tcPr>
            <w:tcW w:w="1087" w:type="dxa"/>
            <w:vAlign w:val="center"/>
          </w:tcPr>
          <w:p w:rsidR="00DF55D2" w:rsidRPr="003C45CB" w:rsidRDefault="00DF55D2" w:rsidP="003C45CB">
            <w:pPr>
              <w:jc w:val="center"/>
              <w:cnfStyle w:val="000000100000"/>
              <w:rPr>
                <w:color w:val="auto"/>
              </w:rPr>
            </w:pPr>
            <w:r w:rsidRPr="003C45CB">
              <w:rPr>
                <w:rFonts w:ascii="Times New Roman" w:hAnsi="Times New Roman"/>
                <w:color w:val="auto"/>
                <w:sz w:val="24"/>
                <w:szCs w:val="24"/>
              </w:rPr>
              <w:t>Baik</w:t>
            </w:r>
          </w:p>
        </w:tc>
      </w:tr>
      <w:tr w:rsidR="00DF55D2" w:rsidRPr="003C45CB" w:rsidTr="003C45CB">
        <w:trPr>
          <w:trHeight w:val="306"/>
        </w:trPr>
        <w:tc>
          <w:tcPr>
            <w:cnfStyle w:val="001000000000"/>
            <w:tcW w:w="785" w:type="dxa"/>
            <w:vAlign w:val="center"/>
          </w:tcPr>
          <w:p w:rsidR="00DF55D2" w:rsidRPr="003C45CB" w:rsidRDefault="00DF55D2" w:rsidP="003C45CB">
            <w:pPr>
              <w:pStyle w:val="NoSpacing"/>
              <w:jc w:val="center"/>
              <w:rPr>
                <w:rFonts w:ascii="Times New Roman" w:hAnsi="Times New Roman"/>
                <w:color w:val="auto"/>
                <w:sz w:val="24"/>
                <w:szCs w:val="24"/>
              </w:rPr>
            </w:pPr>
            <w:r w:rsidRPr="003C45CB">
              <w:rPr>
                <w:rFonts w:ascii="Times New Roman" w:hAnsi="Times New Roman"/>
                <w:color w:val="auto"/>
                <w:sz w:val="24"/>
                <w:szCs w:val="24"/>
              </w:rPr>
              <w:t>9</w:t>
            </w:r>
          </w:p>
        </w:tc>
        <w:tc>
          <w:tcPr>
            <w:tcW w:w="2253" w:type="dxa"/>
            <w:vAlign w:val="center"/>
          </w:tcPr>
          <w:p w:rsidR="00DF55D2" w:rsidRPr="003C45CB" w:rsidRDefault="00DF55D2" w:rsidP="003C45CB">
            <w:pPr>
              <w:pStyle w:val="NoSpacing"/>
              <w:jc w:val="center"/>
              <w:cnfStyle w:val="000000000000"/>
              <w:rPr>
                <w:rFonts w:ascii="Times New Roman" w:hAnsi="Times New Roman"/>
                <w:color w:val="auto"/>
                <w:sz w:val="24"/>
                <w:szCs w:val="24"/>
              </w:rPr>
            </w:pPr>
            <w:r w:rsidRPr="003C45CB">
              <w:rPr>
                <w:rFonts w:ascii="Times New Roman" w:hAnsi="Times New Roman"/>
                <w:color w:val="auto"/>
                <w:sz w:val="24"/>
                <w:szCs w:val="24"/>
              </w:rPr>
              <w:t>SA</w:t>
            </w:r>
          </w:p>
        </w:tc>
        <w:tc>
          <w:tcPr>
            <w:tcW w:w="1320" w:type="dxa"/>
            <w:vAlign w:val="center"/>
          </w:tcPr>
          <w:p w:rsidR="00DF55D2" w:rsidRPr="003C45CB" w:rsidRDefault="00DF55D2" w:rsidP="003C45CB">
            <w:pPr>
              <w:jc w:val="center"/>
              <w:cnfStyle w:val="000000000000"/>
              <w:rPr>
                <w:color w:val="auto"/>
              </w:rPr>
            </w:pPr>
            <w:r w:rsidRPr="003C45CB">
              <w:rPr>
                <w:rFonts w:ascii="Times New Roman" w:hAnsi="Times New Roman"/>
                <w:color w:val="auto"/>
                <w:sz w:val="24"/>
                <w:szCs w:val="24"/>
              </w:rPr>
              <w:t>Baik</w:t>
            </w:r>
          </w:p>
        </w:tc>
        <w:tc>
          <w:tcPr>
            <w:tcW w:w="1256" w:type="dxa"/>
            <w:vAlign w:val="center"/>
          </w:tcPr>
          <w:p w:rsidR="00DF55D2" w:rsidRPr="003C45CB" w:rsidRDefault="00DF55D2" w:rsidP="003C45CB">
            <w:pPr>
              <w:jc w:val="center"/>
              <w:cnfStyle w:val="000000000000"/>
              <w:rPr>
                <w:color w:val="auto"/>
              </w:rPr>
            </w:pPr>
            <w:r w:rsidRPr="003C45CB">
              <w:rPr>
                <w:rFonts w:ascii="Times New Roman" w:hAnsi="Times New Roman"/>
                <w:color w:val="auto"/>
                <w:sz w:val="24"/>
                <w:szCs w:val="24"/>
              </w:rPr>
              <w:t>Baik</w:t>
            </w:r>
          </w:p>
        </w:tc>
        <w:tc>
          <w:tcPr>
            <w:tcW w:w="1154" w:type="dxa"/>
            <w:vAlign w:val="center"/>
          </w:tcPr>
          <w:p w:rsidR="00DF55D2" w:rsidRPr="003C45CB" w:rsidRDefault="00DF55D2" w:rsidP="003C45CB">
            <w:pPr>
              <w:jc w:val="center"/>
              <w:cnfStyle w:val="000000000000"/>
              <w:rPr>
                <w:color w:val="auto"/>
              </w:rPr>
            </w:pPr>
            <w:r w:rsidRPr="003C45CB">
              <w:rPr>
                <w:rFonts w:ascii="Times New Roman" w:hAnsi="Times New Roman"/>
                <w:color w:val="auto"/>
                <w:sz w:val="24"/>
                <w:szCs w:val="24"/>
              </w:rPr>
              <w:t>Cukup</w:t>
            </w:r>
          </w:p>
        </w:tc>
        <w:tc>
          <w:tcPr>
            <w:tcW w:w="1087" w:type="dxa"/>
            <w:vAlign w:val="center"/>
          </w:tcPr>
          <w:p w:rsidR="00DF55D2" w:rsidRPr="003C45CB" w:rsidRDefault="00DF55D2" w:rsidP="003C45CB">
            <w:pPr>
              <w:jc w:val="center"/>
              <w:cnfStyle w:val="000000000000"/>
              <w:rPr>
                <w:color w:val="auto"/>
              </w:rPr>
            </w:pPr>
            <w:r w:rsidRPr="003C45CB">
              <w:rPr>
                <w:rFonts w:ascii="Times New Roman" w:hAnsi="Times New Roman"/>
                <w:color w:val="auto"/>
                <w:sz w:val="24"/>
                <w:szCs w:val="24"/>
              </w:rPr>
              <w:t>Baik</w:t>
            </w:r>
          </w:p>
        </w:tc>
      </w:tr>
    </w:tbl>
    <w:p w:rsidR="00A074A1" w:rsidRDefault="00A074A1" w:rsidP="006B61E4">
      <w:pPr>
        <w:pStyle w:val="NoSpacing"/>
        <w:jc w:val="both"/>
        <w:rPr>
          <w:rFonts w:ascii="Times New Roman" w:hAnsi="Times New Roman" w:cs="Times New Roman"/>
          <w:sz w:val="24"/>
          <w:szCs w:val="24"/>
        </w:rPr>
        <w:sectPr w:rsidR="00A074A1" w:rsidSect="00A074A1">
          <w:type w:val="continuous"/>
          <w:pgSz w:w="11907" w:h="16839" w:code="9"/>
          <w:pgMar w:top="1701" w:right="1701" w:bottom="1701" w:left="2268" w:header="720" w:footer="720" w:gutter="0"/>
          <w:cols w:space="720"/>
          <w:docGrid w:linePitch="360"/>
        </w:sectPr>
      </w:pPr>
    </w:p>
    <w:p w:rsidR="00E92DA7" w:rsidRDefault="00E92DA7" w:rsidP="006B61E4">
      <w:pPr>
        <w:spacing w:line="240" w:lineRule="auto"/>
        <w:rPr>
          <w:rFonts w:ascii="Times New Roman" w:hAnsi="Times New Roman" w:cs="Times New Roman"/>
          <w:sz w:val="24"/>
          <w:szCs w:val="24"/>
        </w:rPr>
        <w:sectPr w:rsidR="00E92DA7" w:rsidSect="00A074A1">
          <w:type w:val="continuous"/>
          <w:pgSz w:w="11907" w:h="16839" w:code="9"/>
          <w:pgMar w:top="1701" w:right="1701" w:bottom="1701" w:left="2268" w:header="720" w:footer="720" w:gutter="0"/>
          <w:cols w:num="2" w:space="720"/>
          <w:docGrid w:linePitch="360"/>
        </w:sectPr>
      </w:pPr>
    </w:p>
    <w:p w:rsidR="00E358BE" w:rsidRPr="00DF55D2" w:rsidRDefault="00E358BE" w:rsidP="00E358BE">
      <w:pPr>
        <w:pStyle w:val="NoSpacing"/>
        <w:tabs>
          <w:tab w:val="left" w:pos="426"/>
        </w:tabs>
        <w:jc w:val="both"/>
        <w:rPr>
          <w:rFonts w:ascii="Times New Roman" w:hAnsi="Times New Roman" w:cs="Times New Roman"/>
          <w:sz w:val="24"/>
          <w:szCs w:val="24"/>
          <w:lang w:val="id-ID"/>
        </w:rPr>
      </w:pPr>
      <w:r>
        <w:lastRenderedPageBreak/>
        <w:tab/>
      </w:r>
      <w:r w:rsidR="00A4498F">
        <w:tab/>
      </w:r>
      <w:proofErr w:type="gramStart"/>
      <w:r w:rsidRPr="00E358BE">
        <w:rPr>
          <w:rFonts w:ascii="Times New Roman" w:hAnsi="Times New Roman" w:cs="Times New Roman"/>
          <w:sz w:val="24"/>
          <w:szCs w:val="24"/>
        </w:rPr>
        <w:t>P</w:t>
      </w:r>
      <w:r w:rsidR="00370B2D" w:rsidRPr="00E358BE">
        <w:rPr>
          <w:rFonts w:ascii="Times New Roman" w:hAnsi="Times New Roman" w:cs="Times New Roman"/>
          <w:sz w:val="24"/>
          <w:szCs w:val="24"/>
        </w:rPr>
        <w:t xml:space="preserve">elatih </w:t>
      </w:r>
      <w:r w:rsidR="00BA4384" w:rsidRPr="00E358BE">
        <w:rPr>
          <w:rFonts w:ascii="Times New Roman" w:hAnsi="Times New Roman" w:cs="Times New Roman"/>
          <w:sz w:val="24"/>
          <w:szCs w:val="24"/>
        </w:rPr>
        <w:t xml:space="preserve">melakukan tes praktik </w:t>
      </w:r>
      <w:r w:rsidR="00370B2D" w:rsidRPr="00E358BE">
        <w:rPr>
          <w:rFonts w:ascii="Times New Roman" w:hAnsi="Times New Roman" w:cs="Times New Roman"/>
          <w:sz w:val="24"/>
          <w:szCs w:val="24"/>
        </w:rPr>
        <w:t>individu, yaitu mempresentasikan gerak yang sudah mereka kembangkan dari pertemuan pertama sampai ke</w:t>
      </w:r>
      <w:r w:rsidR="00DF55D2">
        <w:rPr>
          <w:rFonts w:ascii="Times New Roman" w:hAnsi="Times New Roman" w:cs="Times New Roman"/>
          <w:sz w:val="24"/>
          <w:szCs w:val="24"/>
          <w:lang w:val="id-ID"/>
        </w:rPr>
        <w:t>delapan</w:t>
      </w:r>
      <w:r w:rsidR="00370B2D" w:rsidRPr="00E358BE">
        <w:rPr>
          <w:rFonts w:ascii="Times New Roman" w:hAnsi="Times New Roman" w:cs="Times New Roman"/>
          <w:sz w:val="24"/>
          <w:szCs w:val="24"/>
        </w:rPr>
        <w:t>.</w:t>
      </w:r>
      <w:proofErr w:type="gramEnd"/>
      <w:r w:rsidR="00370B2D" w:rsidRPr="00E358BE">
        <w:rPr>
          <w:rFonts w:ascii="Times New Roman" w:hAnsi="Times New Roman" w:cs="Times New Roman"/>
          <w:sz w:val="24"/>
          <w:szCs w:val="24"/>
        </w:rPr>
        <w:t xml:space="preserve"> </w:t>
      </w:r>
      <w:r w:rsidR="003105CA" w:rsidRPr="00E358BE">
        <w:rPr>
          <w:rFonts w:ascii="Times New Roman" w:hAnsi="Times New Roman" w:cs="Times New Roman"/>
          <w:sz w:val="24"/>
          <w:szCs w:val="24"/>
        </w:rPr>
        <w:t>Hasil yang di dapat pada</w:t>
      </w:r>
      <w:r w:rsidRPr="00E358BE">
        <w:rPr>
          <w:rFonts w:ascii="Times New Roman" w:hAnsi="Times New Roman" w:cs="Times New Roman"/>
          <w:sz w:val="24"/>
          <w:szCs w:val="24"/>
        </w:rPr>
        <w:t xml:space="preserve"> pertemuan tes praktik individu</w:t>
      </w:r>
      <w:r w:rsidR="00DF55D2">
        <w:rPr>
          <w:rFonts w:ascii="Times New Roman" w:hAnsi="Times New Roman" w:cs="Times New Roman"/>
          <w:sz w:val="24"/>
          <w:szCs w:val="24"/>
          <w:lang w:val="id-ID"/>
        </w:rPr>
        <w:t xml:space="preserve"> yaitu pada aspek wiraga p</w:t>
      </w:r>
      <w:r w:rsidR="00A97654" w:rsidRPr="00E358BE">
        <w:rPr>
          <w:rFonts w:ascii="Times New Roman" w:hAnsi="Times New Roman" w:cs="Times New Roman"/>
          <w:sz w:val="24"/>
          <w:szCs w:val="24"/>
        </w:rPr>
        <w:t xml:space="preserve">eserta didik mendapatkan kategori baik </w:t>
      </w:r>
      <w:r w:rsidR="00DF55D2">
        <w:rPr>
          <w:rFonts w:ascii="Times New Roman" w:hAnsi="Times New Roman" w:cs="Times New Roman"/>
          <w:sz w:val="24"/>
          <w:szCs w:val="24"/>
          <w:lang w:val="id-ID"/>
        </w:rPr>
        <w:t>baik dan cukup</w:t>
      </w:r>
      <w:r w:rsidR="00A97654" w:rsidRPr="00E358BE">
        <w:rPr>
          <w:rFonts w:ascii="Times New Roman" w:hAnsi="Times New Roman" w:cs="Times New Roman"/>
          <w:sz w:val="24"/>
          <w:szCs w:val="24"/>
        </w:rPr>
        <w:t xml:space="preserve">, karena </w:t>
      </w:r>
      <w:r w:rsidR="00DF55D2">
        <w:rPr>
          <w:rFonts w:ascii="Times New Roman" w:hAnsi="Times New Roman"/>
          <w:sz w:val="24"/>
          <w:szCs w:val="24"/>
          <w:lang w:eastAsia="id-ID"/>
        </w:rPr>
        <w:t>peserta didik mampu menciptakan lebih dari 1</w:t>
      </w:r>
      <w:r w:rsidR="00DF55D2">
        <w:rPr>
          <w:rFonts w:ascii="Times New Roman" w:hAnsi="Times New Roman"/>
          <w:sz w:val="24"/>
          <w:szCs w:val="24"/>
          <w:lang w:val="id-ID" w:eastAsia="id-ID"/>
        </w:rPr>
        <w:t>0</w:t>
      </w:r>
      <w:r w:rsidR="00DF55D2" w:rsidRPr="00BE173E">
        <w:rPr>
          <w:rFonts w:ascii="Times New Roman" w:hAnsi="Times New Roman"/>
          <w:sz w:val="24"/>
          <w:szCs w:val="24"/>
          <w:lang w:eastAsia="id-ID"/>
        </w:rPr>
        <w:t xml:space="preserve"> ragam gerak</w:t>
      </w:r>
      <w:r w:rsidR="00DF55D2">
        <w:rPr>
          <w:rFonts w:ascii="Times New Roman" w:hAnsi="Times New Roman"/>
          <w:sz w:val="24"/>
          <w:szCs w:val="24"/>
          <w:lang w:eastAsia="id-ID"/>
        </w:rPr>
        <w:t xml:space="preserve"> </w:t>
      </w:r>
      <w:r w:rsidR="00DF55D2" w:rsidRPr="00BE173E">
        <w:rPr>
          <w:rFonts w:ascii="Times New Roman" w:hAnsi="Times New Roman"/>
          <w:sz w:val="24"/>
          <w:szCs w:val="24"/>
          <w:lang w:eastAsia="id-ID"/>
        </w:rPr>
        <w:t>dengan variasi gerak berbeda setiap hitungan</w:t>
      </w:r>
      <w:proofErr w:type="gramStart"/>
      <w:r w:rsidR="00DF55D2" w:rsidRPr="00BE173E">
        <w:rPr>
          <w:rFonts w:ascii="Times New Roman" w:hAnsi="Times New Roman"/>
          <w:sz w:val="24"/>
          <w:szCs w:val="24"/>
          <w:lang w:eastAsia="id-ID"/>
        </w:rPr>
        <w:t>.</w:t>
      </w:r>
      <w:r w:rsidR="00A97654" w:rsidRPr="00E358BE">
        <w:rPr>
          <w:rFonts w:ascii="Times New Roman" w:hAnsi="Times New Roman" w:cs="Times New Roman"/>
          <w:sz w:val="24"/>
          <w:szCs w:val="24"/>
        </w:rPr>
        <w:t>.</w:t>
      </w:r>
      <w:proofErr w:type="gramEnd"/>
      <w:r w:rsidR="00A97654" w:rsidRPr="00E358BE">
        <w:rPr>
          <w:rFonts w:ascii="Times New Roman" w:hAnsi="Times New Roman" w:cs="Times New Roman"/>
          <w:sz w:val="24"/>
          <w:szCs w:val="24"/>
        </w:rPr>
        <w:t xml:space="preserve"> </w:t>
      </w:r>
    </w:p>
    <w:p w:rsidR="00E358BE" w:rsidRPr="00E358BE" w:rsidRDefault="00E358BE" w:rsidP="00E358BE">
      <w:pPr>
        <w:pStyle w:val="NoSpacing"/>
        <w:tabs>
          <w:tab w:val="left" w:pos="426"/>
        </w:tabs>
        <w:jc w:val="both"/>
      </w:pPr>
      <w:r>
        <w:rPr>
          <w:rFonts w:ascii="Times New Roman" w:hAnsi="Times New Roman" w:cs="Times New Roman"/>
          <w:sz w:val="24"/>
          <w:szCs w:val="24"/>
        </w:rPr>
        <w:tab/>
      </w:r>
      <w:r w:rsidR="00A4498F">
        <w:rPr>
          <w:rFonts w:ascii="Times New Roman" w:hAnsi="Times New Roman" w:cs="Times New Roman"/>
          <w:sz w:val="24"/>
          <w:szCs w:val="24"/>
        </w:rPr>
        <w:tab/>
      </w:r>
      <w:proofErr w:type="gramStart"/>
      <w:r w:rsidR="00A97654" w:rsidRPr="00E358BE">
        <w:rPr>
          <w:rFonts w:ascii="Times New Roman" w:hAnsi="Times New Roman" w:cs="Times New Roman"/>
          <w:sz w:val="24"/>
          <w:szCs w:val="24"/>
        </w:rPr>
        <w:t xml:space="preserve">Pada aspek </w:t>
      </w:r>
      <w:r w:rsidR="00DF55D2">
        <w:rPr>
          <w:rFonts w:ascii="Times New Roman" w:hAnsi="Times New Roman" w:cs="Times New Roman"/>
          <w:sz w:val="24"/>
          <w:szCs w:val="24"/>
          <w:lang w:val="id-ID"/>
        </w:rPr>
        <w:t>wirama</w:t>
      </w:r>
      <w:r w:rsidR="00A97654" w:rsidRPr="00E358BE">
        <w:rPr>
          <w:rFonts w:ascii="Times New Roman" w:hAnsi="Times New Roman" w:cs="Times New Roman"/>
          <w:sz w:val="24"/>
          <w:szCs w:val="24"/>
        </w:rPr>
        <w:t xml:space="preserve"> mendapatkan kategori </w:t>
      </w:r>
      <w:r w:rsidR="00DF55D2">
        <w:rPr>
          <w:rFonts w:ascii="Times New Roman" w:hAnsi="Times New Roman" w:cs="Times New Roman"/>
          <w:sz w:val="24"/>
          <w:szCs w:val="24"/>
          <w:lang w:val="id-ID"/>
        </w:rPr>
        <w:t>baik dan cukup</w:t>
      </w:r>
      <w:r w:rsidR="00A97654" w:rsidRPr="00E358BE">
        <w:rPr>
          <w:rFonts w:ascii="Times New Roman" w:hAnsi="Times New Roman" w:cs="Times New Roman"/>
          <w:sz w:val="24"/>
          <w:szCs w:val="24"/>
        </w:rPr>
        <w:t xml:space="preserve">, karena </w:t>
      </w:r>
      <w:r w:rsidR="00DF55D2">
        <w:rPr>
          <w:rFonts w:ascii="Times New Roman" w:hAnsi="Times New Roman"/>
          <w:sz w:val="24"/>
          <w:szCs w:val="24"/>
          <w:lang w:eastAsia="id-ID"/>
        </w:rPr>
        <w:t>peserta didik</w:t>
      </w:r>
      <w:r w:rsidR="00DF55D2" w:rsidRPr="00BE173E">
        <w:rPr>
          <w:rFonts w:ascii="Times New Roman" w:hAnsi="Times New Roman"/>
          <w:sz w:val="24"/>
          <w:szCs w:val="24"/>
          <w:lang w:eastAsia="id-ID"/>
        </w:rPr>
        <w:t xml:space="preserve"> mampu menari</w:t>
      </w:r>
      <w:r w:rsidR="00DF55D2">
        <w:rPr>
          <w:rFonts w:ascii="Times New Roman" w:hAnsi="Times New Roman"/>
          <w:sz w:val="24"/>
          <w:szCs w:val="24"/>
          <w:lang w:eastAsia="id-ID"/>
        </w:rPr>
        <w:t xml:space="preserve"> </w:t>
      </w:r>
      <w:r w:rsidR="00DF55D2" w:rsidRPr="00BE173E">
        <w:rPr>
          <w:rFonts w:ascii="Times New Roman" w:hAnsi="Times New Roman"/>
          <w:sz w:val="24"/>
          <w:szCs w:val="24"/>
          <w:lang w:eastAsia="id-ID"/>
        </w:rPr>
        <w:t>dengan ketepatan ge</w:t>
      </w:r>
      <w:r w:rsidR="00DF55D2">
        <w:rPr>
          <w:rFonts w:ascii="Times New Roman" w:hAnsi="Times New Roman"/>
          <w:sz w:val="24"/>
          <w:szCs w:val="24"/>
          <w:lang w:eastAsia="id-ID"/>
        </w:rPr>
        <w:t xml:space="preserve">rak dan tempo dengan melakukan </w:t>
      </w:r>
      <w:r w:rsidR="00DF55D2">
        <w:rPr>
          <w:rFonts w:ascii="Times New Roman" w:hAnsi="Times New Roman"/>
          <w:sz w:val="24"/>
          <w:szCs w:val="24"/>
          <w:lang w:val="id-ID" w:eastAsia="id-ID"/>
        </w:rPr>
        <w:t>sedikit</w:t>
      </w:r>
      <w:r w:rsidR="00DF55D2" w:rsidRPr="00BE173E">
        <w:rPr>
          <w:rFonts w:ascii="Times New Roman" w:hAnsi="Times New Roman"/>
          <w:sz w:val="24"/>
          <w:szCs w:val="24"/>
          <w:lang w:eastAsia="id-ID"/>
        </w:rPr>
        <w:t xml:space="preserve"> kesalahan</w:t>
      </w:r>
      <w:r w:rsidR="00A97654" w:rsidRPr="00E358BE">
        <w:rPr>
          <w:rFonts w:ascii="Times New Roman" w:hAnsi="Times New Roman" w:cs="Times New Roman"/>
          <w:i/>
          <w:sz w:val="24"/>
          <w:szCs w:val="24"/>
        </w:rPr>
        <w:t>.</w:t>
      </w:r>
      <w:proofErr w:type="gramEnd"/>
    </w:p>
    <w:p w:rsidR="009C5777" w:rsidRPr="006F698F" w:rsidRDefault="00A97654" w:rsidP="00A4498F">
      <w:pPr>
        <w:pStyle w:val="NoSpacing"/>
        <w:ind w:firstLine="720"/>
        <w:jc w:val="both"/>
        <w:rPr>
          <w:rFonts w:ascii="Times New Roman" w:hAnsi="Times New Roman" w:cs="Times New Roman"/>
          <w:sz w:val="24"/>
          <w:szCs w:val="24"/>
          <w:lang w:val="id-ID"/>
        </w:rPr>
      </w:pPr>
      <w:proofErr w:type="gramStart"/>
      <w:r w:rsidRPr="00E358BE">
        <w:rPr>
          <w:rFonts w:ascii="Times New Roman" w:hAnsi="Times New Roman" w:cs="Times New Roman"/>
          <w:sz w:val="24"/>
          <w:szCs w:val="24"/>
        </w:rPr>
        <w:t xml:space="preserve">Pada aspek </w:t>
      </w:r>
      <w:r w:rsidR="00DF55D2">
        <w:rPr>
          <w:rFonts w:ascii="Times New Roman" w:hAnsi="Times New Roman" w:cs="Times New Roman"/>
          <w:sz w:val="24"/>
          <w:szCs w:val="24"/>
          <w:lang w:val="id-ID"/>
        </w:rPr>
        <w:t>wirasa</w:t>
      </w:r>
      <w:r w:rsidRPr="00E358BE">
        <w:rPr>
          <w:rFonts w:ascii="Times New Roman" w:hAnsi="Times New Roman" w:cs="Times New Roman"/>
          <w:sz w:val="24"/>
          <w:szCs w:val="24"/>
        </w:rPr>
        <w:t xml:space="preserve"> peser</w:t>
      </w:r>
      <w:r w:rsidR="006F698F">
        <w:rPr>
          <w:rFonts w:ascii="Times New Roman" w:hAnsi="Times New Roman" w:cs="Times New Roman"/>
          <w:sz w:val="24"/>
          <w:szCs w:val="24"/>
        </w:rPr>
        <w:t xml:space="preserve">ta didik mendapat katgeori </w:t>
      </w:r>
      <w:r w:rsidR="00DF55D2">
        <w:rPr>
          <w:rFonts w:ascii="Times New Roman" w:hAnsi="Times New Roman" w:cs="Times New Roman"/>
          <w:sz w:val="24"/>
          <w:szCs w:val="24"/>
          <w:lang w:val="id-ID"/>
        </w:rPr>
        <w:t>baik dan cukup</w:t>
      </w:r>
      <w:r w:rsidRPr="00E358BE">
        <w:rPr>
          <w:rFonts w:ascii="Times New Roman" w:hAnsi="Times New Roman" w:cs="Times New Roman"/>
          <w:sz w:val="24"/>
          <w:szCs w:val="24"/>
        </w:rPr>
        <w:t xml:space="preserve">, karena peserta didik </w:t>
      </w:r>
      <w:r w:rsidR="006F698F" w:rsidRPr="00BE173E">
        <w:rPr>
          <w:rFonts w:ascii="Times New Roman" w:hAnsi="Times New Roman"/>
          <w:sz w:val="24"/>
          <w:szCs w:val="24"/>
          <w:lang w:eastAsia="id-ID"/>
        </w:rPr>
        <w:t>menari dengan tersenyum</w:t>
      </w:r>
      <w:r w:rsidR="006F698F">
        <w:rPr>
          <w:rFonts w:ascii="Times New Roman" w:hAnsi="Times New Roman"/>
          <w:sz w:val="24"/>
          <w:szCs w:val="24"/>
          <w:lang w:val="id-ID" w:eastAsia="id-ID"/>
        </w:rPr>
        <w:t xml:space="preserve"> dan ada yang </w:t>
      </w:r>
      <w:r w:rsidR="006F698F">
        <w:rPr>
          <w:rFonts w:ascii="Times New Roman" w:hAnsi="Times New Roman"/>
          <w:sz w:val="24"/>
          <w:szCs w:val="24"/>
          <w:lang w:val="id-ID" w:eastAsia="id-ID"/>
        </w:rPr>
        <w:lastRenderedPageBreak/>
        <w:t>tidak tersenyum</w:t>
      </w:r>
      <w:r w:rsidR="006F698F" w:rsidRPr="00BE173E">
        <w:rPr>
          <w:rFonts w:ascii="Times New Roman" w:hAnsi="Times New Roman"/>
          <w:sz w:val="24"/>
          <w:szCs w:val="24"/>
          <w:lang w:eastAsia="id-ID"/>
        </w:rPr>
        <w:t xml:space="preserve"> dari awal hingga akhir</w:t>
      </w:r>
      <w:r w:rsidR="006F698F">
        <w:rPr>
          <w:rFonts w:ascii="Times New Roman" w:hAnsi="Times New Roman"/>
          <w:sz w:val="24"/>
          <w:szCs w:val="24"/>
          <w:lang w:eastAsia="id-ID"/>
        </w:rPr>
        <w:t xml:space="preserve"> </w:t>
      </w:r>
      <w:r w:rsidR="006F698F" w:rsidRPr="00BE173E">
        <w:rPr>
          <w:rFonts w:ascii="Times New Roman" w:hAnsi="Times New Roman"/>
          <w:sz w:val="24"/>
          <w:szCs w:val="24"/>
          <w:lang w:eastAsia="id-ID"/>
        </w:rPr>
        <w:t>tarian</w:t>
      </w:r>
      <w:r w:rsidR="006F698F">
        <w:rPr>
          <w:rFonts w:ascii="Times New Roman" w:hAnsi="Times New Roman"/>
          <w:sz w:val="24"/>
          <w:szCs w:val="24"/>
          <w:lang w:val="id-ID" w:eastAsia="id-ID"/>
        </w:rPr>
        <w:t>.</w:t>
      </w:r>
      <w:proofErr w:type="gramEnd"/>
    </w:p>
    <w:p w:rsidR="00775006" w:rsidRPr="00E358BE" w:rsidRDefault="00A97654" w:rsidP="00A4498F">
      <w:pPr>
        <w:pStyle w:val="NoSpacing"/>
        <w:ind w:firstLine="720"/>
        <w:jc w:val="both"/>
        <w:rPr>
          <w:rFonts w:ascii="Times New Roman" w:hAnsi="Times New Roman" w:cs="Times New Roman"/>
          <w:sz w:val="24"/>
          <w:szCs w:val="24"/>
        </w:rPr>
      </w:pPr>
      <w:proofErr w:type="gramStart"/>
      <w:r w:rsidRPr="00E358BE">
        <w:rPr>
          <w:rFonts w:ascii="Times New Roman" w:hAnsi="Times New Roman" w:cs="Times New Roman"/>
          <w:sz w:val="24"/>
          <w:szCs w:val="24"/>
        </w:rPr>
        <w:t xml:space="preserve">Pada aspek </w:t>
      </w:r>
      <w:r w:rsidR="006F698F">
        <w:rPr>
          <w:rFonts w:ascii="Times New Roman" w:hAnsi="Times New Roman" w:cs="Times New Roman"/>
          <w:sz w:val="24"/>
          <w:szCs w:val="24"/>
          <w:lang w:val="id-ID"/>
        </w:rPr>
        <w:t>pola lantai</w:t>
      </w:r>
      <w:r w:rsidRPr="00E358BE">
        <w:rPr>
          <w:rFonts w:ascii="Times New Roman" w:hAnsi="Times New Roman" w:cs="Times New Roman"/>
          <w:sz w:val="24"/>
          <w:szCs w:val="24"/>
        </w:rPr>
        <w:t xml:space="preserve"> peserta didik</w:t>
      </w:r>
      <w:r w:rsidR="006F698F">
        <w:rPr>
          <w:rFonts w:ascii="Times New Roman" w:hAnsi="Times New Roman" w:cs="Times New Roman"/>
          <w:sz w:val="24"/>
          <w:szCs w:val="24"/>
          <w:lang w:val="id-ID"/>
        </w:rPr>
        <w:t xml:space="preserve"> </w:t>
      </w:r>
      <w:r w:rsidRPr="00E358BE">
        <w:rPr>
          <w:rFonts w:ascii="Times New Roman" w:hAnsi="Times New Roman" w:cs="Times New Roman"/>
          <w:sz w:val="24"/>
          <w:szCs w:val="24"/>
        </w:rPr>
        <w:t>mendapat kategori baik</w:t>
      </w:r>
      <w:r w:rsidR="006F698F">
        <w:rPr>
          <w:rFonts w:ascii="Times New Roman" w:hAnsi="Times New Roman" w:cs="Times New Roman"/>
          <w:sz w:val="24"/>
          <w:szCs w:val="24"/>
        </w:rPr>
        <w:t xml:space="preserve"> dan </w:t>
      </w:r>
      <w:r w:rsidR="006F698F">
        <w:rPr>
          <w:rFonts w:ascii="Times New Roman" w:hAnsi="Times New Roman" w:cs="Times New Roman"/>
          <w:sz w:val="24"/>
          <w:szCs w:val="24"/>
          <w:lang w:val="id-ID"/>
        </w:rPr>
        <w:t>cukup</w:t>
      </w:r>
      <w:r w:rsidRPr="00E358BE">
        <w:rPr>
          <w:rFonts w:ascii="Times New Roman" w:hAnsi="Times New Roman" w:cs="Times New Roman"/>
          <w:sz w:val="24"/>
          <w:szCs w:val="24"/>
        </w:rPr>
        <w:t>, karena peserta didik</w:t>
      </w:r>
      <w:r w:rsidR="006F698F">
        <w:rPr>
          <w:rFonts w:ascii="Times New Roman" w:hAnsi="Times New Roman" w:cs="Times New Roman"/>
          <w:sz w:val="24"/>
          <w:szCs w:val="24"/>
          <w:lang w:val="id-ID"/>
        </w:rPr>
        <w:t xml:space="preserve"> </w:t>
      </w:r>
      <w:r w:rsidR="006F698F" w:rsidRPr="00BE173E">
        <w:rPr>
          <w:rFonts w:ascii="Times New Roman" w:hAnsi="Times New Roman"/>
          <w:sz w:val="24"/>
          <w:szCs w:val="24"/>
          <w:lang w:eastAsia="id-ID"/>
        </w:rPr>
        <w:t xml:space="preserve">mampu menggunakan </w:t>
      </w:r>
      <w:r w:rsidR="006F698F">
        <w:rPr>
          <w:rFonts w:ascii="Times New Roman" w:hAnsi="Times New Roman"/>
          <w:sz w:val="24"/>
          <w:szCs w:val="24"/>
          <w:lang w:val="id-ID" w:eastAsia="id-ID"/>
        </w:rPr>
        <w:t xml:space="preserve">lebih dari </w:t>
      </w:r>
      <w:r w:rsidR="006F698F" w:rsidRPr="00BE173E">
        <w:rPr>
          <w:rFonts w:ascii="Times New Roman" w:hAnsi="Times New Roman"/>
          <w:sz w:val="24"/>
          <w:szCs w:val="24"/>
          <w:lang w:eastAsia="id-ID"/>
        </w:rPr>
        <w:t>8 pola lantai pada tari</w:t>
      </w:r>
      <w:r w:rsidR="006F698F">
        <w:rPr>
          <w:rFonts w:ascii="Times New Roman" w:hAnsi="Times New Roman"/>
          <w:sz w:val="24"/>
          <w:szCs w:val="24"/>
          <w:lang w:eastAsia="id-ID"/>
        </w:rPr>
        <w:t xml:space="preserve"> </w:t>
      </w:r>
      <w:r w:rsidR="006F698F" w:rsidRPr="00BE173E">
        <w:rPr>
          <w:rFonts w:ascii="Times New Roman" w:hAnsi="Times New Roman"/>
          <w:sz w:val="24"/>
          <w:szCs w:val="24"/>
          <w:lang w:eastAsia="id-ID"/>
        </w:rPr>
        <w:t>yang diciptakan</w:t>
      </w:r>
      <w:r w:rsidR="009D4812" w:rsidRPr="00E358BE">
        <w:rPr>
          <w:rFonts w:ascii="Times New Roman" w:hAnsi="Times New Roman" w:cs="Times New Roman"/>
          <w:sz w:val="24"/>
          <w:szCs w:val="24"/>
        </w:rPr>
        <w:t>.</w:t>
      </w:r>
      <w:proofErr w:type="gramEnd"/>
      <w:r w:rsidR="009D4812" w:rsidRPr="00E358BE">
        <w:rPr>
          <w:rFonts w:ascii="Times New Roman" w:hAnsi="Times New Roman" w:cs="Times New Roman"/>
          <w:sz w:val="24"/>
          <w:szCs w:val="24"/>
        </w:rPr>
        <w:t xml:space="preserve"> </w:t>
      </w:r>
    </w:p>
    <w:p w:rsidR="00E92101" w:rsidRDefault="006F698F" w:rsidP="00A4498F">
      <w:pPr>
        <w:pStyle w:val="NoSpacing"/>
        <w:ind w:firstLine="720"/>
        <w:jc w:val="both"/>
        <w:rPr>
          <w:rFonts w:ascii="Times New Roman" w:hAnsi="Times New Roman" w:cs="Times New Roman"/>
          <w:sz w:val="24"/>
          <w:szCs w:val="24"/>
        </w:rPr>
      </w:pPr>
      <w:r>
        <w:rPr>
          <w:rFonts w:ascii="Times New Roman" w:hAnsi="Times New Roman"/>
          <w:sz w:val="24"/>
          <w:szCs w:val="24"/>
          <w:lang w:eastAsia="id-ID"/>
        </w:rPr>
        <w:t>Rata-rata dari seluruh aspek penilaian tari kreasi Lampung mendapat kriteria baik yang artinya bahwa dari seluruh peserta didik yang mengikuti pe</w:t>
      </w:r>
      <w:r>
        <w:rPr>
          <w:rFonts w:ascii="Times New Roman" w:hAnsi="Times New Roman"/>
          <w:sz w:val="24"/>
          <w:szCs w:val="24"/>
          <w:lang w:val="id-ID" w:eastAsia="id-ID"/>
        </w:rPr>
        <w:t>latihan</w:t>
      </w:r>
      <w:r>
        <w:rPr>
          <w:rFonts w:ascii="Times New Roman" w:hAnsi="Times New Roman"/>
          <w:sz w:val="24"/>
          <w:szCs w:val="24"/>
          <w:lang w:eastAsia="id-ID"/>
        </w:rPr>
        <w:t xml:space="preserve"> tari kreasi Lampung telah mampu menciptakan ragam gerak tari dan mempresentasikan dengan baik</w:t>
      </w:r>
      <w:proofErr w:type="gramStart"/>
      <w:r>
        <w:rPr>
          <w:rFonts w:ascii="Times New Roman" w:hAnsi="Times New Roman"/>
          <w:sz w:val="24"/>
          <w:szCs w:val="24"/>
          <w:lang w:eastAsia="id-ID"/>
        </w:rPr>
        <w:t>.</w:t>
      </w:r>
      <w:r w:rsidR="006368B6" w:rsidRPr="00C05ABF">
        <w:rPr>
          <w:rFonts w:ascii="Times New Roman" w:hAnsi="Times New Roman" w:cs="Times New Roman"/>
          <w:sz w:val="24"/>
          <w:szCs w:val="24"/>
        </w:rPr>
        <w:t>.</w:t>
      </w:r>
      <w:proofErr w:type="gramEnd"/>
      <w:r w:rsidR="00C325AF" w:rsidRPr="00C05ABF">
        <w:rPr>
          <w:rFonts w:ascii="Times New Roman" w:hAnsi="Times New Roman" w:cs="Times New Roman"/>
          <w:sz w:val="24"/>
          <w:szCs w:val="24"/>
        </w:rPr>
        <w:t xml:space="preserve"> </w:t>
      </w:r>
    </w:p>
    <w:p w:rsidR="00E92101" w:rsidRDefault="00B65A25" w:rsidP="00A4498F">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Dalam penelitian </w:t>
      </w:r>
      <w:r w:rsidR="006F698F">
        <w:rPr>
          <w:rFonts w:ascii="Times New Roman" w:hAnsi="Times New Roman" w:cs="Times New Roman"/>
          <w:sz w:val="24"/>
          <w:szCs w:val="24"/>
          <w:lang w:val="id-ID"/>
        </w:rPr>
        <w:t>pelatihan tari kreasi Lampung dengan konsep koreografi</w:t>
      </w:r>
      <w:r>
        <w:rPr>
          <w:rFonts w:ascii="Times New Roman" w:hAnsi="Times New Roman" w:cs="Times New Roman"/>
          <w:sz w:val="24"/>
          <w:szCs w:val="24"/>
        </w:rPr>
        <w:t xml:space="preserve"> di Sanggar </w:t>
      </w:r>
      <w:r w:rsidR="006F698F">
        <w:rPr>
          <w:rFonts w:ascii="Times New Roman" w:hAnsi="Times New Roman" w:cs="Times New Roman"/>
          <w:i/>
          <w:sz w:val="24"/>
          <w:szCs w:val="24"/>
          <w:lang w:val="id-ID"/>
        </w:rPr>
        <w:t xml:space="preserve">Gardancestory </w:t>
      </w:r>
      <w:r w:rsidR="006F698F">
        <w:rPr>
          <w:rFonts w:ascii="Times New Roman" w:hAnsi="Times New Roman" w:cs="Times New Roman"/>
          <w:sz w:val="24"/>
          <w:szCs w:val="24"/>
          <w:lang w:val="id-ID"/>
        </w:rPr>
        <w:t>Bandarlampung</w:t>
      </w:r>
      <w:r w:rsidR="003F3395">
        <w:rPr>
          <w:rFonts w:ascii="Times New Roman" w:hAnsi="Times New Roman" w:cs="Times New Roman"/>
          <w:sz w:val="24"/>
          <w:szCs w:val="24"/>
        </w:rPr>
        <w:t>,</w:t>
      </w:r>
      <w:r>
        <w:rPr>
          <w:rFonts w:ascii="Times New Roman" w:hAnsi="Times New Roman" w:cs="Times New Roman"/>
          <w:sz w:val="24"/>
          <w:szCs w:val="24"/>
        </w:rPr>
        <w:t xml:space="preserve"> terdapat </w:t>
      </w:r>
      <w:r w:rsidR="0027066A">
        <w:rPr>
          <w:rFonts w:ascii="Times New Roman" w:hAnsi="Times New Roman" w:cs="Times New Roman"/>
          <w:sz w:val="24"/>
          <w:szCs w:val="24"/>
        </w:rPr>
        <w:t>faktor-faktor yang mempengaruhi</w:t>
      </w:r>
      <w:r w:rsidR="00F4200A">
        <w:rPr>
          <w:rFonts w:ascii="Times New Roman" w:hAnsi="Times New Roman" w:cs="Times New Roman"/>
          <w:sz w:val="24"/>
          <w:szCs w:val="24"/>
        </w:rPr>
        <w:t xml:space="preserve"> penelitian ini </w:t>
      </w:r>
      <w:proofErr w:type="gramStart"/>
      <w:r w:rsidR="00F4200A">
        <w:rPr>
          <w:rFonts w:ascii="Times New Roman" w:hAnsi="Times New Roman" w:cs="Times New Roman"/>
          <w:sz w:val="24"/>
          <w:szCs w:val="24"/>
        </w:rPr>
        <w:t xml:space="preserve">baik </w:t>
      </w:r>
      <w:r w:rsidR="003F3395">
        <w:rPr>
          <w:rFonts w:ascii="Times New Roman" w:hAnsi="Times New Roman" w:cs="Times New Roman"/>
          <w:sz w:val="24"/>
          <w:szCs w:val="24"/>
        </w:rPr>
        <w:t xml:space="preserve"> faktor</w:t>
      </w:r>
      <w:proofErr w:type="gramEnd"/>
      <w:r w:rsidR="003F3395">
        <w:rPr>
          <w:rFonts w:ascii="Times New Roman" w:hAnsi="Times New Roman" w:cs="Times New Roman"/>
          <w:sz w:val="24"/>
          <w:szCs w:val="24"/>
        </w:rPr>
        <w:t xml:space="preserve"> penghambat maupun faktor pendukung</w:t>
      </w:r>
      <w:r>
        <w:rPr>
          <w:rFonts w:ascii="Times New Roman" w:hAnsi="Times New Roman" w:cs="Times New Roman"/>
          <w:sz w:val="24"/>
          <w:szCs w:val="24"/>
        </w:rPr>
        <w:t>.</w:t>
      </w:r>
    </w:p>
    <w:p w:rsidR="00B65A25" w:rsidRDefault="00B65A25" w:rsidP="00E92101">
      <w:pPr>
        <w:pStyle w:val="NoSpacing"/>
        <w:jc w:val="both"/>
        <w:rPr>
          <w:rFonts w:ascii="Times New Roman" w:hAnsi="Times New Roman" w:cs="Times New Roman"/>
          <w:b/>
          <w:sz w:val="24"/>
          <w:szCs w:val="24"/>
        </w:rPr>
      </w:pPr>
    </w:p>
    <w:p w:rsidR="0027066A" w:rsidRDefault="0027066A" w:rsidP="00E92101">
      <w:pPr>
        <w:pStyle w:val="NoSpacing"/>
        <w:jc w:val="both"/>
        <w:rPr>
          <w:rFonts w:ascii="Times New Roman" w:hAnsi="Times New Roman" w:cs="Times New Roman"/>
          <w:b/>
          <w:sz w:val="24"/>
          <w:szCs w:val="24"/>
        </w:rPr>
      </w:pPr>
      <w:r>
        <w:rPr>
          <w:rFonts w:ascii="Times New Roman" w:hAnsi="Times New Roman" w:cs="Times New Roman"/>
          <w:b/>
          <w:sz w:val="24"/>
          <w:szCs w:val="24"/>
        </w:rPr>
        <w:lastRenderedPageBreak/>
        <w:t>Faktor</w:t>
      </w:r>
      <w:r w:rsidR="008A59F2">
        <w:rPr>
          <w:rFonts w:ascii="Times New Roman" w:hAnsi="Times New Roman" w:cs="Times New Roman"/>
          <w:b/>
          <w:sz w:val="24"/>
          <w:szCs w:val="24"/>
        </w:rPr>
        <w:t xml:space="preserve"> P</w:t>
      </w:r>
      <w:r>
        <w:rPr>
          <w:rFonts w:ascii="Times New Roman" w:hAnsi="Times New Roman" w:cs="Times New Roman"/>
          <w:b/>
          <w:sz w:val="24"/>
          <w:szCs w:val="24"/>
        </w:rPr>
        <w:t>enghambat</w:t>
      </w:r>
    </w:p>
    <w:p w:rsidR="0027066A" w:rsidRDefault="00B11D30" w:rsidP="0003062A">
      <w:pPr>
        <w:pStyle w:val="NoSpacing"/>
        <w:numPr>
          <w:ilvl w:val="0"/>
          <w:numId w:val="7"/>
        </w:numPr>
        <w:tabs>
          <w:tab w:val="left" w:pos="709"/>
        </w:tabs>
        <w:ind w:left="426" w:hanging="426"/>
        <w:jc w:val="both"/>
        <w:rPr>
          <w:rFonts w:ascii="Times New Roman" w:hAnsi="Times New Roman" w:cs="Times New Roman"/>
          <w:sz w:val="24"/>
          <w:szCs w:val="24"/>
        </w:rPr>
      </w:pPr>
      <w:r w:rsidRPr="00B11D30">
        <w:rPr>
          <w:rFonts w:ascii="Times New Roman" w:hAnsi="Times New Roman" w:cs="Times New Roman"/>
          <w:sz w:val="24"/>
          <w:szCs w:val="24"/>
        </w:rPr>
        <w:t>F</w:t>
      </w:r>
      <w:r>
        <w:rPr>
          <w:rFonts w:ascii="Times New Roman" w:hAnsi="Times New Roman" w:cs="Times New Roman"/>
          <w:sz w:val="24"/>
          <w:szCs w:val="24"/>
        </w:rPr>
        <w:t>ak</w:t>
      </w:r>
      <w:r w:rsidRPr="00B11D30">
        <w:rPr>
          <w:rFonts w:ascii="Times New Roman" w:hAnsi="Times New Roman" w:cs="Times New Roman"/>
          <w:sz w:val="24"/>
          <w:szCs w:val="24"/>
        </w:rPr>
        <w:t>tor</w:t>
      </w:r>
      <w:r>
        <w:rPr>
          <w:rFonts w:ascii="Times New Roman" w:hAnsi="Times New Roman" w:cs="Times New Roman"/>
          <w:sz w:val="24"/>
          <w:szCs w:val="24"/>
        </w:rPr>
        <w:t xml:space="preserve"> peserta didik </w:t>
      </w:r>
      <w:r w:rsidR="003F3395">
        <w:rPr>
          <w:rFonts w:ascii="Times New Roman" w:hAnsi="Times New Roman" w:cs="Times New Roman"/>
          <w:sz w:val="24"/>
          <w:szCs w:val="24"/>
        </w:rPr>
        <w:t xml:space="preserve">sangat </w:t>
      </w:r>
      <w:r>
        <w:rPr>
          <w:rFonts w:ascii="Times New Roman" w:hAnsi="Times New Roman" w:cs="Times New Roman"/>
          <w:sz w:val="24"/>
          <w:szCs w:val="24"/>
        </w:rPr>
        <w:t xml:space="preserve">berpengaruh dalam menghambat proses pengembangan gerak tari. </w:t>
      </w:r>
      <w:r w:rsidR="009A0AE0">
        <w:rPr>
          <w:rFonts w:ascii="Times New Roman" w:hAnsi="Times New Roman" w:cs="Times New Roman"/>
          <w:sz w:val="24"/>
          <w:szCs w:val="24"/>
        </w:rPr>
        <w:t xml:space="preserve">Peserta didik tingkat bawah belum dapat memahami jelas tentang penciptaan karya melalui eksplorasi gerak. Daya tangkap peserta didik tingkat bawah dan tingkat atas </w:t>
      </w:r>
      <w:r w:rsidR="005843D6">
        <w:rPr>
          <w:rFonts w:ascii="Times New Roman" w:hAnsi="Times New Roman" w:cs="Times New Roman"/>
          <w:sz w:val="24"/>
          <w:szCs w:val="24"/>
        </w:rPr>
        <w:t xml:space="preserve">sangat </w:t>
      </w:r>
      <w:r w:rsidR="009A0AE0">
        <w:rPr>
          <w:rFonts w:ascii="Times New Roman" w:hAnsi="Times New Roman" w:cs="Times New Roman"/>
          <w:sz w:val="24"/>
          <w:szCs w:val="24"/>
        </w:rPr>
        <w:t>berbeda.</w:t>
      </w:r>
    </w:p>
    <w:p w:rsidR="0003062A" w:rsidRDefault="0003062A" w:rsidP="0003062A">
      <w:pPr>
        <w:pStyle w:val="NoSpacing"/>
        <w:tabs>
          <w:tab w:val="left" w:pos="709"/>
        </w:tabs>
        <w:ind w:left="426"/>
        <w:jc w:val="both"/>
        <w:rPr>
          <w:rFonts w:ascii="Times New Roman" w:hAnsi="Times New Roman" w:cs="Times New Roman"/>
          <w:sz w:val="24"/>
          <w:szCs w:val="24"/>
        </w:rPr>
      </w:pPr>
    </w:p>
    <w:p w:rsidR="009A0AE0" w:rsidRDefault="009A0AE0" w:rsidP="003F3395">
      <w:pPr>
        <w:pStyle w:val="NoSpacing"/>
        <w:numPr>
          <w:ilvl w:val="0"/>
          <w:numId w:val="7"/>
        </w:numPr>
        <w:tabs>
          <w:tab w:val="left" w:pos="426"/>
        </w:tabs>
        <w:ind w:left="426" w:hanging="426"/>
        <w:jc w:val="both"/>
        <w:rPr>
          <w:rFonts w:ascii="Times New Roman" w:hAnsi="Times New Roman" w:cs="Times New Roman"/>
          <w:sz w:val="24"/>
          <w:szCs w:val="24"/>
        </w:rPr>
      </w:pPr>
      <w:r>
        <w:rPr>
          <w:rFonts w:ascii="Times New Roman" w:hAnsi="Times New Roman" w:cs="Times New Roman"/>
          <w:sz w:val="24"/>
          <w:szCs w:val="24"/>
        </w:rPr>
        <w:t>Wak</w:t>
      </w:r>
      <w:r w:rsidR="00056711">
        <w:rPr>
          <w:rFonts w:ascii="Times New Roman" w:hAnsi="Times New Roman" w:cs="Times New Roman"/>
          <w:sz w:val="24"/>
          <w:szCs w:val="24"/>
        </w:rPr>
        <w:t>tu dalam kegiatan sanggar</w:t>
      </w:r>
      <w:r>
        <w:rPr>
          <w:rFonts w:ascii="Times New Roman" w:hAnsi="Times New Roman" w:cs="Times New Roman"/>
          <w:sz w:val="24"/>
          <w:szCs w:val="24"/>
        </w:rPr>
        <w:t xml:space="preserve"> </w:t>
      </w:r>
      <w:r w:rsidR="00056711">
        <w:rPr>
          <w:rFonts w:ascii="Times New Roman" w:hAnsi="Times New Roman" w:cs="Times New Roman"/>
          <w:sz w:val="24"/>
          <w:szCs w:val="24"/>
          <w:lang w:val="id-ID"/>
        </w:rPr>
        <w:t>cukup sebentar</w:t>
      </w:r>
      <w:r>
        <w:rPr>
          <w:rFonts w:ascii="Times New Roman" w:hAnsi="Times New Roman" w:cs="Times New Roman"/>
          <w:sz w:val="24"/>
          <w:szCs w:val="24"/>
        </w:rPr>
        <w:t xml:space="preserve"> untuk peserta did</w:t>
      </w:r>
      <w:r w:rsidR="003F3395">
        <w:rPr>
          <w:rFonts w:ascii="Times New Roman" w:hAnsi="Times New Roman" w:cs="Times New Roman"/>
          <w:sz w:val="24"/>
          <w:szCs w:val="24"/>
        </w:rPr>
        <w:t>ik belajar mengembangkan gerak. Kurangnya waktu untuk p</w:t>
      </w:r>
      <w:r w:rsidR="00CE1033">
        <w:rPr>
          <w:rFonts w:ascii="Times New Roman" w:hAnsi="Times New Roman" w:cs="Times New Roman"/>
          <w:sz w:val="24"/>
          <w:szCs w:val="24"/>
        </w:rPr>
        <w:t>engulang</w:t>
      </w:r>
      <w:r w:rsidR="003F3395">
        <w:rPr>
          <w:rFonts w:ascii="Times New Roman" w:hAnsi="Times New Roman" w:cs="Times New Roman"/>
          <w:sz w:val="24"/>
          <w:szCs w:val="24"/>
        </w:rPr>
        <w:t>an</w:t>
      </w:r>
      <w:r w:rsidR="00CE1033">
        <w:rPr>
          <w:rFonts w:ascii="Times New Roman" w:hAnsi="Times New Roman" w:cs="Times New Roman"/>
          <w:sz w:val="24"/>
          <w:szCs w:val="24"/>
        </w:rPr>
        <w:t xml:space="preserve"> </w:t>
      </w:r>
      <w:r w:rsidR="003F3395">
        <w:rPr>
          <w:rFonts w:ascii="Times New Roman" w:hAnsi="Times New Roman" w:cs="Times New Roman"/>
          <w:sz w:val="24"/>
          <w:szCs w:val="24"/>
        </w:rPr>
        <w:t>materi gerak</w:t>
      </w:r>
      <w:r w:rsidR="00CE1033">
        <w:rPr>
          <w:rFonts w:ascii="Times New Roman" w:hAnsi="Times New Roman" w:cs="Times New Roman"/>
          <w:sz w:val="24"/>
          <w:szCs w:val="24"/>
        </w:rPr>
        <w:t xml:space="preserve"> </w:t>
      </w:r>
      <w:r w:rsidR="003F3395">
        <w:rPr>
          <w:rFonts w:ascii="Times New Roman" w:hAnsi="Times New Roman" w:cs="Times New Roman"/>
          <w:sz w:val="24"/>
          <w:szCs w:val="24"/>
        </w:rPr>
        <w:t>membuat pembelajaran berjalan kurang intensif</w:t>
      </w:r>
      <w:r w:rsidR="00CE1033">
        <w:rPr>
          <w:rFonts w:ascii="Times New Roman" w:hAnsi="Times New Roman" w:cs="Times New Roman"/>
          <w:sz w:val="24"/>
          <w:szCs w:val="24"/>
        </w:rPr>
        <w:t>.</w:t>
      </w:r>
    </w:p>
    <w:p w:rsidR="0003062A" w:rsidRDefault="0003062A" w:rsidP="0003062A">
      <w:pPr>
        <w:pStyle w:val="NoSpacing"/>
        <w:tabs>
          <w:tab w:val="left" w:pos="426"/>
        </w:tabs>
        <w:ind w:left="426"/>
        <w:jc w:val="both"/>
        <w:rPr>
          <w:rFonts w:ascii="Times New Roman" w:hAnsi="Times New Roman" w:cs="Times New Roman"/>
          <w:sz w:val="24"/>
          <w:szCs w:val="24"/>
        </w:rPr>
      </w:pPr>
    </w:p>
    <w:p w:rsidR="00B13A4C" w:rsidRPr="006E6BA5" w:rsidRDefault="00316B0D" w:rsidP="009A0AE0">
      <w:pPr>
        <w:pStyle w:val="NoSpacing"/>
        <w:numPr>
          <w:ilvl w:val="0"/>
          <w:numId w:val="7"/>
        </w:numPr>
        <w:tabs>
          <w:tab w:val="left" w:pos="426"/>
        </w:tabs>
        <w:ind w:left="426" w:hanging="426"/>
        <w:jc w:val="both"/>
        <w:rPr>
          <w:rFonts w:ascii="Times New Roman" w:hAnsi="Times New Roman" w:cs="Times New Roman"/>
          <w:sz w:val="24"/>
          <w:szCs w:val="24"/>
        </w:rPr>
      </w:pPr>
      <w:r>
        <w:rPr>
          <w:rFonts w:ascii="Times New Roman" w:hAnsi="Times New Roman" w:cs="Times New Roman"/>
          <w:sz w:val="24"/>
          <w:szCs w:val="24"/>
        </w:rPr>
        <w:t xml:space="preserve">Pelatih </w:t>
      </w:r>
      <w:r w:rsidR="008B62AD">
        <w:rPr>
          <w:rFonts w:ascii="Times New Roman" w:hAnsi="Times New Roman" w:cs="Times New Roman"/>
          <w:sz w:val="24"/>
          <w:szCs w:val="24"/>
        </w:rPr>
        <w:t>belum</w:t>
      </w:r>
      <w:r>
        <w:rPr>
          <w:rFonts w:ascii="Times New Roman" w:hAnsi="Times New Roman" w:cs="Times New Roman"/>
          <w:sz w:val="24"/>
          <w:szCs w:val="24"/>
        </w:rPr>
        <w:t xml:space="preserve"> mencontohkan secara terperinci bagaimana mengeksplorasi angg</w:t>
      </w:r>
      <w:r w:rsidR="008B62AD">
        <w:rPr>
          <w:rFonts w:ascii="Times New Roman" w:hAnsi="Times New Roman" w:cs="Times New Roman"/>
          <w:sz w:val="24"/>
          <w:szCs w:val="24"/>
        </w:rPr>
        <w:t xml:space="preserve">ota tubuh </w:t>
      </w:r>
      <w:r>
        <w:rPr>
          <w:rFonts w:ascii="Times New Roman" w:hAnsi="Times New Roman" w:cs="Times New Roman"/>
          <w:sz w:val="24"/>
          <w:szCs w:val="24"/>
        </w:rPr>
        <w:t>dan teknik yang benar dalam bergerak.</w:t>
      </w:r>
    </w:p>
    <w:p w:rsidR="00B13A4C" w:rsidRDefault="00B13A4C" w:rsidP="009A0AE0">
      <w:pPr>
        <w:pStyle w:val="NoSpacing"/>
        <w:tabs>
          <w:tab w:val="left" w:pos="426"/>
        </w:tabs>
        <w:jc w:val="both"/>
        <w:rPr>
          <w:rFonts w:ascii="Times New Roman" w:hAnsi="Times New Roman" w:cs="Times New Roman"/>
          <w:sz w:val="24"/>
          <w:szCs w:val="24"/>
        </w:rPr>
      </w:pPr>
    </w:p>
    <w:p w:rsidR="00316B0D" w:rsidRDefault="00316B0D" w:rsidP="009A0AE0">
      <w:pPr>
        <w:pStyle w:val="NoSpacing"/>
        <w:tabs>
          <w:tab w:val="left" w:pos="426"/>
        </w:tabs>
        <w:jc w:val="both"/>
        <w:rPr>
          <w:rFonts w:ascii="Times New Roman" w:hAnsi="Times New Roman" w:cs="Times New Roman"/>
          <w:b/>
          <w:sz w:val="24"/>
          <w:szCs w:val="24"/>
        </w:rPr>
      </w:pPr>
      <w:r>
        <w:rPr>
          <w:rFonts w:ascii="Times New Roman" w:hAnsi="Times New Roman" w:cs="Times New Roman"/>
          <w:b/>
          <w:sz w:val="24"/>
          <w:szCs w:val="24"/>
        </w:rPr>
        <w:t>Faktor Pendukung</w:t>
      </w:r>
    </w:p>
    <w:p w:rsidR="0003062A" w:rsidRDefault="00316B0D" w:rsidP="0003062A">
      <w:pPr>
        <w:pStyle w:val="NoSpacing"/>
        <w:numPr>
          <w:ilvl w:val="0"/>
          <w:numId w:val="8"/>
        </w:numPr>
        <w:tabs>
          <w:tab w:val="left" w:pos="426"/>
        </w:tabs>
        <w:ind w:left="426" w:hanging="426"/>
        <w:jc w:val="both"/>
        <w:rPr>
          <w:rFonts w:ascii="Times New Roman" w:hAnsi="Times New Roman" w:cs="Times New Roman"/>
          <w:sz w:val="24"/>
          <w:szCs w:val="24"/>
        </w:rPr>
      </w:pPr>
      <w:r>
        <w:rPr>
          <w:rFonts w:ascii="Times New Roman" w:hAnsi="Times New Roman" w:cs="Times New Roman"/>
          <w:sz w:val="24"/>
          <w:szCs w:val="24"/>
        </w:rPr>
        <w:t xml:space="preserve">Peserta didik yang </w:t>
      </w:r>
      <w:r w:rsidR="005843D6">
        <w:rPr>
          <w:rFonts w:ascii="Times New Roman" w:hAnsi="Times New Roman" w:cs="Times New Roman"/>
          <w:sz w:val="24"/>
          <w:szCs w:val="24"/>
        </w:rPr>
        <w:t xml:space="preserve">mampu menerima materi lebih cepat dapat membantu pelatih </w:t>
      </w:r>
      <w:r w:rsidR="00D4213B">
        <w:rPr>
          <w:rFonts w:ascii="Times New Roman" w:hAnsi="Times New Roman" w:cs="Times New Roman"/>
          <w:sz w:val="24"/>
          <w:szCs w:val="24"/>
        </w:rPr>
        <w:t xml:space="preserve">dan peserta didik yang belum mengerti </w:t>
      </w:r>
      <w:r w:rsidR="00201183">
        <w:rPr>
          <w:rFonts w:ascii="Times New Roman" w:hAnsi="Times New Roman" w:cs="Times New Roman"/>
          <w:sz w:val="24"/>
          <w:szCs w:val="24"/>
        </w:rPr>
        <w:t xml:space="preserve">dalam </w:t>
      </w:r>
      <w:r w:rsidR="00201183">
        <w:rPr>
          <w:rFonts w:ascii="Times New Roman" w:hAnsi="Times New Roman" w:cs="Times New Roman"/>
          <w:sz w:val="24"/>
          <w:szCs w:val="24"/>
          <w:lang w:val="id-ID"/>
        </w:rPr>
        <w:t>m</w:t>
      </w:r>
      <w:r w:rsidR="00201183">
        <w:rPr>
          <w:rFonts w:ascii="Times New Roman" w:hAnsi="Times New Roman" w:cs="Times New Roman"/>
          <w:sz w:val="24"/>
          <w:szCs w:val="24"/>
        </w:rPr>
        <w:t>e</w:t>
      </w:r>
      <w:r w:rsidR="00201183">
        <w:rPr>
          <w:rFonts w:ascii="Times New Roman" w:hAnsi="Times New Roman" w:cs="Times New Roman"/>
          <w:sz w:val="24"/>
          <w:szCs w:val="24"/>
          <w:lang w:val="id-ID"/>
        </w:rPr>
        <w:t>ngem</w:t>
      </w:r>
      <w:r w:rsidR="00A538B3">
        <w:rPr>
          <w:rFonts w:ascii="Times New Roman" w:hAnsi="Times New Roman" w:cs="Times New Roman"/>
          <w:sz w:val="24"/>
          <w:szCs w:val="24"/>
        </w:rPr>
        <w:t>bang</w:t>
      </w:r>
      <w:r w:rsidR="00201183">
        <w:rPr>
          <w:rFonts w:ascii="Times New Roman" w:hAnsi="Times New Roman" w:cs="Times New Roman"/>
          <w:sz w:val="24"/>
          <w:szCs w:val="24"/>
          <w:lang w:val="id-ID"/>
        </w:rPr>
        <w:t>k</w:t>
      </w:r>
      <w:r w:rsidR="00A538B3">
        <w:rPr>
          <w:rFonts w:ascii="Times New Roman" w:hAnsi="Times New Roman" w:cs="Times New Roman"/>
          <w:sz w:val="24"/>
          <w:szCs w:val="24"/>
        </w:rPr>
        <w:t>an gerak</w:t>
      </w:r>
      <w:r w:rsidR="00201183">
        <w:rPr>
          <w:rFonts w:ascii="Times New Roman" w:hAnsi="Times New Roman" w:cs="Times New Roman"/>
          <w:sz w:val="24"/>
          <w:szCs w:val="24"/>
          <w:lang w:val="id-ID"/>
        </w:rPr>
        <w:t xml:space="preserve"> tari</w:t>
      </w:r>
      <w:r w:rsidR="00D4213B">
        <w:rPr>
          <w:rFonts w:ascii="Times New Roman" w:hAnsi="Times New Roman" w:cs="Times New Roman"/>
          <w:sz w:val="24"/>
          <w:szCs w:val="24"/>
        </w:rPr>
        <w:t>, sehingga peserta didik yang belum mengerti dapat melihat dan belajar dari peserta didik yang sudah mampu</w:t>
      </w:r>
      <w:r w:rsidR="00F4200A">
        <w:rPr>
          <w:rFonts w:ascii="Times New Roman" w:hAnsi="Times New Roman" w:cs="Times New Roman"/>
          <w:sz w:val="24"/>
          <w:szCs w:val="24"/>
        </w:rPr>
        <w:t xml:space="preserve"> mengembangkan gerak</w:t>
      </w:r>
      <w:r w:rsidR="00A538B3">
        <w:rPr>
          <w:rFonts w:ascii="Times New Roman" w:hAnsi="Times New Roman" w:cs="Times New Roman"/>
          <w:sz w:val="24"/>
          <w:szCs w:val="24"/>
        </w:rPr>
        <w:t>.</w:t>
      </w:r>
    </w:p>
    <w:p w:rsidR="0003062A" w:rsidRPr="0003062A" w:rsidRDefault="0003062A" w:rsidP="0003062A">
      <w:pPr>
        <w:pStyle w:val="NoSpacing"/>
        <w:tabs>
          <w:tab w:val="left" w:pos="426"/>
        </w:tabs>
        <w:ind w:left="426"/>
        <w:jc w:val="both"/>
        <w:rPr>
          <w:rFonts w:ascii="Times New Roman" w:hAnsi="Times New Roman" w:cs="Times New Roman"/>
          <w:sz w:val="24"/>
          <w:szCs w:val="24"/>
        </w:rPr>
      </w:pPr>
    </w:p>
    <w:p w:rsidR="00854F7F" w:rsidRDefault="006E6BA5" w:rsidP="009A0AE0">
      <w:pPr>
        <w:pStyle w:val="NoSpacing"/>
        <w:numPr>
          <w:ilvl w:val="0"/>
          <w:numId w:val="8"/>
        </w:numPr>
        <w:tabs>
          <w:tab w:val="left" w:pos="426"/>
        </w:tabs>
        <w:ind w:left="426" w:hanging="426"/>
        <w:jc w:val="both"/>
        <w:rPr>
          <w:rFonts w:ascii="Times New Roman" w:hAnsi="Times New Roman" w:cs="Times New Roman"/>
          <w:sz w:val="24"/>
          <w:szCs w:val="24"/>
        </w:rPr>
      </w:pPr>
      <w:r>
        <w:rPr>
          <w:rFonts w:ascii="Times New Roman" w:hAnsi="Times New Roman" w:cs="Times New Roman"/>
          <w:sz w:val="24"/>
          <w:szCs w:val="24"/>
        </w:rPr>
        <w:t>Faktor sarana dan p</w:t>
      </w:r>
      <w:r w:rsidR="00854F7F" w:rsidRPr="00A538B3">
        <w:rPr>
          <w:rFonts w:ascii="Times New Roman" w:hAnsi="Times New Roman" w:cs="Times New Roman"/>
          <w:sz w:val="24"/>
          <w:szCs w:val="24"/>
        </w:rPr>
        <w:t>rasarana</w:t>
      </w:r>
      <w:r w:rsidR="00A538B3">
        <w:rPr>
          <w:rFonts w:ascii="Times New Roman" w:hAnsi="Times New Roman" w:cs="Times New Roman"/>
          <w:sz w:val="24"/>
          <w:szCs w:val="24"/>
        </w:rPr>
        <w:t xml:space="preserve"> r</w:t>
      </w:r>
      <w:r w:rsidR="00854F7F" w:rsidRPr="00A538B3">
        <w:rPr>
          <w:rFonts w:ascii="Times New Roman" w:hAnsi="Times New Roman" w:cs="Times New Roman"/>
          <w:sz w:val="24"/>
          <w:szCs w:val="24"/>
        </w:rPr>
        <w:t>uang studio yang nyaman akan mempengaruhi ko</w:t>
      </w:r>
      <w:r w:rsidR="00A538B3">
        <w:rPr>
          <w:rFonts w:ascii="Times New Roman" w:hAnsi="Times New Roman" w:cs="Times New Roman"/>
          <w:sz w:val="24"/>
          <w:szCs w:val="24"/>
        </w:rPr>
        <w:t>nsentrasi peserta didik dalam pengembang</w:t>
      </w:r>
      <w:r w:rsidR="00854F7F" w:rsidRPr="00A538B3">
        <w:rPr>
          <w:rFonts w:ascii="Times New Roman" w:hAnsi="Times New Roman" w:cs="Times New Roman"/>
          <w:sz w:val="24"/>
          <w:szCs w:val="24"/>
        </w:rPr>
        <w:t>an gerak tari</w:t>
      </w:r>
    </w:p>
    <w:p w:rsidR="0003062A" w:rsidRPr="00A538B3" w:rsidRDefault="0003062A" w:rsidP="0003062A">
      <w:pPr>
        <w:pStyle w:val="NoSpacing"/>
        <w:tabs>
          <w:tab w:val="left" w:pos="426"/>
        </w:tabs>
        <w:ind w:left="426"/>
        <w:jc w:val="both"/>
        <w:rPr>
          <w:rFonts w:ascii="Times New Roman" w:hAnsi="Times New Roman" w:cs="Times New Roman"/>
          <w:sz w:val="24"/>
          <w:szCs w:val="24"/>
        </w:rPr>
      </w:pPr>
    </w:p>
    <w:p w:rsidR="006B7347" w:rsidRPr="00A538B3" w:rsidRDefault="00201183" w:rsidP="00A538B3">
      <w:pPr>
        <w:pStyle w:val="NoSpacing"/>
        <w:numPr>
          <w:ilvl w:val="0"/>
          <w:numId w:val="8"/>
        </w:numPr>
        <w:tabs>
          <w:tab w:val="left" w:pos="426"/>
        </w:tabs>
        <w:ind w:left="426" w:hanging="426"/>
        <w:jc w:val="both"/>
        <w:rPr>
          <w:rFonts w:ascii="Times New Roman" w:hAnsi="Times New Roman" w:cs="Times New Roman"/>
          <w:sz w:val="24"/>
          <w:szCs w:val="24"/>
        </w:rPr>
      </w:pPr>
      <w:r>
        <w:rPr>
          <w:rFonts w:ascii="Times New Roman" w:hAnsi="Times New Roman" w:cs="Times New Roman"/>
          <w:sz w:val="24"/>
          <w:szCs w:val="24"/>
        </w:rPr>
        <w:t xml:space="preserve">Pelatih sanggar </w:t>
      </w:r>
      <w:r>
        <w:rPr>
          <w:rFonts w:ascii="Times New Roman" w:hAnsi="Times New Roman" w:cs="Times New Roman"/>
          <w:i/>
          <w:sz w:val="24"/>
          <w:szCs w:val="24"/>
          <w:lang w:val="id-ID"/>
        </w:rPr>
        <w:t>Gardancestory</w:t>
      </w:r>
      <w:r w:rsidR="006B7347" w:rsidRPr="00A538B3">
        <w:rPr>
          <w:rFonts w:ascii="Times New Roman" w:hAnsi="Times New Roman" w:cs="Times New Roman"/>
          <w:sz w:val="24"/>
          <w:szCs w:val="24"/>
        </w:rPr>
        <w:t xml:space="preserve"> merupakan lulusan S1 </w:t>
      </w:r>
      <w:r>
        <w:rPr>
          <w:rFonts w:ascii="Times New Roman" w:hAnsi="Times New Roman" w:cs="Times New Roman"/>
          <w:sz w:val="24"/>
          <w:szCs w:val="24"/>
          <w:lang w:val="id-ID"/>
        </w:rPr>
        <w:t>Institut Seni Indonesia Yogyakarta.</w:t>
      </w:r>
    </w:p>
    <w:p w:rsidR="003C45CB" w:rsidRDefault="003C45CB" w:rsidP="003C45CB">
      <w:pPr>
        <w:pStyle w:val="NoSpacing"/>
        <w:tabs>
          <w:tab w:val="left" w:pos="426"/>
        </w:tabs>
        <w:jc w:val="both"/>
        <w:rPr>
          <w:rFonts w:ascii="Times New Roman" w:hAnsi="Times New Roman" w:cs="Times New Roman"/>
          <w:b/>
          <w:sz w:val="24"/>
          <w:szCs w:val="24"/>
          <w:lang w:val="id-ID"/>
        </w:rPr>
      </w:pPr>
    </w:p>
    <w:p w:rsidR="002F76A7" w:rsidRPr="00C05ABF" w:rsidRDefault="00854F7F" w:rsidP="003C45CB">
      <w:pPr>
        <w:pStyle w:val="NoSpacing"/>
        <w:tabs>
          <w:tab w:val="left" w:pos="426"/>
        </w:tabs>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316B0D">
        <w:rPr>
          <w:rFonts w:ascii="Times New Roman" w:hAnsi="Times New Roman" w:cs="Times New Roman"/>
          <w:b/>
          <w:sz w:val="24"/>
          <w:szCs w:val="24"/>
        </w:rPr>
        <w:t xml:space="preserve"> </w:t>
      </w:r>
      <w:r w:rsidR="00791B35" w:rsidRPr="00C05ABF">
        <w:rPr>
          <w:rFonts w:ascii="Times New Roman" w:hAnsi="Times New Roman" w:cs="Times New Roman"/>
          <w:b/>
          <w:sz w:val="24"/>
          <w:szCs w:val="24"/>
        </w:rPr>
        <w:t xml:space="preserve">SIMPULAN </w:t>
      </w:r>
    </w:p>
    <w:p w:rsidR="00271E4A" w:rsidRDefault="00A4498F" w:rsidP="00BA6417">
      <w:pPr>
        <w:pStyle w:val="NoSpacing"/>
        <w:tabs>
          <w:tab w:val="left" w:pos="426"/>
        </w:tabs>
        <w:ind w:firstLine="426"/>
        <w:jc w:val="both"/>
        <w:rPr>
          <w:rFonts w:ascii="Times New Roman" w:hAnsi="Times New Roman" w:cs="Times New Roman"/>
          <w:sz w:val="24"/>
          <w:szCs w:val="24"/>
        </w:rPr>
      </w:pPr>
      <w:r>
        <w:rPr>
          <w:rFonts w:ascii="Times New Roman" w:hAnsi="Times New Roman" w:cs="Times New Roman"/>
          <w:sz w:val="24"/>
          <w:szCs w:val="24"/>
        </w:rPr>
        <w:tab/>
      </w:r>
      <w:proofErr w:type="gramStart"/>
      <w:r w:rsidR="00A377D3" w:rsidRPr="00C05ABF">
        <w:rPr>
          <w:rFonts w:ascii="Times New Roman" w:hAnsi="Times New Roman" w:cs="Times New Roman"/>
          <w:sz w:val="24"/>
          <w:szCs w:val="24"/>
        </w:rPr>
        <w:t>Bagaimana peserta didik mampu mengembangkan ragam gerak</w:t>
      </w:r>
      <w:r w:rsidR="004422FF">
        <w:rPr>
          <w:rFonts w:ascii="Times New Roman" w:hAnsi="Times New Roman" w:cs="Times New Roman"/>
          <w:sz w:val="24"/>
          <w:szCs w:val="24"/>
          <w:lang w:val="id-ID"/>
        </w:rPr>
        <w:t xml:space="preserve"> tari</w:t>
      </w:r>
      <w:r w:rsidR="00A377D3" w:rsidRPr="00C05ABF">
        <w:rPr>
          <w:rFonts w:ascii="Times New Roman" w:hAnsi="Times New Roman" w:cs="Times New Roman"/>
          <w:sz w:val="24"/>
          <w:szCs w:val="24"/>
        </w:rPr>
        <w:t>.</w:t>
      </w:r>
      <w:proofErr w:type="gramEnd"/>
      <w:r w:rsidR="00A377D3" w:rsidRPr="00C05ABF">
        <w:rPr>
          <w:rFonts w:ascii="Times New Roman" w:hAnsi="Times New Roman" w:cs="Times New Roman"/>
          <w:sz w:val="24"/>
          <w:szCs w:val="24"/>
        </w:rPr>
        <w:t xml:space="preserve"> </w:t>
      </w:r>
      <w:r w:rsidR="001661B0" w:rsidRPr="00C05ABF">
        <w:rPr>
          <w:rFonts w:ascii="Times New Roman" w:hAnsi="Times New Roman" w:cs="Times New Roman"/>
          <w:sz w:val="24"/>
          <w:szCs w:val="24"/>
        </w:rPr>
        <w:t>P</w:t>
      </w:r>
      <w:r w:rsidR="00A377D3" w:rsidRPr="00C05ABF">
        <w:rPr>
          <w:rFonts w:ascii="Times New Roman" w:hAnsi="Times New Roman" w:cs="Times New Roman"/>
          <w:sz w:val="24"/>
          <w:szCs w:val="24"/>
        </w:rPr>
        <w:t xml:space="preserve">ada dasarnya, </w:t>
      </w:r>
      <w:r w:rsidR="002917F4">
        <w:rPr>
          <w:rFonts w:ascii="Times New Roman" w:hAnsi="Times New Roman" w:cs="Times New Roman"/>
          <w:sz w:val="24"/>
          <w:szCs w:val="24"/>
        </w:rPr>
        <w:t xml:space="preserve">bergerak bergantung pada kebutuhan dalam gerak tari. </w:t>
      </w:r>
      <w:r w:rsidR="00A377D3" w:rsidRPr="00C05ABF">
        <w:rPr>
          <w:rFonts w:ascii="Times New Roman" w:hAnsi="Times New Roman" w:cs="Times New Roman"/>
          <w:sz w:val="24"/>
          <w:szCs w:val="24"/>
        </w:rPr>
        <w:t xml:space="preserve">Semua bergantung pada kemampuan peserta didik dalam mengembangkan gerak, dan kebutuhan gerak dalam setiap hitungan. </w:t>
      </w:r>
      <w:r w:rsidR="0045326A">
        <w:rPr>
          <w:rFonts w:ascii="Times New Roman" w:hAnsi="Times New Roman" w:cs="Times New Roman"/>
          <w:sz w:val="24"/>
          <w:szCs w:val="24"/>
        </w:rPr>
        <w:t>Penilaian</w:t>
      </w:r>
      <w:r w:rsidR="00DD6404">
        <w:rPr>
          <w:rFonts w:ascii="Times New Roman" w:hAnsi="Times New Roman" w:cs="Times New Roman"/>
          <w:sz w:val="24"/>
          <w:szCs w:val="24"/>
        </w:rPr>
        <w:t xml:space="preserve"> yang dilakukan menggunakan kat</w:t>
      </w:r>
      <w:r w:rsidR="0045326A">
        <w:rPr>
          <w:rFonts w:ascii="Times New Roman" w:hAnsi="Times New Roman" w:cs="Times New Roman"/>
          <w:sz w:val="24"/>
          <w:szCs w:val="24"/>
        </w:rPr>
        <w:t>e</w:t>
      </w:r>
      <w:r w:rsidR="00DD6404">
        <w:rPr>
          <w:rFonts w:ascii="Times New Roman" w:hAnsi="Times New Roman" w:cs="Times New Roman"/>
          <w:sz w:val="24"/>
          <w:szCs w:val="24"/>
        </w:rPr>
        <w:t>g</w:t>
      </w:r>
      <w:r w:rsidR="0045326A">
        <w:rPr>
          <w:rFonts w:ascii="Times New Roman" w:hAnsi="Times New Roman" w:cs="Times New Roman"/>
          <w:sz w:val="24"/>
          <w:szCs w:val="24"/>
        </w:rPr>
        <w:t xml:space="preserve">ori baik sekali, baik, cukup, kurang, gagal. </w:t>
      </w:r>
      <w:r w:rsidR="00271E4A">
        <w:rPr>
          <w:rFonts w:ascii="Times New Roman" w:hAnsi="Times New Roman" w:cs="Times New Roman"/>
          <w:sz w:val="24"/>
          <w:szCs w:val="24"/>
        </w:rPr>
        <w:t>Kurangnya w</w:t>
      </w:r>
      <w:r w:rsidR="0045326A" w:rsidRPr="00C05ABF">
        <w:rPr>
          <w:rFonts w:ascii="Times New Roman" w:hAnsi="Times New Roman" w:cs="Times New Roman"/>
          <w:sz w:val="24"/>
          <w:szCs w:val="24"/>
        </w:rPr>
        <w:t xml:space="preserve">aktu yang tersedia </w:t>
      </w:r>
      <w:r w:rsidR="00271E4A">
        <w:rPr>
          <w:rFonts w:ascii="Times New Roman" w:hAnsi="Times New Roman" w:cs="Times New Roman"/>
          <w:sz w:val="24"/>
          <w:szCs w:val="24"/>
        </w:rPr>
        <w:t>membuat</w:t>
      </w:r>
      <w:r w:rsidR="0045326A" w:rsidRPr="00C05ABF">
        <w:rPr>
          <w:rFonts w:ascii="Times New Roman" w:hAnsi="Times New Roman" w:cs="Times New Roman"/>
          <w:sz w:val="24"/>
          <w:szCs w:val="24"/>
        </w:rPr>
        <w:t xml:space="preserve"> pelatih tidak </w:t>
      </w:r>
      <w:r w:rsidR="00271E4A">
        <w:rPr>
          <w:rFonts w:ascii="Times New Roman" w:hAnsi="Times New Roman" w:cs="Times New Roman"/>
          <w:sz w:val="24"/>
          <w:szCs w:val="24"/>
        </w:rPr>
        <w:t xml:space="preserve">dapat </w:t>
      </w:r>
      <w:r w:rsidR="00F0360D">
        <w:rPr>
          <w:rFonts w:ascii="Times New Roman" w:hAnsi="Times New Roman" w:cs="Times New Roman"/>
          <w:sz w:val="24"/>
          <w:szCs w:val="24"/>
        </w:rPr>
        <w:t xml:space="preserve">memberikan teknik </w:t>
      </w:r>
      <w:r w:rsidR="0045326A" w:rsidRPr="00C05ABF">
        <w:rPr>
          <w:rFonts w:ascii="Times New Roman" w:hAnsi="Times New Roman" w:cs="Times New Roman"/>
          <w:sz w:val="24"/>
          <w:szCs w:val="24"/>
        </w:rPr>
        <w:t>gerak secara terperinci</w:t>
      </w:r>
      <w:r w:rsidR="00BA6417">
        <w:rPr>
          <w:rFonts w:ascii="Times New Roman" w:hAnsi="Times New Roman" w:cs="Times New Roman"/>
          <w:sz w:val="24"/>
          <w:szCs w:val="24"/>
        </w:rPr>
        <w:t>.</w:t>
      </w:r>
      <w:r w:rsidR="00BA6417">
        <w:rPr>
          <w:rFonts w:ascii="Times New Roman" w:hAnsi="Times New Roman" w:cs="Times New Roman"/>
          <w:sz w:val="24"/>
          <w:szCs w:val="24"/>
        </w:rPr>
        <w:tab/>
      </w:r>
    </w:p>
    <w:p w:rsidR="00DB1C08" w:rsidRDefault="00A4498F" w:rsidP="00BA6417">
      <w:pPr>
        <w:pStyle w:val="NoSpacing"/>
        <w:tabs>
          <w:tab w:val="left" w:pos="426"/>
        </w:tabs>
        <w:ind w:firstLine="426"/>
        <w:jc w:val="both"/>
        <w:rPr>
          <w:rFonts w:ascii="Times New Roman" w:hAnsi="Times New Roman" w:cs="Times New Roman"/>
          <w:sz w:val="24"/>
          <w:szCs w:val="24"/>
        </w:rPr>
      </w:pPr>
      <w:r>
        <w:rPr>
          <w:rFonts w:ascii="Times New Roman" w:hAnsi="Times New Roman" w:cs="Times New Roman"/>
          <w:sz w:val="24"/>
          <w:szCs w:val="24"/>
        </w:rPr>
        <w:tab/>
      </w:r>
      <w:r w:rsidR="0045326A">
        <w:rPr>
          <w:rFonts w:ascii="Times New Roman" w:hAnsi="Times New Roman" w:cs="Times New Roman"/>
          <w:sz w:val="24"/>
          <w:szCs w:val="24"/>
        </w:rPr>
        <w:t>Tahapan-</w:t>
      </w:r>
      <w:r w:rsidR="00271E4A">
        <w:rPr>
          <w:rFonts w:ascii="Times New Roman" w:hAnsi="Times New Roman" w:cs="Times New Roman"/>
          <w:sz w:val="24"/>
          <w:szCs w:val="24"/>
        </w:rPr>
        <w:t xml:space="preserve">tahapan </w:t>
      </w:r>
      <w:r w:rsidR="0045326A">
        <w:rPr>
          <w:rFonts w:ascii="Times New Roman" w:hAnsi="Times New Roman" w:cs="Times New Roman"/>
          <w:sz w:val="24"/>
          <w:szCs w:val="24"/>
        </w:rPr>
        <w:t>dalam membuat karya tari adalah</w:t>
      </w:r>
      <w:r w:rsidR="00FF09B5">
        <w:rPr>
          <w:rFonts w:ascii="Times New Roman" w:hAnsi="Times New Roman" w:cs="Times New Roman"/>
          <w:sz w:val="24"/>
          <w:szCs w:val="24"/>
          <w:lang w:val="id-ID"/>
        </w:rPr>
        <w:t xml:space="preserve"> audio visual,</w:t>
      </w:r>
      <w:r w:rsidR="0045326A">
        <w:rPr>
          <w:rFonts w:ascii="Times New Roman" w:hAnsi="Times New Roman" w:cs="Times New Roman"/>
          <w:sz w:val="24"/>
          <w:szCs w:val="24"/>
        </w:rPr>
        <w:t xml:space="preserve"> eksplorasi, impovisasi,</w:t>
      </w:r>
      <w:r w:rsidR="00F0360D">
        <w:rPr>
          <w:rFonts w:ascii="Times New Roman" w:hAnsi="Times New Roman" w:cs="Times New Roman"/>
          <w:sz w:val="24"/>
          <w:szCs w:val="24"/>
        </w:rPr>
        <w:t xml:space="preserve"> </w:t>
      </w:r>
      <w:proofErr w:type="gramStart"/>
      <w:r w:rsidR="00F0360D">
        <w:rPr>
          <w:rFonts w:ascii="Times New Roman" w:hAnsi="Times New Roman" w:cs="Times New Roman"/>
          <w:sz w:val="24"/>
          <w:szCs w:val="24"/>
        </w:rPr>
        <w:t xml:space="preserve">dan </w:t>
      </w:r>
      <w:r w:rsidR="0045326A">
        <w:rPr>
          <w:rFonts w:ascii="Times New Roman" w:hAnsi="Times New Roman" w:cs="Times New Roman"/>
          <w:sz w:val="24"/>
          <w:szCs w:val="24"/>
        </w:rPr>
        <w:t xml:space="preserve"> pembentukan</w:t>
      </w:r>
      <w:proofErr w:type="gramEnd"/>
      <w:r w:rsidR="0045326A">
        <w:rPr>
          <w:rFonts w:ascii="Times New Roman" w:hAnsi="Times New Roman" w:cs="Times New Roman"/>
          <w:sz w:val="24"/>
          <w:szCs w:val="24"/>
        </w:rPr>
        <w:t xml:space="preserve">. </w:t>
      </w:r>
      <w:proofErr w:type="gramStart"/>
      <w:r w:rsidR="0045326A">
        <w:rPr>
          <w:rFonts w:ascii="Times New Roman" w:hAnsi="Times New Roman" w:cs="Times New Roman"/>
          <w:sz w:val="24"/>
          <w:szCs w:val="24"/>
        </w:rPr>
        <w:t xml:space="preserve">Faktor pendukung dalam </w:t>
      </w:r>
      <w:r w:rsidR="00FF09B5">
        <w:rPr>
          <w:rFonts w:ascii="Times New Roman" w:hAnsi="Times New Roman" w:cs="Times New Roman"/>
          <w:sz w:val="24"/>
          <w:szCs w:val="24"/>
          <w:lang w:val="id-ID"/>
        </w:rPr>
        <w:t>pelatihan tari kreasi Lampung</w:t>
      </w:r>
      <w:r w:rsidR="0045326A">
        <w:rPr>
          <w:rFonts w:ascii="Times New Roman" w:hAnsi="Times New Roman" w:cs="Times New Roman"/>
          <w:sz w:val="24"/>
          <w:szCs w:val="24"/>
        </w:rPr>
        <w:t xml:space="preserve"> adalah pelatih yang </w:t>
      </w:r>
      <w:r w:rsidR="00271E4A">
        <w:rPr>
          <w:rFonts w:ascii="Times New Roman" w:hAnsi="Times New Roman" w:cs="Times New Roman"/>
          <w:sz w:val="24"/>
          <w:szCs w:val="24"/>
        </w:rPr>
        <w:t>memiliki pengalaman dan berkompeten</w:t>
      </w:r>
      <w:r w:rsidR="0045326A">
        <w:rPr>
          <w:rFonts w:ascii="Times New Roman" w:hAnsi="Times New Roman" w:cs="Times New Roman"/>
          <w:sz w:val="24"/>
          <w:szCs w:val="24"/>
        </w:rPr>
        <w:t>, serta peserta didik yang selalu semangat untuk berlatih, meskipun t</w:t>
      </w:r>
      <w:r w:rsidR="00271E4A">
        <w:rPr>
          <w:rFonts w:ascii="Times New Roman" w:hAnsi="Times New Roman" w:cs="Times New Roman"/>
          <w:sz w:val="24"/>
          <w:szCs w:val="24"/>
        </w:rPr>
        <w:t xml:space="preserve">ingkatan peserta didik berbeda dari </w:t>
      </w:r>
      <w:r w:rsidR="0045326A">
        <w:rPr>
          <w:rFonts w:ascii="Times New Roman" w:hAnsi="Times New Roman" w:cs="Times New Roman"/>
          <w:sz w:val="24"/>
          <w:szCs w:val="24"/>
        </w:rPr>
        <w:t>segi pengalaman, kemampuan, dan daya tan</w:t>
      </w:r>
      <w:r w:rsidR="00F0360D">
        <w:rPr>
          <w:rFonts w:ascii="Times New Roman" w:hAnsi="Times New Roman" w:cs="Times New Roman"/>
          <w:sz w:val="24"/>
          <w:szCs w:val="24"/>
        </w:rPr>
        <w:t>gkap.</w:t>
      </w:r>
      <w:proofErr w:type="gramEnd"/>
    </w:p>
    <w:p w:rsidR="006E6BA5" w:rsidRDefault="006E6BA5" w:rsidP="00866E18">
      <w:pPr>
        <w:pStyle w:val="NoSpacing"/>
        <w:rPr>
          <w:rFonts w:ascii="Times New Roman" w:hAnsi="Times New Roman" w:cs="Times New Roman"/>
          <w:b/>
          <w:sz w:val="24"/>
          <w:szCs w:val="24"/>
        </w:rPr>
      </w:pPr>
    </w:p>
    <w:p w:rsidR="00E3181E" w:rsidRPr="00866E18" w:rsidRDefault="00876DCD" w:rsidP="00866E18">
      <w:pPr>
        <w:pStyle w:val="NoSpacing"/>
        <w:rPr>
          <w:rFonts w:ascii="Times New Roman" w:hAnsi="Times New Roman" w:cs="Times New Roman"/>
          <w:b/>
          <w:sz w:val="24"/>
          <w:szCs w:val="24"/>
        </w:rPr>
      </w:pPr>
      <w:r w:rsidRPr="00854510">
        <w:rPr>
          <w:rFonts w:ascii="Times New Roman" w:hAnsi="Times New Roman" w:cs="Times New Roman"/>
          <w:b/>
          <w:sz w:val="24"/>
          <w:szCs w:val="24"/>
        </w:rPr>
        <w:t>DAFTAR RUJUKAN</w:t>
      </w:r>
    </w:p>
    <w:p w:rsidR="007674F5" w:rsidRDefault="007674F5" w:rsidP="00A4498F">
      <w:pPr>
        <w:autoSpaceDE w:val="0"/>
        <w:autoSpaceDN w:val="0"/>
        <w:adjustRightInd w:val="0"/>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Hadi, S. 2011. </w:t>
      </w:r>
      <w:proofErr w:type="gramStart"/>
      <w:r>
        <w:rPr>
          <w:rFonts w:ascii="Times New Roman" w:hAnsi="Times New Roman" w:cs="Times New Roman"/>
          <w:i/>
          <w:iCs/>
          <w:sz w:val="24"/>
          <w:szCs w:val="24"/>
        </w:rPr>
        <w:t>Koreografi Bentuk-Teknik-Isi.</w:t>
      </w:r>
      <w:proofErr w:type="gramEnd"/>
      <w:r>
        <w:rPr>
          <w:rFonts w:ascii="Times New Roman" w:hAnsi="Times New Roman" w:cs="Times New Roman"/>
          <w:i/>
          <w:iCs/>
          <w:sz w:val="24"/>
          <w:szCs w:val="24"/>
        </w:rPr>
        <w:t xml:space="preserve"> </w:t>
      </w:r>
      <w:r>
        <w:rPr>
          <w:rFonts w:ascii="Times New Roman" w:hAnsi="Times New Roman" w:cs="Times New Roman"/>
          <w:sz w:val="24"/>
          <w:szCs w:val="24"/>
        </w:rPr>
        <w:t>Yogyakarta: Cipta media.</w:t>
      </w:r>
    </w:p>
    <w:p w:rsidR="00E3181E" w:rsidRPr="00C05ABF" w:rsidRDefault="00E3181E" w:rsidP="00A4498F">
      <w:pPr>
        <w:autoSpaceDE w:val="0"/>
        <w:autoSpaceDN w:val="0"/>
        <w:adjustRightInd w:val="0"/>
        <w:spacing w:after="0" w:line="240" w:lineRule="auto"/>
        <w:ind w:firstLine="720"/>
        <w:jc w:val="both"/>
        <w:rPr>
          <w:rFonts w:ascii="Times New Roman" w:hAnsi="Times New Roman" w:cs="Times New Roman"/>
          <w:sz w:val="24"/>
          <w:szCs w:val="24"/>
        </w:rPr>
      </w:pPr>
      <w:r w:rsidRPr="00C05ABF">
        <w:rPr>
          <w:rFonts w:ascii="Times New Roman" w:hAnsi="Times New Roman" w:cs="Times New Roman"/>
          <w:sz w:val="24"/>
          <w:szCs w:val="24"/>
        </w:rPr>
        <w:t xml:space="preserve">Kamil, M. 2011. </w:t>
      </w:r>
      <w:r w:rsidRPr="00C05ABF">
        <w:rPr>
          <w:rFonts w:ascii="Times New Roman" w:hAnsi="Times New Roman" w:cs="Times New Roman"/>
          <w:i/>
          <w:sz w:val="24"/>
          <w:szCs w:val="24"/>
        </w:rPr>
        <w:t xml:space="preserve">Pendidikan Nonformal. </w:t>
      </w:r>
      <w:r w:rsidRPr="00C05ABF">
        <w:rPr>
          <w:rFonts w:ascii="Times New Roman" w:hAnsi="Times New Roman" w:cs="Times New Roman"/>
          <w:sz w:val="24"/>
          <w:szCs w:val="24"/>
        </w:rPr>
        <w:t>Bandung: Alfabeta.</w:t>
      </w:r>
    </w:p>
    <w:p w:rsidR="00E3181E" w:rsidRDefault="00E3181E" w:rsidP="00C05ABF">
      <w:pPr>
        <w:autoSpaceDE w:val="0"/>
        <w:autoSpaceDN w:val="0"/>
        <w:adjustRightInd w:val="0"/>
        <w:spacing w:after="0" w:line="240" w:lineRule="auto"/>
        <w:ind w:left="567" w:hanging="567"/>
        <w:jc w:val="both"/>
        <w:rPr>
          <w:rFonts w:ascii="Times New Roman" w:hAnsi="Times New Roman" w:cs="Times New Roman"/>
          <w:sz w:val="24"/>
          <w:szCs w:val="24"/>
        </w:rPr>
      </w:pPr>
    </w:p>
    <w:p w:rsidR="00F664D0" w:rsidRPr="006F698F" w:rsidRDefault="00866E18" w:rsidP="00A4498F">
      <w:pPr>
        <w:autoSpaceDE w:val="0"/>
        <w:autoSpaceDN w:val="0"/>
        <w:adjustRightInd w:val="0"/>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Kurniasih, Imas. 2015. “</w:t>
      </w:r>
      <w:r>
        <w:rPr>
          <w:rFonts w:ascii="Times New Roman" w:hAnsi="Times New Roman" w:cs="Times New Roman"/>
          <w:i/>
          <w:sz w:val="24"/>
          <w:szCs w:val="24"/>
        </w:rPr>
        <w:t>Ragam Penge</w:t>
      </w:r>
      <w:r w:rsidR="006F698F">
        <w:rPr>
          <w:rFonts w:ascii="Times New Roman" w:hAnsi="Times New Roman" w:cs="Times New Roman"/>
          <w:i/>
          <w:sz w:val="24"/>
          <w:szCs w:val="24"/>
          <w:lang w:val="id-ID"/>
        </w:rPr>
        <w:t>m</w:t>
      </w:r>
      <w:r>
        <w:rPr>
          <w:rFonts w:ascii="Times New Roman" w:hAnsi="Times New Roman" w:cs="Times New Roman"/>
          <w:i/>
          <w:sz w:val="24"/>
          <w:szCs w:val="24"/>
        </w:rPr>
        <w:t xml:space="preserve">bangan Model Pembelajaran”. </w:t>
      </w:r>
      <w:proofErr w:type="gramStart"/>
      <w:r>
        <w:rPr>
          <w:rFonts w:ascii="Times New Roman" w:hAnsi="Times New Roman" w:cs="Times New Roman"/>
          <w:sz w:val="24"/>
          <w:szCs w:val="24"/>
        </w:rPr>
        <w:t>Yogyakarta :Kata</w:t>
      </w:r>
      <w:proofErr w:type="gramEnd"/>
      <w:r>
        <w:rPr>
          <w:rFonts w:ascii="Times New Roman" w:hAnsi="Times New Roman" w:cs="Times New Roman"/>
          <w:sz w:val="24"/>
          <w:szCs w:val="24"/>
        </w:rPr>
        <w:t xml:space="preserve"> Pena.</w:t>
      </w:r>
    </w:p>
    <w:p w:rsidR="00E3181E" w:rsidRPr="00C05ABF" w:rsidRDefault="00E3181E" w:rsidP="003F2BCD">
      <w:pPr>
        <w:autoSpaceDE w:val="0"/>
        <w:autoSpaceDN w:val="0"/>
        <w:adjustRightInd w:val="0"/>
        <w:spacing w:before="240" w:after="0" w:line="240" w:lineRule="auto"/>
        <w:ind w:firstLine="720"/>
        <w:jc w:val="both"/>
        <w:rPr>
          <w:rFonts w:ascii="Times New Roman" w:hAnsi="Times New Roman" w:cs="Times New Roman"/>
          <w:sz w:val="24"/>
          <w:szCs w:val="24"/>
        </w:rPr>
      </w:pPr>
      <w:proofErr w:type="gramStart"/>
      <w:r w:rsidRPr="00C05ABF">
        <w:rPr>
          <w:rFonts w:ascii="Times New Roman" w:hAnsi="Times New Roman" w:cs="Times New Roman"/>
          <w:sz w:val="24"/>
          <w:szCs w:val="24"/>
        </w:rPr>
        <w:t>Marsita.</w:t>
      </w:r>
      <w:proofErr w:type="gramEnd"/>
      <w:r w:rsidRPr="00C05ABF">
        <w:rPr>
          <w:rFonts w:ascii="Times New Roman" w:hAnsi="Times New Roman" w:cs="Times New Roman"/>
          <w:sz w:val="24"/>
          <w:szCs w:val="24"/>
        </w:rPr>
        <w:t xml:space="preserve"> S. 2014. “Peran Sanggar Seni Kaloka Terhadap Perkembangan Tari Selendang Pemalang di Kelurahan Pelutan Kecamatan Pemalang</w:t>
      </w:r>
      <w:r w:rsidRPr="00C05ABF">
        <w:rPr>
          <w:rFonts w:ascii="Times New Roman" w:hAnsi="Times New Roman" w:cs="Times New Roman"/>
          <w:i/>
          <w:iCs/>
          <w:sz w:val="24"/>
          <w:szCs w:val="24"/>
        </w:rPr>
        <w:t>”</w:t>
      </w:r>
      <w:r w:rsidRPr="00C05ABF">
        <w:rPr>
          <w:rFonts w:ascii="Times New Roman" w:hAnsi="Times New Roman" w:cs="Times New Roman"/>
          <w:sz w:val="24"/>
          <w:szCs w:val="24"/>
        </w:rPr>
        <w:t xml:space="preserve">. </w:t>
      </w:r>
      <w:r w:rsidRPr="00C05ABF">
        <w:rPr>
          <w:rFonts w:ascii="Times New Roman" w:hAnsi="Times New Roman" w:cs="Times New Roman"/>
          <w:i/>
          <w:iCs/>
          <w:sz w:val="24"/>
          <w:szCs w:val="24"/>
        </w:rPr>
        <w:t xml:space="preserve">Jurnal Seni Tari. </w:t>
      </w:r>
      <w:proofErr w:type="gramStart"/>
      <w:r w:rsidRPr="00C05ABF">
        <w:rPr>
          <w:rFonts w:ascii="Times New Roman" w:hAnsi="Times New Roman" w:cs="Times New Roman"/>
          <w:sz w:val="24"/>
          <w:szCs w:val="24"/>
        </w:rPr>
        <w:t>3, (1), 14.</w:t>
      </w:r>
      <w:proofErr w:type="gramEnd"/>
    </w:p>
    <w:p w:rsidR="00E3181E" w:rsidRDefault="00E3181E" w:rsidP="00C05ABF">
      <w:pPr>
        <w:autoSpaceDE w:val="0"/>
        <w:autoSpaceDN w:val="0"/>
        <w:adjustRightInd w:val="0"/>
        <w:spacing w:after="0" w:line="240" w:lineRule="auto"/>
        <w:jc w:val="both"/>
        <w:rPr>
          <w:rFonts w:ascii="Times New Roman" w:hAnsi="Times New Roman" w:cs="Times New Roman"/>
          <w:sz w:val="24"/>
          <w:szCs w:val="24"/>
        </w:rPr>
      </w:pPr>
    </w:p>
    <w:p w:rsidR="00866E18" w:rsidRDefault="00866E18" w:rsidP="00A4498F">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Meri, La. 1986. </w:t>
      </w:r>
      <w:r w:rsidRPr="00A54D9D">
        <w:rPr>
          <w:rFonts w:ascii="Times New Roman" w:hAnsi="Times New Roman" w:cs="Times New Roman"/>
          <w:i/>
          <w:sz w:val="24"/>
          <w:szCs w:val="24"/>
        </w:rPr>
        <w:t>Elemen</w:t>
      </w:r>
      <w:r>
        <w:rPr>
          <w:rFonts w:ascii="Times New Roman" w:hAnsi="Times New Roman" w:cs="Times New Roman"/>
          <w:i/>
          <w:sz w:val="24"/>
          <w:szCs w:val="24"/>
        </w:rPr>
        <w:t xml:space="preserve">-Eelemen Dasar Komposisi </w:t>
      </w:r>
      <w:proofErr w:type="gramStart"/>
      <w:r>
        <w:rPr>
          <w:rFonts w:ascii="Times New Roman" w:hAnsi="Times New Roman" w:cs="Times New Roman"/>
          <w:i/>
          <w:sz w:val="24"/>
          <w:szCs w:val="24"/>
        </w:rPr>
        <w:t>Tari</w:t>
      </w:r>
      <w:r>
        <w:rPr>
          <w:rFonts w:ascii="Times New Roman" w:hAnsi="Times New Roman" w:cs="Times New Roman"/>
          <w:sz w:val="24"/>
          <w:szCs w:val="24"/>
        </w:rPr>
        <w:t>.Yogyakarta :</w:t>
      </w:r>
      <w:proofErr w:type="gramEnd"/>
      <w:r>
        <w:rPr>
          <w:rFonts w:ascii="Times New Roman" w:hAnsi="Times New Roman" w:cs="Times New Roman"/>
          <w:sz w:val="24"/>
          <w:szCs w:val="24"/>
        </w:rPr>
        <w:t xml:space="preserve"> Lagaligo.</w:t>
      </w:r>
    </w:p>
    <w:p w:rsidR="00866E18" w:rsidRPr="007674F5" w:rsidRDefault="00866E18" w:rsidP="00C05ABF">
      <w:pPr>
        <w:autoSpaceDE w:val="0"/>
        <w:autoSpaceDN w:val="0"/>
        <w:adjustRightInd w:val="0"/>
        <w:spacing w:after="0" w:line="240" w:lineRule="auto"/>
        <w:jc w:val="both"/>
        <w:rPr>
          <w:rFonts w:ascii="Times New Roman" w:hAnsi="Times New Roman" w:cs="Times New Roman"/>
          <w:sz w:val="24"/>
          <w:szCs w:val="24"/>
          <w:lang w:val="id-ID"/>
        </w:rPr>
      </w:pPr>
    </w:p>
    <w:p w:rsidR="00AB3E18" w:rsidRPr="00C05ABF" w:rsidRDefault="00AB3E18" w:rsidP="00A4498F">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C05ABF">
        <w:rPr>
          <w:rFonts w:ascii="Times New Roman" w:hAnsi="Times New Roman" w:cs="Times New Roman"/>
          <w:sz w:val="24"/>
          <w:szCs w:val="24"/>
        </w:rPr>
        <w:t>Mustika, I Wayan.</w:t>
      </w:r>
      <w:proofErr w:type="gramEnd"/>
      <w:r w:rsidRPr="00C05ABF">
        <w:rPr>
          <w:rFonts w:ascii="Times New Roman" w:hAnsi="Times New Roman" w:cs="Times New Roman"/>
          <w:sz w:val="24"/>
          <w:szCs w:val="24"/>
        </w:rPr>
        <w:t xml:space="preserve"> 201</w:t>
      </w:r>
      <w:r w:rsidR="004422FF">
        <w:rPr>
          <w:rFonts w:ascii="Times New Roman" w:hAnsi="Times New Roman" w:cs="Times New Roman"/>
          <w:sz w:val="24"/>
          <w:szCs w:val="24"/>
          <w:lang w:val="id-ID"/>
        </w:rPr>
        <w:t>3</w:t>
      </w:r>
      <w:r w:rsidRPr="00C05ABF">
        <w:rPr>
          <w:rFonts w:ascii="Times New Roman" w:hAnsi="Times New Roman" w:cs="Times New Roman"/>
          <w:sz w:val="24"/>
          <w:szCs w:val="24"/>
        </w:rPr>
        <w:t xml:space="preserve">. </w:t>
      </w:r>
      <w:r w:rsidRPr="00C05ABF">
        <w:rPr>
          <w:rFonts w:ascii="Times New Roman" w:hAnsi="Times New Roman" w:cs="Times New Roman"/>
          <w:i/>
          <w:sz w:val="24"/>
          <w:szCs w:val="24"/>
        </w:rPr>
        <w:t xml:space="preserve">Teknik Dasar Gerak Tari Lampung. </w:t>
      </w:r>
      <w:proofErr w:type="gramStart"/>
      <w:r w:rsidRPr="00C05ABF">
        <w:rPr>
          <w:rFonts w:ascii="Times New Roman" w:hAnsi="Times New Roman" w:cs="Times New Roman"/>
          <w:sz w:val="24"/>
          <w:szCs w:val="24"/>
        </w:rPr>
        <w:t>Lampung :</w:t>
      </w:r>
      <w:proofErr w:type="gramEnd"/>
      <w:r w:rsidRPr="00C05ABF">
        <w:rPr>
          <w:rFonts w:ascii="Times New Roman" w:hAnsi="Times New Roman" w:cs="Times New Roman"/>
          <w:sz w:val="24"/>
          <w:szCs w:val="24"/>
        </w:rPr>
        <w:t xml:space="preserve"> Buana Cipta.</w:t>
      </w:r>
    </w:p>
    <w:p w:rsidR="00AB3E18" w:rsidRDefault="00AB3E18" w:rsidP="00C05ABF">
      <w:pPr>
        <w:autoSpaceDE w:val="0"/>
        <w:autoSpaceDN w:val="0"/>
        <w:adjustRightInd w:val="0"/>
        <w:spacing w:after="0" w:line="240" w:lineRule="auto"/>
        <w:jc w:val="both"/>
        <w:rPr>
          <w:rFonts w:ascii="Times New Roman" w:hAnsi="Times New Roman" w:cs="Times New Roman"/>
          <w:sz w:val="24"/>
          <w:szCs w:val="24"/>
          <w:lang w:val="id-ID"/>
        </w:rPr>
      </w:pPr>
    </w:p>
    <w:p w:rsidR="007674F5" w:rsidRPr="007674F5" w:rsidRDefault="007674F5" w:rsidP="00C05ABF">
      <w:pPr>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Pribadi</w:t>
      </w:r>
      <w:r>
        <w:rPr>
          <w:rFonts w:ascii="Times New Roman" w:hAnsi="Times New Roman" w:cs="Times New Roman"/>
          <w:sz w:val="24"/>
          <w:szCs w:val="24"/>
        </w:rPr>
        <w:t xml:space="preserve">, </w:t>
      </w:r>
      <w:r>
        <w:rPr>
          <w:rFonts w:ascii="Times New Roman" w:hAnsi="Times New Roman" w:cs="Times New Roman"/>
          <w:sz w:val="24"/>
          <w:szCs w:val="24"/>
          <w:lang w:val="id-ID"/>
        </w:rPr>
        <w:t>Benny</w:t>
      </w:r>
      <w:r>
        <w:rPr>
          <w:rFonts w:ascii="Times New Roman" w:hAnsi="Times New Roman" w:cs="Times New Roman"/>
          <w:sz w:val="24"/>
          <w:szCs w:val="24"/>
        </w:rPr>
        <w:t xml:space="preserve">. 2014. </w:t>
      </w:r>
      <w:r>
        <w:rPr>
          <w:rFonts w:ascii="Times New Roman" w:hAnsi="Times New Roman" w:cs="Times New Roman"/>
          <w:i/>
          <w:iCs/>
          <w:sz w:val="24"/>
          <w:szCs w:val="24"/>
          <w:lang w:val="id-ID"/>
        </w:rPr>
        <w:t>Desain dan Pengembangan Program Pelatihan Berbasis Kompetensi</w:t>
      </w:r>
      <w:r>
        <w:rPr>
          <w:rFonts w:ascii="Times New Roman" w:hAnsi="Times New Roman" w:cs="Times New Roman"/>
          <w:sz w:val="24"/>
          <w:szCs w:val="24"/>
        </w:rPr>
        <w:t xml:space="preserve">. Jakarta: </w:t>
      </w:r>
      <w:r>
        <w:rPr>
          <w:rFonts w:ascii="Times New Roman" w:hAnsi="Times New Roman" w:cs="Times New Roman"/>
          <w:sz w:val="24"/>
          <w:szCs w:val="24"/>
          <w:lang w:val="id-ID"/>
        </w:rPr>
        <w:t>Prenada Media Group</w:t>
      </w:r>
      <w:r>
        <w:rPr>
          <w:rFonts w:ascii="Times New Roman" w:hAnsi="Times New Roman" w:cs="Times New Roman"/>
          <w:sz w:val="24"/>
          <w:szCs w:val="24"/>
        </w:rPr>
        <w:t>.</w:t>
      </w:r>
    </w:p>
    <w:p w:rsidR="007674F5" w:rsidRDefault="007674F5" w:rsidP="00A4498F">
      <w:pPr>
        <w:autoSpaceDE w:val="0"/>
        <w:autoSpaceDN w:val="0"/>
        <w:adjustRightInd w:val="0"/>
        <w:spacing w:after="0" w:line="240" w:lineRule="auto"/>
        <w:ind w:firstLine="720"/>
        <w:jc w:val="both"/>
        <w:rPr>
          <w:rFonts w:ascii="Times New Roman" w:hAnsi="Times New Roman" w:cs="Times New Roman"/>
          <w:sz w:val="24"/>
          <w:szCs w:val="24"/>
          <w:lang w:val="id-ID"/>
        </w:rPr>
      </w:pPr>
    </w:p>
    <w:p w:rsidR="00AB3E18" w:rsidRPr="00C05ABF" w:rsidRDefault="00AB3E18" w:rsidP="00A4498F">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C05ABF">
        <w:rPr>
          <w:rFonts w:ascii="Times New Roman" w:hAnsi="Times New Roman" w:cs="Times New Roman"/>
          <w:sz w:val="24"/>
          <w:szCs w:val="24"/>
        </w:rPr>
        <w:t>Republik Indonesia.</w:t>
      </w:r>
      <w:proofErr w:type="gramEnd"/>
      <w:r w:rsidRPr="00C05ABF">
        <w:rPr>
          <w:rFonts w:ascii="Times New Roman" w:hAnsi="Times New Roman" w:cs="Times New Roman"/>
          <w:sz w:val="24"/>
          <w:szCs w:val="24"/>
        </w:rPr>
        <w:t xml:space="preserve"> 2003. </w:t>
      </w:r>
      <w:r w:rsidRPr="00C05ABF">
        <w:rPr>
          <w:rFonts w:ascii="Times New Roman" w:hAnsi="Times New Roman" w:cs="Times New Roman"/>
          <w:i/>
          <w:iCs/>
          <w:sz w:val="24"/>
          <w:szCs w:val="24"/>
        </w:rPr>
        <w:t>Undang-Undang tentang Sistem Pendidikan Nasional</w:t>
      </w:r>
      <w:r w:rsidRPr="00C05ABF">
        <w:rPr>
          <w:rFonts w:ascii="Times New Roman" w:hAnsi="Times New Roman" w:cs="Times New Roman"/>
          <w:sz w:val="24"/>
          <w:szCs w:val="24"/>
        </w:rPr>
        <w:t>, UU No. 20 Tahun 2003, LN No. 78 Tahun 2003.</w:t>
      </w:r>
    </w:p>
    <w:p w:rsidR="00E3513A" w:rsidRPr="006F698F" w:rsidRDefault="00E3513A" w:rsidP="00E3513A">
      <w:pPr>
        <w:autoSpaceDE w:val="0"/>
        <w:autoSpaceDN w:val="0"/>
        <w:adjustRightInd w:val="0"/>
        <w:spacing w:after="0" w:line="240" w:lineRule="auto"/>
        <w:rPr>
          <w:rFonts w:ascii="Times New Roman" w:hAnsi="Times New Roman" w:cs="Times New Roman"/>
          <w:i/>
          <w:iCs/>
          <w:sz w:val="24"/>
          <w:szCs w:val="24"/>
          <w:lang w:val="id-ID"/>
        </w:rPr>
      </w:pPr>
    </w:p>
    <w:p w:rsidR="00866E18" w:rsidRPr="00F82163" w:rsidRDefault="00866E18" w:rsidP="00A4498F">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Smith, Jacqueline</w:t>
      </w:r>
      <w:proofErr w:type="gramStart"/>
      <w:r>
        <w:rPr>
          <w:rFonts w:ascii="Times New Roman" w:hAnsi="Times New Roman" w:cs="Times New Roman"/>
          <w:sz w:val="24"/>
          <w:szCs w:val="24"/>
        </w:rPr>
        <w:t>,  1985</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Komposisi Tari. </w:t>
      </w:r>
      <w:proofErr w:type="gramStart"/>
      <w:r>
        <w:rPr>
          <w:rFonts w:ascii="Times New Roman" w:hAnsi="Times New Roman" w:cs="Times New Roman"/>
          <w:sz w:val="24"/>
          <w:szCs w:val="24"/>
        </w:rPr>
        <w:t>Yogyakarta :</w:t>
      </w:r>
      <w:proofErr w:type="gramEnd"/>
      <w:r>
        <w:rPr>
          <w:rFonts w:ascii="Times New Roman" w:hAnsi="Times New Roman" w:cs="Times New Roman"/>
          <w:sz w:val="24"/>
          <w:szCs w:val="24"/>
        </w:rPr>
        <w:t xml:space="preserve"> Ikalasti Yogyakarta.</w:t>
      </w:r>
    </w:p>
    <w:p w:rsidR="00866E18" w:rsidRDefault="00866E18" w:rsidP="00866E18">
      <w:pPr>
        <w:autoSpaceDE w:val="0"/>
        <w:autoSpaceDN w:val="0"/>
        <w:adjustRightInd w:val="0"/>
        <w:spacing w:after="0" w:line="240" w:lineRule="auto"/>
        <w:jc w:val="both"/>
        <w:rPr>
          <w:rFonts w:ascii="Times New Roman" w:hAnsi="Times New Roman" w:cs="Times New Roman"/>
          <w:sz w:val="24"/>
          <w:szCs w:val="24"/>
        </w:rPr>
      </w:pPr>
    </w:p>
    <w:p w:rsidR="00866E18" w:rsidRDefault="00866E18" w:rsidP="00A4498F">
      <w:pPr>
        <w:autoSpaceDE w:val="0"/>
        <w:autoSpaceDN w:val="0"/>
        <w:adjustRightInd w:val="0"/>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Widaryanto.</w:t>
      </w:r>
      <w:proofErr w:type="gramEnd"/>
      <w:r>
        <w:rPr>
          <w:rFonts w:ascii="Times New Roman" w:hAnsi="Times New Roman" w:cs="Times New Roman"/>
          <w:sz w:val="24"/>
          <w:szCs w:val="24"/>
        </w:rPr>
        <w:t xml:space="preserve"> 2009.</w:t>
      </w:r>
      <w:r>
        <w:rPr>
          <w:rFonts w:ascii="Times New Roman" w:hAnsi="Times New Roman" w:cs="Times New Roman"/>
          <w:i/>
          <w:sz w:val="24"/>
          <w:szCs w:val="24"/>
        </w:rPr>
        <w:t xml:space="preserve"> Koreografi. </w:t>
      </w:r>
      <w:proofErr w:type="gramStart"/>
      <w:r>
        <w:rPr>
          <w:rFonts w:ascii="Times New Roman" w:hAnsi="Times New Roman" w:cs="Times New Roman"/>
          <w:sz w:val="24"/>
          <w:szCs w:val="24"/>
        </w:rPr>
        <w:t>Bandung :</w:t>
      </w:r>
      <w:proofErr w:type="gramEnd"/>
      <w:r>
        <w:rPr>
          <w:rFonts w:ascii="Times New Roman" w:hAnsi="Times New Roman" w:cs="Times New Roman"/>
          <w:sz w:val="24"/>
          <w:szCs w:val="24"/>
        </w:rPr>
        <w:t xml:space="preserve"> Jurusan Tari STSI Bandung.</w:t>
      </w:r>
    </w:p>
    <w:p w:rsidR="00866E18" w:rsidRDefault="00866E18" w:rsidP="00866E18">
      <w:pPr>
        <w:autoSpaceDE w:val="0"/>
        <w:autoSpaceDN w:val="0"/>
        <w:adjustRightInd w:val="0"/>
        <w:spacing w:after="0" w:line="240" w:lineRule="auto"/>
        <w:jc w:val="both"/>
        <w:rPr>
          <w:rFonts w:ascii="Times New Roman" w:hAnsi="Times New Roman" w:cs="Times New Roman"/>
          <w:sz w:val="24"/>
          <w:szCs w:val="24"/>
        </w:rPr>
      </w:pPr>
    </w:p>
    <w:p w:rsidR="00866E18" w:rsidRPr="00C05ABF" w:rsidRDefault="00866E18" w:rsidP="00C05ABF">
      <w:pPr>
        <w:spacing w:line="240" w:lineRule="auto"/>
        <w:jc w:val="both"/>
        <w:rPr>
          <w:rFonts w:ascii="Times New Roman" w:hAnsi="Times New Roman" w:cs="Times New Roman"/>
          <w:sz w:val="24"/>
          <w:szCs w:val="24"/>
        </w:rPr>
      </w:pPr>
    </w:p>
    <w:sectPr w:rsidR="00866E18" w:rsidRPr="00C05ABF" w:rsidSect="00A074A1">
      <w:type w:val="continuous"/>
      <w:pgSz w:w="11907" w:h="16839" w:code="9"/>
      <w:pgMar w:top="1701" w:right="1701" w:bottom="1701" w:left="2268"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B1A61"/>
    <w:multiLevelType w:val="hybridMultilevel"/>
    <w:tmpl w:val="255A79E0"/>
    <w:lvl w:ilvl="0" w:tplc="E32A86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3856A88"/>
    <w:multiLevelType w:val="hybridMultilevel"/>
    <w:tmpl w:val="9384AFDA"/>
    <w:lvl w:ilvl="0" w:tplc="60A64634">
      <w:start w:val="1"/>
      <w:numFmt w:val="decimal"/>
      <w:lvlText w:val="%1."/>
      <w:lvlJc w:val="left"/>
      <w:pPr>
        <w:ind w:left="1998" w:hanging="360"/>
      </w:pPr>
      <w:rPr>
        <w:rFonts w:hint="default"/>
        <w:b/>
      </w:rPr>
    </w:lvl>
    <w:lvl w:ilvl="1" w:tplc="04090019" w:tentative="1">
      <w:start w:val="1"/>
      <w:numFmt w:val="lowerLetter"/>
      <w:lvlText w:val="%2."/>
      <w:lvlJc w:val="left"/>
      <w:pPr>
        <w:ind w:left="2718" w:hanging="360"/>
      </w:pPr>
    </w:lvl>
    <w:lvl w:ilvl="2" w:tplc="0409001B" w:tentative="1">
      <w:start w:val="1"/>
      <w:numFmt w:val="lowerRoman"/>
      <w:lvlText w:val="%3."/>
      <w:lvlJc w:val="right"/>
      <w:pPr>
        <w:ind w:left="3438" w:hanging="180"/>
      </w:pPr>
    </w:lvl>
    <w:lvl w:ilvl="3" w:tplc="0409000F" w:tentative="1">
      <w:start w:val="1"/>
      <w:numFmt w:val="decimal"/>
      <w:lvlText w:val="%4."/>
      <w:lvlJc w:val="left"/>
      <w:pPr>
        <w:ind w:left="4158" w:hanging="360"/>
      </w:pPr>
    </w:lvl>
    <w:lvl w:ilvl="4" w:tplc="04090019" w:tentative="1">
      <w:start w:val="1"/>
      <w:numFmt w:val="lowerLetter"/>
      <w:lvlText w:val="%5."/>
      <w:lvlJc w:val="left"/>
      <w:pPr>
        <w:ind w:left="4878" w:hanging="360"/>
      </w:pPr>
    </w:lvl>
    <w:lvl w:ilvl="5" w:tplc="0409001B" w:tentative="1">
      <w:start w:val="1"/>
      <w:numFmt w:val="lowerRoman"/>
      <w:lvlText w:val="%6."/>
      <w:lvlJc w:val="right"/>
      <w:pPr>
        <w:ind w:left="5598" w:hanging="180"/>
      </w:pPr>
    </w:lvl>
    <w:lvl w:ilvl="6" w:tplc="0409000F" w:tentative="1">
      <w:start w:val="1"/>
      <w:numFmt w:val="decimal"/>
      <w:lvlText w:val="%7."/>
      <w:lvlJc w:val="left"/>
      <w:pPr>
        <w:ind w:left="6318" w:hanging="360"/>
      </w:pPr>
    </w:lvl>
    <w:lvl w:ilvl="7" w:tplc="04090019" w:tentative="1">
      <w:start w:val="1"/>
      <w:numFmt w:val="lowerLetter"/>
      <w:lvlText w:val="%8."/>
      <w:lvlJc w:val="left"/>
      <w:pPr>
        <w:ind w:left="7038" w:hanging="360"/>
      </w:pPr>
    </w:lvl>
    <w:lvl w:ilvl="8" w:tplc="0409001B" w:tentative="1">
      <w:start w:val="1"/>
      <w:numFmt w:val="lowerRoman"/>
      <w:lvlText w:val="%9."/>
      <w:lvlJc w:val="right"/>
      <w:pPr>
        <w:ind w:left="7758" w:hanging="180"/>
      </w:pPr>
    </w:lvl>
  </w:abstractNum>
  <w:abstractNum w:abstractNumId="2">
    <w:nsid w:val="2B4361D4"/>
    <w:multiLevelType w:val="hybridMultilevel"/>
    <w:tmpl w:val="53344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741CCE"/>
    <w:multiLevelType w:val="hybridMultilevel"/>
    <w:tmpl w:val="21A29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F14A87"/>
    <w:multiLevelType w:val="hybridMultilevel"/>
    <w:tmpl w:val="739A5A20"/>
    <w:lvl w:ilvl="0" w:tplc="F0D253A2">
      <w:start w:val="1"/>
      <w:numFmt w:val="decimal"/>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7342B0A"/>
    <w:multiLevelType w:val="hybridMultilevel"/>
    <w:tmpl w:val="07E65854"/>
    <w:lvl w:ilvl="0" w:tplc="7ACEC0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532F53"/>
    <w:multiLevelType w:val="hybridMultilevel"/>
    <w:tmpl w:val="99469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7729CB"/>
    <w:multiLevelType w:val="hybridMultilevel"/>
    <w:tmpl w:val="01D0F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7"/>
  </w:num>
  <w:num w:numId="5">
    <w:abstractNumId w:val="4"/>
  </w:num>
  <w:num w:numId="6">
    <w:abstractNumId w:val="2"/>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compat/>
  <w:rsids>
    <w:rsidRoot w:val="00FD1745"/>
    <w:rsid w:val="00010765"/>
    <w:rsid w:val="000170D1"/>
    <w:rsid w:val="00017470"/>
    <w:rsid w:val="0002508E"/>
    <w:rsid w:val="0003062A"/>
    <w:rsid w:val="00055500"/>
    <w:rsid w:val="00056711"/>
    <w:rsid w:val="00057503"/>
    <w:rsid w:val="000B49E1"/>
    <w:rsid w:val="000B52BB"/>
    <w:rsid w:val="0010188C"/>
    <w:rsid w:val="001126C9"/>
    <w:rsid w:val="00114742"/>
    <w:rsid w:val="001258BA"/>
    <w:rsid w:val="0015299F"/>
    <w:rsid w:val="001661B0"/>
    <w:rsid w:val="0019176F"/>
    <w:rsid w:val="001A4A3D"/>
    <w:rsid w:val="001B2AB8"/>
    <w:rsid w:val="001C36EC"/>
    <w:rsid w:val="001D3287"/>
    <w:rsid w:val="001E686D"/>
    <w:rsid w:val="001F407C"/>
    <w:rsid w:val="00201183"/>
    <w:rsid w:val="002104A9"/>
    <w:rsid w:val="00251A44"/>
    <w:rsid w:val="002575F2"/>
    <w:rsid w:val="00257D0A"/>
    <w:rsid w:val="00264760"/>
    <w:rsid w:val="002654E1"/>
    <w:rsid w:val="0027066A"/>
    <w:rsid w:val="00271E4A"/>
    <w:rsid w:val="002917F4"/>
    <w:rsid w:val="002D752D"/>
    <w:rsid w:val="002E1035"/>
    <w:rsid w:val="002E3493"/>
    <w:rsid w:val="002F03B1"/>
    <w:rsid w:val="002F76A7"/>
    <w:rsid w:val="0030650C"/>
    <w:rsid w:val="003105CA"/>
    <w:rsid w:val="00316B0D"/>
    <w:rsid w:val="003503EA"/>
    <w:rsid w:val="00350959"/>
    <w:rsid w:val="00363F3E"/>
    <w:rsid w:val="00370B2D"/>
    <w:rsid w:val="003802CC"/>
    <w:rsid w:val="003C45CB"/>
    <w:rsid w:val="003D091E"/>
    <w:rsid w:val="003E6F25"/>
    <w:rsid w:val="003F2BCD"/>
    <w:rsid w:val="003F3395"/>
    <w:rsid w:val="003F62AF"/>
    <w:rsid w:val="004006CC"/>
    <w:rsid w:val="00403ACA"/>
    <w:rsid w:val="00433FF5"/>
    <w:rsid w:val="004422FF"/>
    <w:rsid w:val="00445F37"/>
    <w:rsid w:val="0045219C"/>
    <w:rsid w:val="0045326A"/>
    <w:rsid w:val="0046283E"/>
    <w:rsid w:val="00462C0F"/>
    <w:rsid w:val="0046638C"/>
    <w:rsid w:val="00466641"/>
    <w:rsid w:val="0047198E"/>
    <w:rsid w:val="00472CCD"/>
    <w:rsid w:val="00474C4C"/>
    <w:rsid w:val="004931FA"/>
    <w:rsid w:val="004B5B6D"/>
    <w:rsid w:val="004C09A9"/>
    <w:rsid w:val="004C531D"/>
    <w:rsid w:val="004D0C50"/>
    <w:rsid w:val="004D23DE"/>
    <w:rsid w:val="00502AA8"/>
    <w:rsid w:val="00530DD5"/>
    <w:rsid w:val="0055743E"/>
    <w:rsid w:val="005843D6"/>
    <w:rsid w:val="00585085"/>
    <w:rsid w:val="00596FA5"/>
    <w:rsid w:val="005C5B10"/>
    <w:rsid w:val="005E4172"/>
    <w:rsid w:val="005E6C05"/>
    <w:rsid w:val="005F396F"/>
    <w:rsid w:val="005F58E3"/>
    <w:rsid w:val="00600577"/>
    <w:rsid w:val="0060593B"/>
    <w:rsid w:val="006368B6"/>
    <w:rsid w:val="006425DE"/>
    <w:rsid w:val="00644EAF"/>
    <w:rsid w:val="00646582"/>
    <w:rsid w:val="00651FDA"/>
    <w:rsid w:val="00653EDB"/>
    <w:rsid w:val="00660816"/>
    <w:rsid w:val="00662941"/>
    <w:rsid w:val="0066327C"/>
    <w:rsid w:val="00665D68"/>
    <w:rsid w:val="00666C8E"/>
    <w:rsid w:val="00675EC7"/>
    <w:rsid w:val="006A0E24"/>
    <w:rsid w:val="006B03F7"/>
    <w:rsid w:val="006B38A8"/>
    <w:rsid w:val="006B61E4"/>
    <w:rsid w:val="006B7347"/>
    <w:rsid w:val="006E6BA5"/>
    <w:rsid w:val="006F698F"/>
    <w:rsid w:val="007061D0"/>
    <w:rsid w:val="00731465"/>
    <w:rsid w:val="007328C4"/>
    <w:rsid w:val="007335B9"/>
    <w:rsid w:val="0073494F"/>
    <w:rsid w:val="007462E3"/>
    <w:rsid w:val="007626A2"/>
    <w:rsid w:val="007674F5"/>
    <w:rsid w:val="00775006"/>
    <w:rsid w:val="00791A82"/>
    <w:rsid w:val="00791B35"/>
    <w:rsid w:val="00792A82"/>
    <w:rsid w:val="007A1E56"/>
    <w:rsid w:val="007A2554"/>
    <w:rsid w:val="007B286A"/>
    <w:rsid w:val="007B2DAF"/>
    <w:rsid w:val="007B67A0"/>
    <w:rsid w:val="007C0392"/>
    <w:rsid w:val="007D1A5F"/>
    <w:rsid w:val="007D2819"/>
    <w:rsid w:val="007E5EF7"/>
    <w:rsid w:val="007F46F4"/>
    <w:rsid w:val="00822E1D"/>
    <w:rsid w:val="008231BB"/>
    <w:rsid w:val="008241E9"/>
    <w:rsid w:val="0082421A"/>
    <w:rsid w:val="00832556"/>
    <w:rsid w:val="008349F9"/>
    <w:rsid w:val="00837365"/>
    <w:rsid w:val="00854510"/>
    <w:rsid w:val="00854F7F"/>
    <w:rsid w:val="00866E18"/>
    <w:rsid w:val="00876DCD"/>
    <w:rsid w:val="00877233"/>
    <w:rsid w:val="00893849"/>
    <w:rsid w:val="008A1074"/>
    <w:rsid w:val="008A244C"/>
    <w:rsid w:val="008A59F2"/>
    <w:rsid w:val="008B62AD"/>
    <w:rsid w:val="008C7197"/>
    <w:rsid w:val="008D6057"/>
    <w:rsid w:val="008F0D7B"/>
    <w:rsid w:val="00901BA0"/>
    <w:rsid w:val="009021E1"/>
    <w:rsid w:val="00905034"/>
    <w:rsid w:val="00942A3C"/>
    <w:rsid w:val="00945AA4"/>
    <w:rsid w:val="00952285"/>
    <w:rsid w:val="00954329"/>
    <w:rsid w:val="00954BE2"/>
    <w:rsid w:val="009903B0"/>
    <w:rsid w:val="009A0AE0"/>
    <w:rsid w:val="009A19EA"/>
    <w:rsid w:val="009B3A3C"/>
    <w:rsid w:val="009C5777"/>
    <w:rsid w:val="009D4812"/>
    <w:rsid w:val="009D7271"/>
    <w:rsid w:val="009E0258"/>
    <w:rsid w:val="009F557E"/>
    <w:rsid w:val="009F5808"/>
    <w:rsid w:val="00A074A1"/>
    <w:rsid w:val="00A26DDF"/>
    <w:rsid w:val="00A36ECB"/>
    <w:rsid w:val="00A377D3"/>
    <w:rsid w:val="00A4404F"/>
    <w:rsid w:val="00A4498F"/>
    <w:rsid w:val="00A538B3"/>
    <w:rsid w:val="00A62230"/>
    <w:rsid w:val="00A65D8D"/>
    <w:rsid w:val="00A71877"/>
    <w:rsid w:val="00A719CA"/>
    <w:rsid w:val="00A97654"/>
    <w:rsid w:val="00A97722"/>
    <w:rsid w:val="00AA126F"/>
    <w:rsid w:val="00AB3D1C"/>
    <w:rsid w:val="00AB3E18"/>
    <w:rsid w:val="00AC19BE"/>
    <w:rsid w:val="00AC286C"/>
    <w:rsid w:val="00B018EE"/>
    <w:rsid w:val="00B11D30"/>
    <w:rsid w:val="00B13A4C"/>
    <w:rsid w:val="00B57CF7"/>
    <w:rsid w:val="00B6497C"/>
    <w:rsid w:val="00B65A25"/>
    <w:rsid w:val="00B71753"/>
    <w:rsid w:val="00B73CD9"/>
    <w:rsid w:val="00B73CE9"/>
    <w:rsid w:val="00B86111"/>
    <w:rsid w:val="00B97BED"/>
    <w:rsid w:val="00BA2FFC"/>
    <w:rsid w:val="00BA4384"/>
    <w:rsid w:val="00BA6417"/>
    <w:rsid w:val="00BC11E5"/>
    <w:rsid w:val="00BC7874"/>
    <w:rsid w:val="00BC788C"/>
    <w:rsid w:val="00BD0EAC"/>
    <w:rsid w:val="00BD7092"/>
    <w:rsid w:val="00BE4BC4"/>
    <w:rsid w:val="00BF0979"/>
    <w:rsid w:val="00BF0999"/>
    <w:rsid w:val="00C05ABF"/>
    <w:rsid w:val="00C325AF"/>
    <w:rsid w:val="00C568FA"/>
    <w:rsid w:val="00C6202C"/>
    <w:rsid w:val="00C87AB1"/>
    <w:rsid w:val="00C91B53"/>
    <w:rsid w:val="00CC142E"/>
    <w:rsid w:val="00CD06C5"/>
    <w:rsid w:val="00CD2505"/>
    <w:rsid w:val="00CE1033"/>
    <w:rsid w:val="00CF334E"/>
    <w:rsid w:val="00CF555C"/>
    <w:rsid w:val="00D3262C"/>
    <w:rsid w:val="00D4213B"/>
    <w:rsid w:val="00D72FE7"/>
    <w:rsid w:val="00DA1703"/>
    <w:rsid w:val="00DB1C08"/>
    <w:rsid w:val="00DC4F94"/>
    <w:rsid w:val="00DD491A"/>
    <w:rsid w:val="00DD6404"/>
    <w:rsid w:val="00DF3084"/>
    <w:rsid w:val="00DF55D2"/>
    <w:rsid w:val="00E16E76"/>
    <w:rsid w:val="00E3181E"/>
    <w:rsid w:val="00E3513A"/>
    <w:rsid w:val="00E358BE"/>
    <w:rsid w:val="00E5470A"/>
    <w:rsid w:val="00E62285"/>
    <w:rsid w:val="00E6270B"/>
    <w:rsid w:val="00E92101"/>
    <w:rsid w:val="00E92DA7"/>
    <w:rsid w:val="00EC48C7"/>
    <w:rsid w:val="00EF193E"/>
    <w:rsid w:val="00EF4CB2"/>
    <w:rsid w:val="00F0360D"/>
    <w:rsid w:val="00F4200A"/>
    <w:rsid w:val="00F4628B"/>
    <w:rsid w:val="00F664D0"/>
    <w:rsid w:val="00F703C1"/>
    <w:rsid w:val="00F703D3"/>
    <w:rsid w:val="00F75573"/>
    <w:rsid w:val="00F82D3A"/>
    <w:rsid w:val="00FA6D9C"/>
    <w:rsid w:val="00FC00C1"/>
    <w:rsid w:val="00FC4498"/>
    <w:rsid w:val="00FD1745"/>
    <w:rsid w:val="00FD586F"/>
    <w:rsid w:val="00FF09B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5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503"/>
    <w:pPr>
      <w:ind w:left="720"/>
      <w:contextualSpacing/>
    </w:pPr>
  </w:style>
  <w:style w:type="paragraph" w:styleId="NoSpacing">
    <w:name w:val="No Spacing"/>
    <w:uiPriority w:val="1"/>
    <w:qFormat/>
    <w:rsid w:val="00775006"/>
    <w:pPr>
      <w:spacing w:after="0" w:line="240" w:lineRule="auto"/>
    </w:pPr>
  </w:style>
  <w:style w:type="table" w:styleId="TableGrid">
    <w:name w:val="Table Grid"/>
    <w:basedOn w:val="TableNormal"/>
    <w:uiPriority w:val="59"/>
    <w:rsid w:val="003065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F4628B"/>
    <w:pPr>
      <w:spacing w:after="0" w:line="240" w:lineRule="auto"/>
    </w:pPr>
    <w:rPr>
      <w:rFonts w:ascii="Calibri" w:eastAsia="Calibri" w:hAnsi="Calibri" w:cs="Times New Roman"/>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Shading-Accent1">
    <w:name w:val="Light Shading Accent 1"/>
    <w:basedOn w:val="TableNormal"/>
    <w:uiPriority w:val="60"/>
    <w:rsid w:val="003C45C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391</TotalTime>
  <Pages>6</Pages>
  <Words>2013</Words>
  <Characters>11480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8</cp:lastModifiedBy>
  <cp:revision>15</cp:revision>
  <cp:lastPrinted>2017-12-12T01:14:00Z</cp:lastPrinted>
  <dcterms:created xsi:type="dcterms:W3CDTF">2017-12-10T07:04:00Z</dcterms:created>
  <dcterms:modified xsi:type="dcterms:W3CDTF">2017-12-12T02:12:00Z</dcterms:modified>
</cp:coreProperties>
</file>