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60AD" w14:textId="77777777" w:rsidR="00A254C5" w:rsidRDefault="00A254C5" w:rsidP="00472BEE">
      <w:pPr>
        <w:jc w:val="center"/>
        <w:rPr>
          <w:rFonts w:eastAsia="SimSun"/>
          <w:b/>
          <w:kern w:val="2"/>
          <w:sz w:val="28"/>
          <w:szCs w:val="28"/>
          <w:lang w:eastAsia="zh-CN"/>
        </w:rPr>
      </w:pPr>
      <w:bookmarkStart w:id="0" w:name="_Hlk105569199"/>
    </w:p>
    <w:sdt>
      <w:sdtPr>
        <w:rPr>
          <w:rFonts w:eastAsia="SimSun"/>
          <w:b/>
          <w:kern w:val="2"/>
          <w:sz w:val="28"/>
          <w:szCs w:val="28"/>
          <w:lang w:eastAsia="zh-CN"/>
        </w:rPr>
        <w:alias w:val="Title English"/>
        <w:tag w:val="Title English"/>
        <w:id w:val="11169859"/>
        <w:placeholder>
          <w:docPart w:val="5402CB37E6BA4647A200F72F7E394EB6"/>
        </w:placeholder>
      </w:sdtPr>
      <w:sdtEndPr>
        <w:rPr>
          <w:sz w:val="24"/>
        </w:rPr>
      </w:sdtEndPr>
      <w:sdtContent>
        <w:p w14:paraId="4808AB08" w14:textId="77777777" w:rsidR="00F93EA7" w:rsidRDefault="00F93EA7" w:rsidP="00472BEE">
          <w:pPr>
            <w:jc w:val="center"/>
            <w:rPr>
              <w:rFonts w:eastAsia="SimSun"/>
              <w:b/>
              <w:kern w:val="2"/>
              <w:sz w:val="28"/>
              <w:szCs w:val="28"/>
              <w:lang w:val="id-ID" w:eastAsia="zh-CN"/>
            </w:rPr>
          </w:pPr>
        </w:p>
        <w:p w14:paraId="0F96381D" w14:textId="4D95D35B" w:rsidR="007E1B7B" w:rsidRPr="001F79DE" w:rsidRDefault="0040324B" w:rsidP="00472BEE">
          <w:pPr>
            <w:jc w:val="center"/>
            <w:rPr>
              <w:i/>
              <w:sz w:val="28"/>
              <w:szCs w:val="28"/>
              <w:lang w:val="id-ID"/>
            </w:rPr>
          </w:pPr>
          <w:bookmarkStart w:id="1" w:name="_Hlk105569294"/>
          <w:proofErr w:type="spellStart"/>
          <w:r w:rsidRPr="00DF7761">
            <w:rPr>
              <w:b/>
              <w:bCs/>
              <w:color w:val="000000"/>
              <w:sz w:val="28"/>
              <w:szCs w:val="28"/>
              <w:lang w:val="fr-BE" w:eastAsia="en-ID" w:bidi="th-TH"/>
            </w:rPr>
            <w:t>Analisis</w:t>
          </w:r>
          <w:proofErr w:type="spellEnd"/>
          <w:r w:rsidRPr="00DF7761">
            <w:rPr>
              <w:b/>
              <w:bCs/>
              <w:color w:val="000000"/>
              <w:sz w:val="28"/>
              <w:szCs w:val="28"/>
              <w:lang w:val="fr-BE" w:eastAsia="en-ID" w:bidi="th-TH"/>
            </w:rPr>
            <w:t xml:space="preserve"> </w:t>
          </w:r>
          <w:proofErr w:type="spellStart"/>
          <w:r w:rsidRPr="00DF7761">
            <w:rPr>
              <w:b/>
              <w:bCs/>
              <w:color w:val="000000"/>
              <w:sz w:val="28"/>
              <w:szCs w:val="28"/>
              <w:lang w:val="fr-BE" w:eastAsia="en-ID" w:bidi="th-TH"/>
            </w:rPr>
            <w:t>Sosiologi</w:t>
          </w:r>
          <w:proofErr w:type="spellEnd"/>
          <w:r w:rsidRPr="00DF7761">
            <w:rPr>
              <w:b/>
              <w:bCs/>
              <w:color w:val="000000"/>
              <w:sz w:val="28"/>
              <w:szCs w:val="28"/>
              <w:lang w:val="fr-BE" w:eastAsia="en-ID" w:bidi="th-TH"/>
            </w:rPr>
            <w:t xml:space="preserve"> Sastra </w:t>
          </w:r>
          <w:proofErr w:type="spellStart"/>
          <w:r>
            <w:rPr>
              <w:b/>
              <w:bCs/>
              <w:color w:val="000000"/>
              <w:sz w:val="28"/>
              <w:szCs w:val="28"/>
              <w:lang w:val="fr-BE" w:eastAsia="en-ID" w:bidi="th-TH"/>
            </w:rPr>
            <w:t>p</w:t>
          </w:r>
          <w:r w:rsidRPr="00DF7761">
            <w:rPr>
              <w:b/>
              <w:bCs/>
              <w:color w:val="000000"/>
              <w:sz w:val="28"/>
              <w:szCs w:val="28"/>
              <w:lang w:val="fr-BE" w:eastAsia="en-ID" w:bidi="th-TH"/>
            </w:rPr>
            <w:t>ada</w:t>
          </w:r>
          <w:proofErr w:type="spellEnd"/>
          <w:r w:rsidRPr="00DF7761">
            <w:rPr>
              <w:b/>
              <w:bCs/>
              <w:color w:val="000000"/>
              <w:sz w:val="28"/>
              <w:szCs w:val="28"/>
              <w:lang w:val="fr-BE" w:eastAsia="en-ID" w:bidi="th-TH"/>
            </w:rPr>
            <w:t xml:space="preserve"> </w:t>
          </w:r>
          <w:proofErr w:type="spellStart"/>
          <w:r w:rsidRPr="00DF7761">
            <w:rPr>
              <w:b/>
              <w:bCs/>
              <w:color w:val="000000"/>
              <w:sz w:val="28"/>
              <w:szCs w:val="28"/>
              <w:lang w:val="fr-BE" w:eastAsia="en-ID" w:bidi="th-TH"/>
            </w:rPr>
            <w:t>Naskah</w:t>
          </w:r>
          <w:proofErr w:type="spellEnd"/>
          <w:r w:rsidRPr="00DF7761">
            <w:rPr>
              <w:b/>
              <w:bCs/>
              <w:color w:val="000000"/>
              <w:sz w:val="28"/>
              <w:szCs w:val="28"/>
              <w:lang w:val="fr-BE" w:eastAsia="en-ID" w:bidi="th-TH"/>
            </w:rPr>
            <w:t xml:space="preserve"> Drama </w:t>
          </w:r>
          <w:r w:rsidRPr="00DF7761">
            <w:rPr>
              <w:b/>
              <w:bCs/>
              <w:i/>
              <w:iCs/>
              <w:color w:val="000000"/>
              <w:sz w:val="28"/>
              <w:szCs w:val="28"/>
              <w:lang w:val="fr-BE" w:eastAsia="en-ID" w:bidi="th-TH"/>
            </w:rPr>
            <w:t>En Attendant Godot</w:t>
          </w:r>
          <w:r w:rsidRPr="00DF7761">
            <w:rPr>
              <w:b/>
              <w:bCs/>
              <w:color w:val="000000"/>
              <w:sz w:val="28"/>
              <w:szCs w:val="28"/>
              <w:lang w:val="fr-BE" w:eastAsia="en-ID" w:bidi="th-TH"/>
            </w:rPr>
            <w:t xml:space="preserve"> </w:t>
          </w:r>
          <w:proofErr w:type="spellStart"/>
          <w:r w:rsidRPr="00DF7761">
            <w:rPr>
              <w:b/>
              <w:bCs/>
              <w:color w:val="000000"/>
              <w:sz w:val="28"/>
              <w:szCs w:val="28"/>
              <w:lang w:val="fr-BE" w:eastAsia="en-ID" w:bidi="th-TH"/>
            </w:rPr>
            <w:t>Karya</w:t>
          </w:r>
          <w:proofErr w:type="spellEnd"/>
          <w:r w:rsidRPr="00DF7761">
            <w:rPr>
              <w:b/>
              <w:bCs/>
              <w:color w:val="000000"/>
              <w:sz w:val="28"/>
              <w:szCs w:val="28"/>
              <w:lang w:val="fr-BE" w:eastAsia="en-ID" w:bidi="th-TH"/>
            </w:rPr>
            <w:t xml:space="preserve"> Samuel Beckett</w:t>
          </w:r>
        </w:p>
        <w:p w14:paraId="10F35AB9" w14:textId="77777777" w:rsidR="007E1B7B" w:rsidRDefault="007E1B7B" w:rsidP="00472BEE">
          <w:pPr>
            <w:jc w:val="center"/>
            <w:rPr>
              <w:i/>
              <w:lang w:val="id-ID"/>
            </w:rPr>
          </w:pPr>
        </w:p>
        <w:p w14:paraId="62EC28CC" w14:textId="2C98FE89" w:rsidR="002826B7" w:rsidRPr="001F79DE" w:rsidRDefault="0040324B" w:rsidP="00472BEE">
          <w:pPr>
            <w:jc w:val="center"/>
            <w:rPr>
              <w:b/>
              <w:i/>
              <w:iCs/>
              <w:lang w:val="id-ID"/>
            </w:rPr>
          </w:pPr>
          <w:r w:rsidRPr="001F79DE">
            <w:rPr>
              <w:b/>
              <w:bCs/>
              <w:i/>
              <w:iCs/>
              <w:color w:val="000000"/>
              <w:lang w:val="fr-BE" w:eastAsia="en-ID" w:bidi="th-TH"/>
            </w:rPr>
            <w:t xml:space="preserve">Analyse </w:t>
          </w:r>
          <w:r>
            <w:rPr>
              <w:b/>
              <w:bCs/>
              <w:i/>
              <w:iCs/>
              <w:color w:val="000000"/>
              <w:lang w:val="fr-BE" w:eastAsia="en-ID" w:bidi="th-TH"/>
            </w:rPr>
            <w:t>d</w:t>
          </w:r>
          <w:r w:rsidRPr="001F79DE">
            <w:rPr>
              <w:b/>
              <w:bCs/>
              <w:i/>
              <w:iCs/>
              <w:color w:val="000000"/>
              <w:lang w:val="fr-BE" w:eastAsia="en-ID" w:bidi="th-TH"/>
            </w:rPr>
            <w:t xml:space="preserve">e Sociologie </w:t>
          </w:r>
          <w:r>
            <w:rPr>
              <w:b/>
              <w:bCs/>
              <w:i/>
              <w:iCs/>
              <w:color w:val="000000"/>
              <w:lang w:val="fr-BE" w:eastAsia="en-ID" w:bidi="th-TH"/>
            </w:rPr>
            <w:t>d</w:t>
          </w:r>
          <w:r w:rsidRPr="001F79DE">
            <w:rPr>
              <w:b/>
              <w:bCs/>
              <w:i/>
              <w:iCs/>
              <w:color w:val="000000"/>
              <w:lang w:val="fr-BE" w:eastAsia="en-ID" w:bidi="th-TH"/>
            </w:rPr>
            <w:t xml:space="preserve">e </w:t>
          </w:r>
          <w:r>
            <w:rPr>
              <w:b/>
              <w:bCs/>
              <w:i/>
              <w:iCs/>
              <w:color w:val="000000"/>
              <w:lang w:val="fr-BE" w:eastAsia="en-ID" w:bidi="th-TH"/>
            </w:rPr>
            <w:t>l</w:t>
          </w:r>
          <w:r w:rsidRPr="001F79DE">
            <w:rPr>
              <w:b/>
              <w:bCs/>
              <w:i/>
              <w:iCs/>
              <w:color w:val="000000"/>
              <w:lang w:val="fr-BE" w:eastAsia="en-ID" w:bidi="th-TH"/>
            </w:rPr>
            <w:t>a Littérature</w:t>
          </w:r>
          <w:r>
            <w:rPr>
              <w:b/>
              <w:bCs/>
              <w:i/>
              <w:iCs/>
              <w:color w:val="000000"/>
              <w:lang w:val="fr-BE" w:eastAsia="en-ID" w:bidi="th-TH"/>
            </w:rPr>
            <w:t xml:space="preserve"> </w:t>
          </w:r>
          <w:r w:rsidRPr="0040324B">
            <w:rPr>
              <w:b/>
              <w:bCs/>
              <w:i/>
              <w:iCs/>
              <w:color w:val="000000"/>
              <w:lang w:val="fr-BE" w:eastAsia="en-ID" w:bidi="th-TH"/>
            </w:rPr>
            <w:t>dans le</w:t>
          </w:r>
          <w:r>
            <w:rPr>
              <w:b/>
              <w:bCs/>
              <w:i/>
              <w:iCs/>
              <w:color w:val="000000"/>
              <w:lang w:val="fr-BE" w:eastAsia="en-ID" w:bidi="th-TH"/>
            </w:rPr>
            <w:t xml:space="preserve"> S</w:t>
          </w:r>
          <w:r w:rsidRPr="0040324B">
            <w:rPr>
              <w:b/>
              <w:bCs/>
              <w:i/>
              <w:iCs/>
              <w:color w:val="000000"/>
              <w:lang w:val="fr-BE" w:eastAsia="en-ID" w:bidi="th-TH"/>
            </w:rPr>
            <w:t xml:space="preserve">cénario de </w:t>
          </w:r>
          <w:r>
            <w:rPr>
              <w:b/>
              <w:bCs/>
              <w:i/>
              <w:iCs/>
              <w:color w:val="000000"/>
              <w:lang w:val="fr-BE" w:eastAsia="en-ID" w:bidi="th-TH"/>
            </w:rPr>
            <w:t>P</w:t>
          </w:r>
          <w:r w:rsidRPr="0040324B">
            <w:rPr>
              <w:b/>
              <w:bCs/>
              <w:i/>
              <w:iCs/>
              <w:color w:val="000000"/>
              <w:lang w:val="fr-BE" w:eastAsia="en-ID" w:bidi="th-TH"/>
            </w:rPr>
            <w:t>ièce</w:t>
          </w:r>
          <w:r w:rsidRPr="001F79DE">
            <w:rPr>
              <w:b/>
              <w:bCs/>
              <w:i/>
              <w:iCs/>
              <w:color w:val="000000"/>
              <w:lang w:val="fr-BE" w:eastAsia="en-ID" w:bidi="th-TH"/>
            </w:rPr>
            <w:t xml:space="preserve"> En Attendant Godot </w:t>
          </w:r>
          <w:r>
            <w:rPr>
              <w:b/>
              <w:bCs/>
              <w:i/>
              <w:iCs/>
              <w:color w:val="000000"/>
              <w:lang w:val="fr-BE" w:eastAsia="en-ID" w:bidi="th-TH"/>
            </w:rPr>
            <w:t>d</w:t>
          </w:r>
          <w:r w:rsidRPr="001F79DE">
            <w:rPr>
              <w:b/>
              <w:bCs/>
              <w:i/>
              <w:iCs/>
              <w:color w:val="000000"/>
              <w:lang w:val="fr-BE" w:eastAsia="en-ID" w:bidi="th-TH"/>
            </w:rPr>
            <w:t>e Samuel Beckett</w:t>
          </w:r>
          <w:r w:rsidRPr="001F79DE">
            <w:rPr>
              <w:b/>
              <w:i/>
              <w:iCs/>
              <w:lang w:val="id-ID"/>
            </w:rPr>
            <w:t xml:space="preserve"> </w:t>
          </w:r>
          <w:bookmarkEnd w:id="1"/>
        </w:p>
        <w:p w14:paraId="18E5FFCA" w14:textId="77777777" w:rsidR="006311A4" w:rsidRPr="006311A4" w:rsidRDefault="002A5FE8" w:rsidP="00472BEE">
          <w:pPr>
            <w:widowControl w:val="0"/>
            <w:contextualSpacing/>
            <w:jc w:val="center"/>
            <w:rPr>
              <w:rFonts w:eastAsia="SimSun"/>
              <w:b/>
              <w:kern w:val="2"/>
              <w:szCs w:val="28"/>
              <w:lang w:eastAsia="zh-CN"/>
            </w:rPr>
          </w:pPr>
        </w:p>
      </w:sdtContent>
    </w:sdt>
    <w:p w14:paraId="4A92AE84" w14:textId="77777777" w:rsidR="00304C0F" w:rsidRPr="006311A4" w:rsidRDefault="00304C0F" w:rsidP="00472BEE">
      <w:pPr>
        <w:jc w:val="center"/>
        <w:rPr>
          <w:b/>
          <w:bCs/>
          <w:sz w:val="28"/>
          <w:szCs w:val="28"/>
          <w:lang w:val="id-ID"/>
        </w:rPr>
      </w:pPr>
    </w:p>
    <w:sdt>
      <w:sdtPr>
        <w:rPr>
          <w:rFonts w:eastAsia="SimSun"/>
          <w:color w:val="000000"/>
          <w:kern w:val="2"/>
          <w:lang w:eastAsia="zh-CN"/>
        </w:rPr>
        <w:alias w:val="Authors"/>
        <w:tag w:val="Authors"/>
        <w:id w:val="11169913"/>
        <w:placeholder>
          <w:docPart w:val="26D88D27E37F4D1C93FCE818FF6EAE5D"/>
        </w:placeholder>
      </w:sdtPr>
      <w:sdtEndPr>
        <w:rPr>
          <w:sz w:val="20"/>
          <w:szCs w:val="20"/>
        </w:rPr>
      </w:sdtEndPr>
      <w:sdtContent>
        <w:p w14:paraId="783DD863" w14:textId="170A05AC" w:rsidR="00F93EA7" w:rsidRPr="00882442" w:rsidRDefault="00653D71" w:rsidP="00472BEE">
          <w:pPr>
            <w:contextualSpacing/>
            <w:jc w:val="center"/>
            <w:rPr>
              <w:i/>
              <w:sz w:val="20"/>
              <w:szCs w:val="20"/>
              <w:lang w:val="id-ID"/>
            </w:rPr>
          </w:pPr>
          <w:r w:rsidRPr="00882442">
            <w:rPr>
              <w:sz w:val="20"/>
              <w:szCs w:val="20"/>
              <w:lang w:val="id-ID"/>
            </w:rPr>
            <w:t>Taufik Alfarizi</w:t>
          </w:r>
          <w:r w:rsidR="00F93EA7" w:rsidRPr="00882442">
            <w:rPr>
              <w:sz w:val="20"/>
              <w:szCs w:val="20"/>
              <w:lang w:val="id-ID"/>
            </w:rPr>
            <w:t xml:space="preserve"> </w:t>
          </w:r>
          <w:r w:rsidR="00F93EA7" w:rsidRPr="00882442">
            <w:rPr>
              <w:sz w:val="20"/>
              <w:szCs w:val="20"/>
              <w:vertAlign w:val="superscript"/>
              <w:lang w:val="id-ID"/>
            </w:rPr>
            <w:t>1</w:t>
          </w:r>
          <w:r w:rsidR="00F93EA7" w:rsidRPr="00882442">
            <w:rPr>
              <w:sz w:val="20"/>
              <w:szCs w:val="20"/>
              <w:lang w:val="id-ID"/>
            </w:rPr>
            <w:t xml:space="preserve">, </w:t>
          </w:r>
          <w:r w:rsidRPr="00882442">
            <w:rPr>
              <w:sz w:val="20"/>
              <w:szCs w:val="20"/>
              <w:lang w:val="id-ID"/>
            </w:rPr>
            <w:t>Endang Ikhtiarti</w:t>
          </w:r>
          <w:r w:rsidR="00F93EA7" w:rsidRPr="00882442">
            <w:rPr>
              <w:sz w:val="20"/>
              <w:szCs w:val="20"/>
              <w:lang w:val="id-ID"/>
            </w:rPr>
            <w:t xml:space="preserve"> </w:t>
          </w:r>
          <w:r w:rsidR="00F93EA7" w:rsidRPr="00882442">
            <w:rPr>
              <w:sz w:val="20"/>
              <w:szCs w:val="20"/>
              <w:vertAlign w:val="superscript"/>
              <w:lang w:val="id-ID"/>
            </w:rPr>
            <w:t>2</w:t>
          </w:r>
          <w:r w:rsidR="00F93EA7" w:rsidRPr="00882442">
            <w:rPr>
              <w:sz w:val="20"/>
              <w:szCs w:val="20"/>
              <w:lang w:val="id-ID"/>
            </w:rPr>
            <w:t xml:space="preserve">, </w:t>
          </w:r>
          <w:r w:rsidRPr="00882442">
            <w:rPr>
              <w:sz w:val="20"/>
              <w:szCs w:val="20"/>
              <w:lang w:val="id-ID"/>
            </w:rPr>
            <w:t>Setia Rini,</w:t>
          </w:r>
          <w:r w:rsidR="00F93EA7" w:rsidRPr="00882442">
            <w:rPr>
              <w:sz w:val="20"/>
              <w:szCs w:val="20"/>
              <w:vertAlign w:val="superscript"/>
              <w:lang w:val="id-ID"/>
            </w:rPr>
            <w:t>3</w:t>
          </w:r>
        </w:p>
        <w:p w14:paraId="77A35761" w14:textId="38D03FA3" w:rsidR="00F93EA7" w:rsidRPr="00882442" w:rsidRDefault="00C01D44" w:rsidP="00472BEE">
          <w:pPr>
            <w:contextualSpacing/>
            <w:jc w:val="center"/>
            <w:rPr>
              <w:sz w:val="20"/>
              <w:szCs w:val="20"/>
              <w:lang w:val="id-ID"/>
            </w:rPr>
          </w:pPr>
          <w:r w:rsidRPr="00882442">
            <w:rPr>
              <w:sz w:val="20"/>
              <w:szCs w:val="20"/>
              <w:vertAlign w:val="superscript"/>
            </w:rPr>
            <w:t xml:space="preserve">1,2,3, </w:t>
          </w:r>
          <w:r w:rsidR="00F93EA7" w:rsidRPr="00882442">
            <w:rPr>
              <w:sz w:val="20"/>
              <w:szCs w:val="20"/>
              <w:lang w:val="id-ID"/>
            </w:rPr>
            <w:t>Pendidikan Bahasa Prancis, FKIP Universitas Lampung, Indonesia</w:t>
          </w:r>
        </w:p>
        <w:p w14:paraId="7AB24C00" w14:textId="0B518D06" w:rsidR="006311A4" w:rsidRPr="00882442" w:rsidRDefault="00114C8F" w:rsidP="00472BEE">
          <w:pPr>
            <w:contextualSpacing/>
            <w:jc w:val="center"/>
            <w:rPr>
              <w:sz w:val="20"/>
              <w:szCs w:val="20"/>
            </w:rPr>
          </w:pPr>
          <w:r w:rsidRPr="00882442">
            <w:rPr>
              <w:sz w:val="20"/>
              <w:szCs w:val="20"/>
              <w:lang w:val="id-ID"/>
            </w:rPr>
            <w:t>E</w:t>
          </w:r>
          <w:r w:rsidR="00F93EA7" w:rsidRPr="00882442">
            <w:rPr>
              <w:sz w:val="20"/>
              <w:szCs w:val="20"/>
            </w:rPr>
            <w:t xml:space="preserve">mail </w:t>
          </w:r>
          <w:r w:rsidRPr="00882442">
            <w:rPr>
              <w:sz w:val="20"/>
              <w:szCs w:val="20"/>
              <w:lang w:val="id-ID"/>
            </w:rPr>
            <w:t xml:space="preserve"> : </w:t>
          </w:r>
          <w:r w:rsidR="00F93EA7" w:rsidRPr="00882442">
            <w:rPr>
              <w:sz w:val="20"/>
              <w:szCs w:val="20"/>
            </w:rPr>
            <w:t xml:space="preserve"> </w:t>
          </w:r>
          <w:hyperlink r:id="rId8" w:history="1">
            <w:r w:rsidR="00C01D44" w:rsidRPr="00882442">
              <w:rPr>
                <w:rStyle w:val="Hyperlink"/>
                <w:sz w:val="20"/>
                <w:szCs w:val="20"/>
              </w:rPr>
              <w:t>alfarizitaufik399@gmail.com</w:t>
            </w:r>
          </w:hyperlink>
        </w:p>
      </w:sdtContent>
    </w:sdt>
    <w:p w14:paraId="251A9709" w14:textId="77777777" w:rsidR="00F93EA7" w:rsidRDefault="00F93EA7" w:rsidP="00472BEE">
      <w:pPr>
        <w:widowControl w:val="0"/>
        <w:contextualSpacing/>
        <w:jc w:val="center"/>
        <w:rPr>
          <w:rFonts w:eastAsia="SimSun"/>
          <w:color w:val="000000"/>
          <w:kern w:val="2"/>
          <w:lang w:val="id-ID" w:eastAsia="zh-CN"/>
        </w:rPr>
      </w:pPr>
    </w:p>
    <w:p w14:paraId="0820F1A4" w14:textId="77777777" w:rsidR="007E1B7B" w:rsidRDefault="007E1B7B" w:rsidP="00472BEE">
      <w:pPr>
        <w:widowControl w:val="0"/>
        <w:contextualSpacing/>
        <w:jc w:val="center"/>
        <w:rPr>
          <w:rFonts w:eastAsia="SimSun"/>
          <w:color w:val="000000"/>
          <w:kern w:val="2"/>
          <w:lang w:val="id-ID" w:eastAsia="zh-CN"/>
        </w:rPr>
      </w:pPr>
    </w:p>
    <w:p w14:paraId="72E2CAFC" w14:textId="77777777" w:rsidR="00323919" w:rsidRDefault="00323919" w:rsidP="00472BEE">
      <w:pPr>
        <w:widowControl w:val="0"/>
        <w:contextualSpacing/>
        <w:jc w:val="center"/>
        <w:rPr>
          <w:rFonts w:eastAsia="SimSun"/>
          <w:b/>
          <w:color w:val="000000"/>
          <w:kern w:val="2"/>
          <w:sz w:val="22"/>
          <w:szCs w:val="22"/>
          <w:lang w:val="id-ID" w:eastAsia="zh-CN"/>
        </w:rPr>
      </w:pPr>
    </w:p>
    <w:p w14:paraId="01921E69" w14:textId="77777777" w:rsidR="00114C8F" w:rsidRPr="00882442" w:rsidRDefault="00114C8F" w:rsidP="00472BEE">
      <w:pPr>
        <w:widowControl w:val="0"/>
        <w:contextualSpacing/>
        <w:jc w:val="center"/>
        <w:rPr>
          <w:b/>
          <w:i/>
          <w:sz w:val="20"/>
          <w:szCs w:val="20"/>
          <w:lang w:val="id-ID"/>
        </w:rPr>
      </w:pPr>
      <w:bookmarkStart w:id="2" w:name="_Hlk105569317"/>
      <w:r w:rsidRPr="00882442">
        <w:rPr>
          <w:b/>
          <w:i/>
          <w:sz w:val="20"/>
          <w:szCs w:val="20"/>
          <w:lang w:val="id-ID"/>
        </w:rPr>
        <w:t>RÉSUMÉ</w:t>
      </w:r>
    </w:p>
    <w:p w14:paraId="5DA5552B" w14:textId="77777777" w:rsidR="00114C8F" w:rsidRPr="00882442" w:rsidRDefault="00114C8F" w:rsidP="00472BEE">
      <w:pPr>
        <w:widowControl w:val="0"/>
        <w:contextualSpacing/>
        <w:jc w:val="center"/>
        <w:rPr>
          <w:b/>
          <w:sz w:val="20"/>
          <w:szCs w:val="20"/>
          <w:lang w:val="id-ID"/>
        </w:rPr>
      </w:pPr>
    </w:p>
    <w:p w14:paraId="24795E28" w14:textId="58864DBD" w:rsidR="00A21019" w:rsidRPr="00882442" w:rsidRDefault="00A21019" w:rsidP="00472BEE">
      <w:pPr>
        <w:jc w:val="both"/>
        <w:rPr>
          <w:i/>
          <w:iCs/>
          <w:color w:val="000000"/>
          <w:sz w:val="20"/>
          <w:szCs w:val="20"/>
          <w:lang w:val="fr-BE" w:eastAsia="en-ID" w:bidi="th-TH"/>
        </w:rPr>
      </w:pPr>
      <w:r w:rsidRPr="00882442">
        <w:rPr>
          <w:i/>
          <w:iCs/>
          <w:color w:val="000000"/>
          <w:sz w:val="20"/>
          <w:szCs w:val="20"/>
          <w:lang w:val="fr-BE" w:eastAsia="en-ID" w:bidi="th-TH"/>
        </w:rPr>
        <w:t>Les objectifs de cette recherche sont pour connaître la condition sociale de l'auteur, la fonction sociale de la littérature, et la situation sociale de la société dans le scénario de pièce En Attendant Godot de Samuel Becke</w:t>
      </w:r>
      <w:r w:rsidR="00BF7CA7" w:rsidRPr="00882442">
        <w:rPr>
          <w:i/>
          <w:iCs/>
          <w:color w:val="000000"/>
          <w:sz w:val="20"/>
          <w:szCs w:val="20"/>
          <w:lang w:val="fr-BE" w:eastAsia="en-ID" w:bidi="th-TH"/>
        </w:rPr>
        <w:t xml:space="preserve">tt. </w:t>
      </w:r>
      <w:r w:rsidRPr="00882442">
        <w:rPr>
          <w:i/>
          <w:iCs/>
          <w:color w:val="000000"/>
          <w:sz w:val="20"/>
          <w:szCs w:val="20"/>
          <w:lang w:val="fr-BE" w:eastAsia="en-ID" w:bidi="th-TH"/>
        </w:rPr>
        <w:t>Alors que la source de donnée de la recherche est l</w:t>
      </w:r>
      <w:r w:rsidR="00967C03" w:rsidRPr="00882442">
        <w:rPr>
          <w:i/>
          <w:iCs/>
          <w:color w:val="000000"/>
          <w:sz w:val="20"/>
          <w:szCs w:val="20"/>
          <w:lang w:val="fr-BE" w:eastAsia="en-ID" w:bidi="th-TH"/>
        </w:rPr>
        <w:t>e</w:t>
      </w:r>
      <w:r w:rsidRPr="00882442">
        <w:rPr>
          <w:i/>
          <w:iCs/>
          <w:color w:val="000000"/>
          <w:sz w:val="20"/>
          <w:szCs w:val="20"/>
          <w:lang w:val="fr-BE" w:eastAsia="en-ID" w:bidi="th-TH"/>
        </w:rPr>
        <w:t xml:space="preserve"> scénario de pièce En Attendant Godot de Samuel Beckett</w:t>
      </w:r>
      <w:r w:rsidR="00BF7CA7" w:rsidRPr="00882442">
        <w:rPr>
          <w:i/>
          <w:iCs/>
          <w:color w:val="000000"/>
          <w:sz w:val="20"/>
          <w:szCs w:val="20"/>
          <w:lang w:val="fr-BE" w:eastAsia="en-ID" w:bidi="th-TH"/>
        </w:rPr>
        <w:t>, et</w:t>
      </w:r>
      <w:r w:rsidRPr="00882442">
        <w:rPr>
          <w:i/>
          <w:iCs/>
          <w:color w:val="000000"/>
          <w:sz w:val="20"/>
          <w:szCs w:val="20"/>
          <w:lang w:val="fr-BE" w:eastAsia="en-ID" w:bidi="th-TH"/>
        </w:rPr>
        <w:t xml:space="preserve"> la donnée de la recherche est les preuves sociales qui décrivent des sociétés basées sur les dialogues, les ph</w:t>
      </w:r>
      <w:r w:rsidR="00950DED" w:rsidRPr="00882442">
        <w:rPr>
          <w:i/>
          <w:iCs/>
          <w:color w:val="000000"/>
          <w:sz w:val="20"/>
          <w:szCs w:val="20"/>
          <w:lang w:val="fr-BE" w:eastAsia="en-ID" w:bidi="th-TH"/>
        </w:rPr>
        <w:t>ra</w:t>
      </w:r>
      <w:r w:rsidRPr="00882442">
        <w:rPr>
          <w:i/>
          <w:iCs/>
          <w:color w:val="000000"/>
          <w:sz w:val="20"/>
          <w:szCs w:val="20"/>
          <w:lang w:val="fr-BE" w:eastAsia="en-ID" w:bidi="th-TH"/>
        </w:rPr>
        <w:t>ses, les mots, les</w:t>
      </w:r>
      <w:r w:rsidR="00BA3FB7" w:rsidRPr="00882442">
        <w:rPr>
          <w:i/>
          <w:iCs/>
          <w:color w:val="000000"/>
          <w:sz w:val="20"/>
          <w:szCs w:val="20"/>
          <w:lang w:val="fr-BE" w:eastAsia="en-ID" w:bidi="th-TH"/>
        </w:rPr>
        <w:t xml:space="preserve"> </w:t>
      </w:r>
      <w:proofErr w:type="spellStart"/>
      <w:r w:rsidRPr="00882442">
        <w:rPr>
          <w:i/>
          <w:iCs/>
          <w:color w:val="000000"/>
          <w:sz w:val="20"/>
          <w:szCs w:val="20"/>
          <w:lang w:val="fr-BE" w:eastAsia="en-ID" w:bidi="th-TH"/>
        </w:rPr>
        <w:t>ekspre</w:t>
      </w:r>
      <w:r w:rsidR="00BA3FB7" w:rsidRPr="00882442">
        <w:rPr>
          <w:i/>
          <w:iCs/>
          <w:color w:val="000000"/>
          <w:sz w:val="20"/>
          <w:szCs w:val="20"/>
          <w:lang w:val="fr-BE" w:eastAsia="en-ID" w:bidi="th-TH"/>
        </w:rPr>
        <w:t>s</w:t>
      </w:r>
      <w:r w:rsidRPr="00882442">
        <w:rPr>
          <w:i/>
          <w:iCs/>
          <w:color w:val="000000"/>
          <w:sz w:val="20"/>
          <w:szCs w:val="20"/>
          <w:lang w:val="fr-BE" w:eastAsia="en-ID" w:bidi="th-TH"/>
        </w:rPr>
        <w:t>sion</w:t>
      </w:r>
      <w:r w:rsidR="00BA3FB7" w:rsidRPr="00882442">
        <w:rPr>
          <w:i/>
          <w:iCs/>
          <w:color w:val="000000"/>
          <w:sz w:val="20"/>
          <w:szCs w:val="20"/>
          <w:lang w:val="fr-BE" w:eastAsia="en-ID" w:bidi="th-TH"/>
        </w:rPr>
        <w:t>s</w:t>
      </w:r>
      <w:proofErr w:type="spellEnd"/>
      <w:r w:rsidRPr="00882442">
        <w:rPr>
          <w:i/>
          <w:iCs/>
          <w:color w:val="000000"/>
          <w:sz w:val="20"/>
          <w:szCs w:val="20"/>
          <w:lang w:val="fr-BE" w:eastAsia="en-ID" w:bidi="th-TH"/>
        </w:rPr>
        <w:t xml:space="preserve"> etc.</w:t>
      </w:r>
      <w:r w:rsidR="000B0E2E" w:rsidRPr="00882442">
        <w:rPr>
          <w:i/>
          <w:iCs/>
          <w:color w:val="000000"/>
          <w:sz w:val="20"/>
          <w:szCs w:val="20"/>
          <w:lang w:val="fr-BE" w:eastAsia="en-ID" w:bidi="th-TH"/>
        </w:rPr>
        <w:t xml:space="preserve"> </w:t>
      </w:r>
      <w:r w:rsidRPr="00882442">
        <w:rPr>
          <w:i/>
          <w:iCs/>
          <w:color w:val="000000"/>
          <w:sz w:val="20"/>
          <w:szCs w:val="20"/>
          <w:lang w:val="fr-BE" w:eastAsia="en-ID" w:bidi="th-TH"/>
        </w:rPr>
        <w:t xml:space="preserve">Tandis que la technique de collecte de données est la technique documentaire. </w:t>
      </w:r>
      <w:r w:rsidR="000B0E2E" w:rsidRPr="00882442">
        <w:rPr>
          <w:i/>
          <w:iCs/>
          <w:color w:val="000000"/>
          <w:sz w:val="20"/>
          <w:szCs w:val="20"/>
          <w:lang w:val="fr-BE" w:eastAsia="en-ID" w:bidi="th-TH"/>
        </w:rPr>
        <w:t xml:space="preserve">Cette recherche </w:t>
      </w:r>
      <w:r w:rsidRPr="00882442">
        <w:rPr>
          <w:i/>
          <w:iCs/>
          <w:color w:val="000000"/>
          <w:sz w:val="20"/>
          <w:szCs w:val="20"/>
          <w:lang w:val="fr-BE" w:eastAsia="en-ID" w:bidi="th-TH"/>
        </w:rPr>
        <w:t>utilise la technique descriptive qualitative</w:t>
      </w:r>
      <w:r w:rsidR="000B0E2E" w:rsidRPr="00882442">
        <w:rPr>
          <w:i/>
          <w:iCs/>
          <w:color w:val="000000"/>
          <w:sz w:val="20"/>
          <w:szCs w:val="20"/>
          <w:lang w:val="fr-BE" w:eastAsia="en-ID" w:bidi="th-TH"/>
        </w:rPr>
        <w:t xml:space="preserve"> pout analyse es </w:t>
      </w:r>
      <w:proofErr w:type="spellStart"/>
      <w:proofErr w:type="gramStart"/>
      <w:r w:rsidR="000B0E2E" w:rsidRPr="00882442">
        <w:rPr>
          <w:i/>
          <w:iCs/>
          <w:color w:val="000000"/>
          <w:sz w:val="20"/>
          <w:szCs w:val="20"/>
          <w:lang w:val="fr-BE" w:eastAsia="en-ID" w:bidi="th-TH"/>
        </w:rPr>
        <w:t>donn</w:t>
      </w:r>
      <w:r w:rsidR="000B0E2E" w:rsidRPr="00882442">
        <w:rPr>
          <w:i/>
          <w:iCs/>
          <w:color w:val="000000"/>
          <w:sz w:val="20"/>
          <w:szCs w:val="20"/>
          <w:lang w:val="fr-CA" w:eastAsia="en-ID" w:bidi="th-TH"/>
        </w:rPr>
        <w:t>ées</w:t>
      </w:r>
      <w:proofErr w:type="spellEnd"/>
      <w:r w:rsidRPr="00882442">
        <w:rPr>
          <w:i/>
          <w:iCs/>
          <w:color w:val="000000"/>
          <w:sz w:val="20"/>
          <w:szCs w:val="20"/>
          <w:lang w:val="fr-BE" w:eastAsia="en-ID" w:bidi="th-TH"/>
        </w:rPr>
        <w:t>.Brièvement</w:t>
      </w:r>
      <w:proofErr w:type="gramEnd"/>
      <w:r w:rsidRPr="00882442">
        <w:rPr>
          <w:i/>
          <w:iCs/>
          <w:color w:val="000000"/>
          <w:sz w:val="20"/>
          <w:szCs w:val="20"/>
          <w:lang w:val="fr-BE" w:eastAsia="en-ID" w:bidi="th-TH"/>
        </w:rPr>
        <w:t xml:space="preserve">, basé sur les résultats de l'analyse, </w:t>
      </w:r>
      <w:r w:rsidR="001D330E" w:rsidRPr="00882442">
        <w:rPr>
          <w:i/>
          <w:iCs/>
          <w:color w:val="000000"/>
          <w:sz w:val="20"/>
          <w:szCs w:val="20"/>
          <w:lang w:val="fr-BE" w:eastAsia="en-ID" w:bidi="th-TH"/>
        </w:rPr>
        <w:t>il ressort que le scénario de la pièce En Attenant Godot décrit le contexte social de l’auteur avec l’idéologie, l’identité de Samuel Beckett en tant qu’auteur, contexte religieuse et</w:t>
      </w:r>
      <w:r w:rsidRPr="00882442">
        <w:rPr>
          <w:i/>
          <w:iCs/>
          <w:color w:val="000000"/>
          <w:sz w:val="20"/>
          <w:szCs w:val="20"/>
          <w:lang w:val="fr-CA" w:eastAsia="en-ID" w:bidi="th-TH"/>
        </w:rPr>
        <w:t>t les</w:t>
      </w:r>
      <w:r w:rsidR="00967C03" w:rsidRPr="00882442">
        <w:rPr>
          <w:i/>
          <w:iCs/>
          <w:color w:val="000000"/>
          <w:sz w:val="20"/>
          <w:szCs w:val="20"/>
          <w:lang w:val="fr-CA" w:eastAsia="en-ID" w:bidi="th-TH"/>
        </w:rPr>
        <w:t xml:space="preserve"> </w:t>
      </w:r>
      <w:r w:rsidRPr="00882442">
        <w:rPr>
          <w:i/>
          <w:iCs/>
          <w:color w:val="000000"/>
          <w:sz w:val="20"/>
          <w:szCs w:val="20"/>
          <w:lang w:val="fr-CA" w:eastAsia="en-ID" w:bidi="th-TH"/>
        </w:rPr>
        <w:t>société</w:t>
      </w:r>
      <w:r w:rsidR="00967C03" w:rsidRPr="00882442">
        <w:rPr>
          <w:i/>
          <w:iCs/>
          <w:color w:val="000000"/>
          <w:sz w:val="20"/>
          <w:szCs w:val="20"/>
          <w:lang w:val="fr-CA" w:eastAsia="en-ID" w:bidi="th-TH"/>
        </w:rPr>
        <w:t>s</w:t>
      </w:r>
      <w:r w:rsidRPr="00882442">
        <w:rPr>
          <w:i/>
          <w:iCs/>
          <w:color w:val="000000"/>
          <w:sz w:val="20"/>
          <w:szCs w:val="20"/>
          <w:lang w:val="fr-CA" w:eastAsia="en-ID" w:bidi="th-TH"/>
        </w:rPr>
        <w:t xml:space="preserve"> visé par l’auteur.</w:t>
      </w:r>
      <w:r w:rsidRPr="00882442">
        <w:rPr>
          <w:i/>
          <w:iCs/>
          <w:color w:val="000000"/>
          <w:sz w:val="20"/>
          <w:szCs w:val="20"/>
          <w:lang w:val="fr-BE" w:eastAsia="en-ID" w:bidi="th-TH"/>
        </w:rPr>
        <w:t xml:space="preserve"> Puis, la fonction sociale de la littérature </w:t>
      </w:r>
      <w:proofErr w:type="gramStart"/>
      <w:r w:rsidRPr="00882442">
        <w:rPr>
          <w:i/>
          <w:iCs/>
          <w:color w:val="000000"/>
          <w:sz w:val="20"/>
          <w:szCs w:val="20"/>
          <w:lang w:val="fr-BE" w:eastAsia="en-ID" w:bidi="th-TH"/>
        </w:rPr>
        <w:t>sont</w:t>
      </w:r>
      <w:proofErr w:type="gramEnd"/>
      <w:r w:rsidR="00691811" w:rsidRPr="00882442">
        <w:rPr>
          <w:i/>
          <w:iCs/>
          <w:color w:val="000000"/>
          <w:sz w:val="20"/>
          <w:szCs w:val="20"/>
          <w:lang w:val="fr-BE" w:eastAsia="en-ID" w:bidi="th-TH"/>
        </w:rPr>
        <w:t xml:space="preserve"> </w:t>
      </w:r>
      <w:r w:rsidRPr="00882442">
        <w:rPr>
          <w:i/>
          <w:iCs/>
          <w:color w:val="000000"/>
          <w:sz w:val="20"/>
          <w:szCs w:val="20"/>
          <w:lang w:val="fr-BE" w:eastAsia="en-ID" w:bidi="th-TH"/>
        </w:rPr>
        <w:t>d’</w:t>
      </w:r>
      <w:proofErr w:type="spellStart"/>
      <w:r w:rsidRPr="00882442">
        <w:rPr>
          <w:i/>
          <w:iCs/>
          <w:color w:val="000000"/>
          <w:sz w:val="20"/>
          <w:szCs w:val="20"/>
          <w:lang w:val="fr-BE" w:eastAsia="en-ID" w:bidi="th-TH"/>
        </w:rPr>
        <w:t>étre</w:t>
      </w:r>
      <w:proofErr w:type="spellEnd"/>
      <w:r w:rsidRPr="00882442">
        <w:rPr>
          <w:i/>
          <w:iCs/>
          <w:color w:val="000000"/>
          <w:sz w:val="20"/>
          <w:szCs w:val="20"/>
          <w:lang w:val="fr-BE" w:eastAsia="en-ID" w:bidi="th-TH"/>
        </w:rPr>
        <w:t xml:space="preserve"> de réformateur de la société et la littérature comme média consolateur utilise l’humo</w:t>
      </w:r>
      <w:r w:rsidR="00950DED" w:rsidRPr="00882442">
        <w:rPr>
          <w:i/>
          <w:iCs/>
          <w:color w:val="000000"/>
          <w:sz w:val="20"/>
          <w:szCs w:val="20"/>
          <w:lang w:val="fr-BE" w:eastAsia="en-ID" w:bidi="th-TH"/>
        </w:rPr>
        <w:t>u</w:t>
      </w:r>
      <w:r w:rsidRPr="00882442">
        <w:rPr>
          <w:i/>
          <w:iCs/>
          <w:color w:val="000000"/>
          <w:sz w:val="20"/>
          <w:szCs w:val="20"/>
          <w:lang w:val="fr-BE" w:eastAsia="en-ID" w:bidi="th-TH"/>
        </w:rPr>
        <w:t xml:space="preserve">r et la comédie. Dernièrement, la situation sociale de la société dans cet </w:t>
      </w:r>
      <w:r w:rsidRPr="00882442">
        <w:rPr>
          <w:i/>
          <w:iCs/>
          <w:sz w:val="20"/>
          <w:szCs w:val="20"/>
          <w:lang w:val="fr-FR"/>
        </w:rPr>
        <w:t>œuvre</w:t>
      </w:r>
      <w:r w:rsidRPr="00882442">
        <w:rPr>
          <w:i/>
          <w:iCs/>
          <w:color w:val="000000"/>
          <w:sz w:val="20"/>
          <w:szCs w:val="20"/>
          <w:lang w:val="fr-BE" w:eastAsia="en-ID" w:bidi="th-TH"/>
        </w:rPr>
        <w:t xml:space="preserve"> </w:t>
      </w:r>
      <w:proofErr w:type="gramStart"/>
      <w:r w:rsidRPr="00882442">
        <w:rPr>
          <w:i/>
          <w:iCs/>
          <w:color w:val="000000"/>
          <w:sz w:val="20"/>
          <w:szCs w:val="20"/>
          <w:lang w:val="fr-BE" w:eastAsia="en-ID" w:bidi="th-TH"/>
        </w:rPr>
        <w:t>est</w:t>
      </w:r>
      <w:proofErr w:type="gramEnd"/>
      <w:r w:rsidRPr="00882442">
        <w:rPr>
          <w:i/>
          <w:iCs/>
          <w:color w:val="000000"/>
          <w:sz w:val="20"/>
          <w:szCs w:val="20"/>
          <w:lang w:val="fr-BE" w:eastAsia="en-ID" w:bidi="th-TH"/>
        </w:rPr>
        <w:t xml:space="preserve"> décri</w:t>
      </w:r>
      <w:r w:rsidR="00691811" w:rsidRPr="00882442">
        <w:rPr>
          <w:i/>
          <w:iCs/>
          <w:color w:val="000000"/>
          <w:sz w:val="20"/>
          <w:szCs w:val="20"/>
          <w:lang w:val="fr-BE" w:eastAsia="en-ID" w:bidi="th-TH"/>
        </w:rPr>
        <w:t xml:space="preserve">t </w:t>
      </w:r>
      <w:r w:rsidRPr="00882442">
        <w:rPr>
          <w:i/>
          <w:iCs/>
          <w:color w:val="000000"/>
          <w:sz w:val="20"/>
          <w:szCs w:val="20"/>
          <w:lang w:val="fr-BE" w:eastAsia="en-ID" w:bidi="th-TH"/>
        </w:rPr>
        <w:t>les faits historique</w:t>
      </w:r>
      <w:r w:rsidR="00967C03" w:rsidRPr="00882442">
        <w:rPr>
          <w:i/>
          <w:iCs/>
          <w:color w:val="000000"/>
          <w:sz w:val="20"/>
          <w:szCs w:val="20"/>
          <w:lang w:val="fr-BE" w:eastAsia="en-ID" w:bidi="th-TH"/>
        </w:rPr>
        <w:t>s</w:t>
      </w:r>
      <w:r w:rsidRPr="00882442">
        <w:rPr>
          <w:i/>
          <w:iCs/>
          <w:color w:val="000000"/>
          <w:sz w:val="20"/>
          <w:szCs w:val="20"/>
          <w:lang w:val="fr-BE" w:eastAsia="en-ID" w:bidi="th-TH"/>
        </w:rPr>
        <w:t xml:space="preserve"> du XX</w:t>
      </w:r>
      <w:r w:rsidR="007B2AB3" w:rsidRPr="00882442">
        <w:rPr>
          <w:i/>
          <w:iCs/>
          <w:color w:val="000000"/>
          <w:sz w:val="20"/>
          <w:szCs w:val="20"/>
          <w:lang w:val="fr-BE" w:eastAsia="en-ID" w:bidi="th-TH"/>
        </w:rPr>
        <w:t>e</w:t>
      </w:r>
      <w:r w:rsidRPr="00882442">
        <w:rPr>
          <w:i/>
          <w:iCs/>
          <w:color w:val="000000"/>
          <w:sz w:val="20"/>
          <w:szCs w:val="20"/>
          <w:lang w:val="fr-BE" w:eastAsia="en-ID" w:bidi="th-TH"/>
        </w:rPr>
        <w:t xml:space="preserve"> siècle et l’image des moyens de subsistance des peuples qui travaillent comme vignerons et ouvriers. </w:t>
      </w:r>
    </w:p>
    <w:p w14:paraId="53D5B9D5" w14:textId="77777777" w:rsidR="00114C8F" w:rsidRPr="00882442" w:rsidRDefault="00114C8F" w:rsidP="00472BEE">
      <w:pPr>
        <w:widowControl w:val="0"/>
        <w:contextualSpacing/>
        <w:jc w:val="both"/>
        <w:rPr>
          <w:i/>
          <w:sz w:val="20"/>
          <w:szCs w:val="20"/>
          <w:lang w:val="id-ID"/>
        </w:rPr>
      </w:pPr>
    </w:p>
    <w:p w14:paraId="2DF6105B" w14:textId="0DA5DFFA" w:rsidR="000B3ECE" w:rsidRDefault="00114C8F" w:rsidP="00472BEE">
      <w:pPr>
        <w:rPr>
          <w:i/>
          <w:iCs/>
          <w:color w:val="000000"/>
          <w:sz w:val="20"/>
          <w:szCs w:val="20"/>
          <w:lang w:val="fr-BE" w:eastAsia="en-ID" w:bidi="th-TH"/>
        </w:rPr>
      </w:pPr>
      <w:r w:rsidRPr="00882442">
        <w:rPr>
          <w:b/>
          <w:i/>
          <w:sz w:val="20"/>
          <w:szCs w:val="20"/>
          <w:lang w:val="id-ID"/>
        </w:rPr>
        <w:t>Mots-clés</w:t>
      </w:r>
      <w:r w:rsidRPr="00882442">
        <w:rPr>
          <w:i/>
          <w:sz w:val="20"/>
          <w:szCs w:val="20"/>
          <w:lang w:val="id-ID"/>
        </w:rPr>
        <w:t xml:space="preserve"> :  </w:t>
      </w:r>
      <w:r w:rsidR="00A21019" w:rsidRPr="00882442">
        <w:rPr>
          <w:i/>
          <w:iCs/>
          <w:color w:val="000000"/>
          <w:sz w:val="20"/>
          <w:szCs w:val="20"/>
          <w:lang w:val="fr-BE" w:eastAsia="en-ID" w:bidi="th-TH"/>
        </w:rPr>
        <w:t>, littérature française, scénario de pièce, sociologie de la littéraire</w:t>
      </w:r>
      <w:bookmarkEnd w:id="2"/>
    </w:p>
    <w:p w14:paraId="2F8E3697" w14:textId="77777777" w:rsidR="00472BEE" w:rsidRPr="00472BEE" w:rsidRDefault="00472BEE" w:rsidP="00472BEE">
      <w:pPr>
        <w:rPr>
          <w:i/>
          <w:iCs/>
          <w:color w:val="000000"/>
          <w:sz w:val="20"/>
          <w:szCs w:val="20"/>
          <w:lang w:val="fr-BE" w:eastAsia="en-ID" w:bidi="th-TH"/>
        </w:rPr>
      </w:pPr>
    </w:p>
    <w:p w14:paraId="63FC19B1" w14:textId="7634D075" w:rsidR="000175F2" w:rsidRPr="00882442" w:rsidRDefault="000175F2" w:rsidP="00472BEE">
      <w:pPr>
        <w:widowControl w:val="0"/>
        <w:contextualSpacing/>
        <w:jc w:val="center"/>
        <w:rPr>
          <w:rFonts w:eastAsia="SimSun"/>
          <w:color w:val="000000"/>
          <w:kern w:val="2"/>
          <w:sz w:val="20"/>
          <w:szCs w:val="20"/>
          <w:lang w:val="id-ID" w:eastAsia="zh-CN"/>
        </w:rPr>
      </w:pPr>
      <w:bookmarkStart w:id="3" w:name="_Hlk105569349"/>
      <w:r w:rsidRPr="00882442">
        <w:rPr>
          <w:rFonts w:eastAsia="SimSun"/>
          <w:b/>
          <w:color w:val="000000"/>
          <w:kern w:val="2"/>
          <w:sz w:val="20"/>
          <w:szCs w:val="20"/>
          <w:lang w:val="id-ID" w:eastAsia="zh-CN"/>
        </w:rPr>
        <w:t>ABSTRAK</w:t>
      </w:r>
    </w:p>
    <w:p w14:paraId="59729715" w14:textId="77777777" w:rsidR="000175F2" w:rsidRPr="00882442" w:rsidRDefault="000175F2" w:rsidP="00472BEE">
      <w:pPr>
        <w:widowControl w:val="0"/>
        <w:contextualSpacing/>
        <w:jc w:val="center"/>
        <w:rPr>
          <w:rFonts w:eastAsia="SimSun"/>
          <w:color w:val="000000"/>
          <w:kern w:val="2"/>
          <w:sz w:val="20"/>
          <w:szCs w:val="20"/>
          <w:lang w:val="id-ID" w:eastAsia="zh-CN"/>
        </w:rPr>
      </w:pPr>
    </w:p>
    <w:p w14:paraId="1C1ADD2B" w14:textId="42BDD90C" w:rsidR="000175F2" w:rsidRPr="00882442" w:rsidRDefault="00A21019" w:rsidP="00472BEE">
      <w:pPr>
        <w:jc w:val="both"/>
        <w:rPr>
          <w:color w:val="000000"/>
          <w:sz w:val="20"/>
          <w:szCs w:val="20"/>
          <w:lang w:val="id-ID" w:eastAsia="en-ID" w:bidi="th-TH"/>
        </w:rPr>
      </w:pPr>
      <w:bookmarkStart w:id="4" w:name="_Hlk100887686"/>
      <w:r w:rsidRPr="00882442">
        <w:rPr>
          <w:color w:val="000000"/>
          <w:sz w:val="20"/>
          <w:szCs w:val="20"/>
          <w:lang w:val="id-ID" w:eastAsia="en-ID" w:bidi="th-TH"/>
        </w:rPr>
        <w:t xml:space="preserve">Tujuan dari penelitian ini adalah untuk mengetahui bagaimana konteks sosial pengarang, fungsi sosial sastra, dan keadaan sosial masyarakat pada naskah drama </w:t>
      </w:r>
      <w:r w:rsidRPr="00882442">
        <w:rPr>
          <w:i/>
          <w:iCs/>
          <w:color w:val="000000"/>
          <w:sz w:val="20"/>
          <w:szCs w:val="20"/>
          <w:lang w:val="id-ID" w:eastAsia="en-ID" w:bidi="th-TH"/>
        </w:rPr>
        <w:t>En Attendant Godot</w:t>
      </w:r>
      <w:r w:rsidRPr="00882442">
        <w:rPr>
          <w:color w:val="000000"/>
          <w:sz w:val="20"/>
          <w:szCs w:val="20"/>
          <w:lang w:val="id-ID" w:eastAsia="en-ID" w:bidi="th-TH"/>
        </w:rPr>
        <w:t xml:space="preserve"> karya Samuel Beckett.  </w:t>
      </w:r>
      <w:r w:rsidR="000B3ECE" w:rsidRPr="00882442">
        <w:rPr>
          <w:color w:val="000000"/>
          <w:sz w:val="20"/>
          <w:szCs w:val="20"/>
          <w:lang w:eastAsia="en-ID" w:bidi="th-TH"/>
        </w:rPr>
        <w:t>S</w:t>
      </w:r>
      <w:r w:rsidRPr="00882442">
        <w:rPr>
          <w:color w:val="000000"/>
          <w:sz w:val="20"/>
          <w:szCs w:val="20"/>
          <w:lang w:val="id-ID" w:eastAsia="en-ID" w:bidi="th-TH"/>
        </w:rPr>
        <w:t xml:space="preserve">umber data berupa naskah drama </w:t>
      </w:r>
      <w:r w:rsidRPr="00882442">
        <w:rPr>
          <w:i/>
          <w:iCs/>
          <w:color w:val="000000"/>
          <w:sz w:val="20"/>
          <w:szCs w:val="20"/>
          <w:lang w:val="id-ID" w:eastAsia="en-ID" w:bidi="th-TH"/>
        </w:rPr>
        <w:t>En Attendant Godot</w:t>
      </w:r>
      <w:r w:rsidRPr="00882442">
        <w:rPr>
          <w:color w:val="000000"/>
          <w:sz w:val="20"/>
          <w:szCs w:val="20"/>
          <w:lang w:val="id-ID" w:eastAsia="en-ID" w:bidi="th-TH"/>
        </w:rPr>
        <w:t xml:space="preserve"> karya Samuel Beckett. Sedangkan data dalam penelitian ini berupa fakta-fakta sosial yang menggambarkan masyarakat yang berasal dari dialog ataupun adegan pada naskah drama tersebut. </w:t>
      </w:r>
      <w:r w:rsidR="000B3ECE" w:rsidRPr="00882442">
        <w:rPr>
          <w:color w:val="000000"/>
          <w:sz w:val="20"/>
          <w:szCs w:val="20"/>
          <w:lang w:val="id-ID" w:eastAsia="en-ID" w:bidi="th-TH"/>
        </w:rPr>
        <w:t xml:space="preserve">Penelitian ini menggunakan </w:t>
      </w:r>
      <w:r w:rsidRPr="00882442">
        <w:rPr>
          <w:color w:val="000000"/>
          <w:sz w:val="20"/>
          <w:szCs w:val="20"/>
          <w:lang w:val="id-ID" w:eastAsia="en-ID" w:bidi="th-TH"/>
        </w:rPr>
        <w:t>teknik dokumentasi</w:t>
      </w:r>
      <w:r w:rsidR="000B3ECE" w:rsidRPr="00882442">
        <w:rPr>
          <w:color w:val="000000"/>
          <w:sz w:val="20"/>
          <w:szCs w:val="20"/>
          <w:lang w:val="id-ID" w:eastAsia="en-ID" w:bidi="th-TH"/>
        </w:rPr>
        <w:t xml:space="preserve"> untuk mengumpulkan data</w:t>
      </w:r>
      <w:r w:rsidRPr="00882442">
        <w:rPr>
          <w:color w:val="000000"/>
          <w:sz w:val="20"/>
          <w:szCs w:val="20"/>
          <w:lang w:val="id-ID" w:eastAsia="en-ID" w:bidi="th-TH"/>
        </w:rPr>
        <w:t xml:space="preserve"> dan teknik yang digunakan untuk menganalisis fakta sosial adalah teknik deskriptif kualitatif.</w:t>
      </w:r>
      <w:bookmarkStart w:id="5" w:name="_Hlk104464357"/>
      <w:r w:rsidR="00FF5D0D" w:rsidRPr="00882442">
        <w:rPr>
          <w:color w:val="000000"/>
          <w:sz w:val="20"/>
          <w:szCs w:val="20"/>
          <w:lang w:val="id-ID" w:eastAsia="en-ID" w:bidi="th-TH"/>
        </w:rPr>
        <w:t xml:space="preserve"> </w:t>
      </w:r>
      <w:r w:rsidRPr="00882442">
        <w:rPr>
          <w:color w:val="000000"/>
          <w:sz w:val="20"/>
          <w:szCs w:val="20"/>
          <w:lang w:val="id-ID" w:eastAsia="en-ID" w:bidi="th-TH"/>
        </w:rPr>
        <w:t>Berdasarkan hasil penelitian</w:t>
      </w:r>
      <w:r w:rsidR="00FF5D0D" w:rsidRPr="00882442">
        <w:rPr>
          <w:color w:val="000000"/>
          <w:sz w:val="20"/>
          <w:szCs w:val="20"/>
          <w:lang w:val="id-ID" w:eastAsia="en-ID" w:bidi="th-TH"/>
        </w:rPr>
        <w:t xml:space="preserve"> ini menunjukkan bahwa naskah drama </w:t>
      </w:r>
      <w:r w:rsidR="00FF5D0D" w:rsidRPr="00882442">
        <w:rPr>
          <w:i/>
          <w:iCs/>
          <w:color w:val="000000"/>
          <w:sz w:val="20"/>
          <w:szCs w:val="20"/>
          <w:lang w:val="id-ID" w:eastAsia="en-ID" w:bidi="th-TH"/>
        </w:rPr>
        <w:t>En Attendant Godot</w:t>
      </w:r>
      <w:r w:rsidR="00FF5D0D" w:rsidRPr="00882442">
        <w:rPr>
          <w:color w:val="000000"/>
          <w:sz w:val="20"/>
          <w:szCs w:val="20"/>
          <w:lang w:val="id-ID" w:eastAsia="en-ID" w:bidi="th-TH"/>
        </w:rPr>
        <w:t xml:space="preserve"> menggambarkan konteks sosial pengarang dengan </w:t>
      </w:r>
      <w:r w:rsidRPr="00882442">
        <w:rPr>
          <w:color w:val="000000"/>
          <w:sz w:val="20"/>
          <w:szCs w:val="20"/>
          <w:lang w:val="id-ID" w:eastAsia="en-ID" w:bidi="th-TH"/>
        </w:rPr>
        <w:t>ideologi, identitas Samuel Beckett sebagai pengarang, latar belakang agama dan masyarakat pembaca yang dituju oleh pengarang.</w:t>
      </w:r>
      <w:r w:rsidR="00FF5D0D" w:rsidRPr="00882442">
        <w:rPr>
          <w:color w:val="000000"/>
          <w:sz w:val="20"/>
          <w:szCs w:val="20"/>
          <w:lang w:val="id-ID" w:eastAsia="en-ID" w:bidi="th-TH"/>
        </w:rPr>
        <w:t xml:space="preserve"> Lalu </w:t>
      </w:r>
      <w:r w:rsidRPr="00882442">
        <w:rPr>
          <w:color w:val="000000"/>
          <w:sz w:val="20"/>
          <w:szCs w:val="20"/>
          <w:lang w:val="id-ID" w:eastAsia="en-ID" w:bidi="th-TH"/>
        </w:rPr>
        <w:t>fungsi sosial</w:t>
      </w:r>
      <w:r w:rsidR="00FF5D0D" w:rsidRPr="00882442">
        <w:rPr>
          <w:color w:val="000000"/>
          <w:sz w:val="20"/>
          <w:szCs w:val="20"/>
          <w:lang w:val="id-ID" w:eastAsia="en-ID" w:bidi="th-TH"/>
        </w:rPr>
        <w:t xml:space="preserve"> sastra terbagi atas sastra sebagai</w:t>
      </w:r>
      <w:r w:rsidRPr="00882442">
        <w:rPr>
          <w:color w:val="000000"/>
          <w:sz w:val="20"/>
          <w:szCs w:val="20"/>
          <w:lang w:val="id-ID" w:eastAsia="en-ID" w:bidi="th-TH"/>
        </w:rPr>
        <w:t xml:space="preserve"> pembaharu/perombak masyarakat dan sastra sebagai media penghibur dengan menyisipkan humor dan komedi.</w:t>
      </w:r>
      <w:bookmarkStart w:id="6" w:name="_Hlk100904816"/>
      <w:r w:rsidRPr="00882442">
        <w:rPr>
          <w:color w:val="000000"/>
          <w:sz w:val="20"/>
          <w:szCs w:val="20"/>
          <w:lang w:val="id-ID" w:eastAsia="en-ID" w:bidi="th-TH"/>
        </w:rPr>
        <w:t xml:space="preserve"> Sedangkan, keadaan sosial masyarakat pada karya ini yaitu</w:t>
      </w:r>
      <w:bookmarkEnd w:id="4"/>
      <w:bookmarkEnd w:id="6"/>
      <w:r w:rsidR="00FF5D0D" w:rsidRPr="00882442">
        <w:rPr>
          <w:color w:val="000000"/>
          <w:sz w:val="20"/>
          <w:szCs w:val="20"/>
          <w:lang w:val="id-ID" w:eastAsia="en-ID" w:bidi="th-TH"/>
        </w:rPr>
        <w:t xml:space="preserve"> </w:t>
      </w:r>
      <w:r w:rsidRPr="00882442">
        <w:rPr>
          <w:color w:val="000000"/>
          <w:sz w:val="20"/>
          <w:szCs w:val="20"/>
          <w:lang w:val="id-ID" w:eastAsia="en-ID" w:bidi="th-TH"/>
        </w:rPr>
        <w:t>menggambarkan fakta sejarah abad XX dan citra mata pencaharian masyarakat yang bekerja sebagai petani dan buruh panen anggur.</w:t>
      </w:r>
      <w:bookmarkEnd w:id="5"/>
    </w:p>
    <w:p w14:paraId="4DA37A9C" w14:textId="77777777" w:rsidR="000175F2" w:rsidRPr="00882442" w:rsidRDefault="000175F2" w:rsidP="00472BEE">
      <w:pPr>
        <w:widowControl w:val="0"/>
        <w:contextualSpacing/>
        <w:jc w:val="both"/>
        <w:rPr>
          <w:sz w:val="20"/>
          <w:szCs w:val="20"/>
          <w:lang w:val="id-ID"/>
        </w:rPr>
      </w:pPr>
    </w:p>
    <w:p w14:paraId="2B36E387" w14:textId="74C02D07" w:rsidR="00645007" w:rsidRPr="00F20287" w:rsidRDefault="000175F2" w:rsidP="00472BEE">
      <w:pPr>
        <w:widowControl w:val="0"/>
        <w:contextualSpacing/>
        <w:jc w:val="both"/>
        <w:rPr>
          <w:sz w:val="22"/>
          <w:szCs w:val="22"/>
          <w:lang w:val="id-ID"/>
        </w:rPr>
      </w:pPr>
      <w:r w:rsidRPr="00882442">
        <w:rPr>
          <w:b/>
          <w:sz w:val="20"/>
          <w:szCs w:val="20"/>
          <w:lang w:val="id-ID"/>
        </w:rPr>
        <w:t>Kata kunci</w:t>
      </w:r>
      <w:r w:rsidRPr="00882442">
        <w:rPr>
          <w:sz w:val="20"/>
          <w:szCs w:val="20"/>
          <w:lang w:val="id-ID"/>
        </w:rPr>
        <w:t xml:space="preserve"> :</w:t>
      </w:r>
      <w:r w:rsidR="00882442">
        <w:rPr>
          <w:sz w:val="20"/>
          <w:szCs w:val="20"/>
          <w:lang w:val="fr-CA"/>
        </w:rPr>
        <w:t xml:space="preserve"> </w:t>
      </w:r>
      <w:r w:rsidR="00A21019" w:rsidRPr="00882442">
        <w:rPr>
          <w:color w:val="000000"/>
          <w:sz w:val="20"/>
          <w:szCs w:val="20"/>
          <w:lang w:val="id-ID" w:eastAsia="en-ID" w:bidi="th-TH"/>
        </w:rPr>
        <w:t>naskah drama, sastra Prancis, sosiologi sastra </w:t>
      </w:r>
      <w:bookmarkEnd w:id="3"/>
      <w:r w:rsidR="00645007">
        <w:rPr>
          <w:rFonts w:eastAsia="SimSun"/>
          <w:color w:val="000000"/>
          <w:kern w:val="2"/>
          <w:lang w:val="id-ID" w:eastAsia="zh-CN"/>
        </w:rPr>
        <w:br w:type="page"/>
      </w:r>
    </w:p>
    <w:p w14:paraId="73C3727A" w14:textId="77777777" w:rsidR="0076430C" w:rsidRPr="00ED48B6" w:rsidRDefault="0076430C" w:rsidP="00472BEE">
      <w:pPr>
        <w:widowControl w:val="0"/>
        <w:spacing w:line="276" w:lineRule="auto"/>
        <w:contextualSpacing/>
        <w:jc w:val="center"/>
        <w:rPr>
          <w:rFonts w:eastAsia="SimSun"/>
          <w:color w:val="000000"/>
          <w:kern w:val="2"/>
          <w:sz w:val="22"/>
          <w:szCs w:val="22"/>
          <w:lang w:val="id-ID" w:eastAsia="zh-CN"/>
        </w:rPr>
      </w:pPr>
    </w:p>
    <w:p w14:paraId="2C0BBA9E" w14:textId="77777777" w:rsidR="0076430C" w:rsidRPr="00ED48B6" w:rsidRDefault="0076430C" w:rsidP="00472BEE">
      <w:pPr>
        <w:widowControl w:val="0"/>
        <w:spacing w:line="276" w:lineRule="auto"/>
        <w:contextualSpacing/>
        <w:jc w:val="center"/>
        <w:rPr>
          <w:rFonts w:eastAsia="SimSun"/>
          <w:color w:val="000000"/>
          <w:kern w:val="2"/>
          <w:sz w:val="22"/>
          <w:szCs w:val="22"/>
          <w:lang w:val="id-ID" w:eastAsia="zh-CN"/>
        </w:rPr>
        <w:sectPr w:rsidR="0076430C" w:rsidRPr="00ED48B6" w:rsidSect="001E1DC2">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851" w:footer="454" w:gutter="0"/>
          <w:cols w:space="720"/>
          <w:titlePg/>
          <w:docGrid w:linePitch="360"/>
        </w:sectPr>
      </w:pPr>
    </w:p>
    <w:p w14:paraId="59030275" w14:textId="5F377689" w:rsidR="0076430C" w:rsidRPr="00ED48B6" w:rsidRDefault="0076430C" w:rsidP="00472BEE">
      <w:pPr>
        <w:spacing w:line="276" w:lineRule="auto"/>
        <w:ind w:right="142"/>
        <w:rPr>
          <w:b/>
          <w:sz w:val="22"/>
          <w:szCs w:val="22"/>
          <w:lang w:val="id-ID"/>
        </w:rPr>
      </w:pPr>
      <w:bookmarkStart w:id="7" w:name="_Hlk105569367"/>
      <w:r w:rsidRPr="00ED48B6">
        <w:rPr>
          <w:b/>
          <w:sz w:val="22"/>
          <w:szCs w:val="22"/>
          <w:lang w:val="id-ID"/>
        </w:rPr>
        <w:t xml:space="preserve">PENDAHULUAN </w:t>
      </w:r>
    </w:p>
    <w:p w14:paraId="2EAA990F" w14:textId="0D07B1D3" w:rsidR="001B4AC1" w:rsidRPr="00ED48B6" w:rsidRDefault="001B4AC1" w:rsidP="00472BEE">
      <w:pPr>
        <w:spacing w:line="276" w:lineRule="auto"/>
        <w:ind w:right="142"/>
        <w:contextualSpacing/>
        <w:jc w:val="both"/>
        <w:rPr>
          <w:rFonts w:eastAsia="Calibri"/>
          <w:bCs/>
          <w:sz w:val="22"/>
          <w:szCs w:val="22"/>
          <w:lang w:val="id-ID"/>
        </w:rPr>
      </w:pPr>
    </w:p>
    <w:p w14:paraId="5E928663" w14:textId="7608084D" w:rsidR="00ED48B6" w:rsidRPr="0014040C" w:rsidRDefault="00ED48B6" w:rsidP="00472BEE">
      <w:pPr>
        <w:spacing w:line="276" w:lineRule="auto"/>
        <w:ind w:firstLine="426"/>
        <w:jc w:val="both"/>
        <w:rPr>
          <w:sz w:val="22"/>
          <w:szCs w:val="22"/>
          <w:lang w:val="id-ID"/>
        </w:rPr>
      </w:pPr>
      <w:r w:rsidRPr="00ED48B6">
        <w:rPr>
          <w:sz w:val="22"/>
          <w:szCs w:val="22"/>
          <w:lang w:val="id-ID"/>
        </w:rPr>
        <w:t>Teeuw (2015: 20) men</w:t>
      </w:r>
      <w:r w:rsidR="0014040C" w:rsidRPr="0014040C">
        <w:rPr>
          <w:sz w:val="22"/>
          <w:szCs w:val="22"/>
          <w:lang w:val="id-ID"/>
        </w:rPr>
        <w:t>jelaskan</w:t>
      </w:r>
      <w:r w:rsidRPr="00ED48B6">
        <w:rPr>
          <w:sz w:val="22"/>
          <w:szCs w:val="22"/>
          <w:lang w:val="id-ID"/>
        </w:rPr>
        <w:t xml:space="preserve"> bahwa</w:t>
      </w:r>
      <w:r w:rsidR="00FE5AC8" w:rsidRPr="00FE5AC8">
        <w:rPr>
          <w:sz w:val="22"/>
          <w:szCs w:val="22"/>
          <w:lang w:val="id-ID"/>
        </w:rPr>
        <w:t xml:space="preserve"> ada beberapa ungkapan untuk me</w:t>
      </w:r>
      <w:r w:rsidR="0014040C" w:rsidRPr="0014040C">
        <w:rPr>
          <w:sz w:val="22"/>
          <w:szCs w:val="22"/>
          <w:lang w:val="id-ID"/>
        </w:rPr>
        <w:t xml:space="preserve">ndefinisikan hal yang satu makna dengan sastra, ungkapan tersebut </w:t>
      </w:r>
      <w:r w:rsidRPr="00ED48B6">
        <w:rPr>
          <w:sz w:val="22"/>
          <w:szCs w:val="22"/>
          <w:lang w:val="id-ID"/>
        </w:rPr>
        <w:t>disebut</w:t>
      </w:r>
      <w:r w:rsidR="0014040C" w:rsidRPr="0014040C">
        <w:rPr>
          <w:sz w:val="22"/>
          <w:szCs w:val="22"/>
          <w:lang w:val="id-ID"/>
        </w:rPr>
        <w:t xml:space="preserve"> sebaga</w:t>
      </w:r>
      <w:r w:rsidR="0014040C" w:rsidRPr="00E92845">
        <w:rPr>
          <w:sz w:val="22"/>
          <w:szCs w:val="22"/>
          <w:lang w:val="id-ID"/>
        </w:rPr>
        <w:t>i</w:t>
      </w:r>
      <w:r w:rsidRPr="00ED48B6">
        <w:rPr>
          <w:sz w:val="22"/>
          <w:szCs w:val="22"/>
          <w:lang w:val="id-ID"/>
        </w:rPr>
        <w:t xml:space="preserve"> </w:t>
      </w:r>
      <w:r w:rsidRPr="00ED48B6">
        <w:rPr>
          <w:i/>
          <w:sz w:val="22"/>
          <w:szCs w:val="22"/>
          <w:lang w:val="id-ID"/>
        </w:rPr>
        <w:t>literature</w:t>
      </w:r>
      <w:r w:rsidRPr="00ED48B6">
        <w:rPr>
          <w:sz w:val="22"/>
          <w:szCs w:val="22"/>
          <w:lang w:val="id-ID"/>
        </w:rPr>
        <w:t xml:space="preserve"> (Inggris), </w:t>
      </w:r>
      <w:r w:rsidRPr="00ED48B6">
        <w:rPr>
          <w:i/>
          <w:sz w:val="22"/>
          <w:szCs w:val="22"/>
          <w:lang w:val="id-ID"/>
        </w:rPr>
        <w:t>literatur</w:t>
      </w:r>
      <w:r w:rsidRPr="00ED48B6">
        <w:rPr>
          <w:sz w:val="22"/>
          <w:szCs w:val="22"/>
          <w:lang w:val="id-ID"/>
        </w:rPr>
        <w:t xml:space="preserve"> (Jerman), </w:t>
      </w:r>
      <w:r w:rsidRPr="00ED48B6">
        <w:rPr>
          <w:i/>
          <w:sz w:val="22"/>
          <w:szCs w:val="22"/>
          <w:lang w:val="id-ID"/>
        </w:rPr>
        <w:t>littérature</w:t>
      </w:r>
      <w:r w:rsidRPr="00ED48B6">
        <w:rPr>
          <w:sz w:val="22"/>
          <w:szCs w:val="22"/>
          <w:lang w:val="id-ID"/>
        </w:rPr>
        <w:t xml:space="preserve"> (Prancis), semuanya berasal dari bahasa Latin </w:t>
      </w:r>
      <w:r w:rsidRPr="00ED48B6">
        <w:rPr>
          <w:i/>
          <w:sz w:val="22"/>
          <w:szCs w:val="22"/>
          <w:lang w:val="id-ID"/>
        </w:rPr>
        <w:t>litteratura</w:t>
      </w:r>
      <w:r w:rsidRPr="00ED48B6">
        <w:rPr>
          <w:sz w:val="22"/>
          <w:szCs w:val="22"/>
          <w:lang w:val="id-ID"/>
        </w:rPr>
        <w:t xml:space="preserve"> sebagai terjemahan dari bahasa Yunani yang berarti huruf (tulisan, </w:t>
      </w:r>
      <w:r w:rsidRPr="00ED48B6">
        <w:rPr>
          <w:i/>
          <w:sz w:val="22"/>
          <w:szCs w:val="22"/>
          <w:lang w:val="id-ID"/>
        </w:rPr>
        <w:t>letter</w:t>
      </w:r>
      <w:r w:rsidRPr="00ED48B6">
        <w:rPr>
          <w:sz w:val="22"/>
          <w:szCs w:val="22"/>
          <w:lang w:val="id-ID"/>
        </w:rPr>
        <w:t>). Sedangkan dalam bahasa Indonesia kata sastra dalam bahasa Indonesia terbentuk dari bahasa Sansekerta, yaitu « </w:t>
      </w:r>
      <w:r w:rsidRPr="00ED48B6">
        <w:rPr>
          <w:i/>
          <w:sz w:val="22"/>
          <w:szCs w:val="22"/>
          <w:lang w:val="id-ID"/>
        </w:rPr>
        <w:t>Susastra</w:t>
      </w:r>
      <w:r w:rsidRPr="00ED48B6">
        <w:rPr>
          <w:sz w:val="22"/>
          <w:szCs w:val="22"/>
          <w:lang w:val="id-ID"/>
        </w:rPr>
        <w:t xml:space="preserve"> », « su » yang artinya indah, baik. </w:t>
      </w:r>
      <w:r w:rsidRPr="00ED48B6">
        <w:rPr>
          <w:sz w:val="22"/>
          <w:szCs w:val="22"/>
        </w:rPr>
        <w:t>« </w:t>
      </w:r>
      <w:proofErr w:type="spellStart"/>
      <w:r w:rsidRPr="00ED48B6">
        <w:rPr>
          <w:sz w:val="22"/>
          <w:szCs w:val="22"/>
        </w:rPr>
        <w:t>Sas</w:t>
      </w:r>
      <w:proofErr w:type="spellEnd"/>
      <w:r w:rsidRPr="00ED48B6">
        <w:rPr>
          <w:sz w:val="22"/>
          <w:szCs w:val="22"/>
        </w:rPr>
        <w:t xml:space="preserve"> » </w:t>
      </w:r>
      <w:proofErr w:type="spellStart"/>
      <w:r w:rsidRPr="00ED48B6">
        <w:rPr>
          <w:sz w:val="22"/>
          <w:szCs w:val="22"/>
        </w:rPr>
        <w:t>artinya</w:t>
      </w:r>
      <w:proofErr w:type="spellEnd"/>
      <w:r w:rsidRPr="00ED48B6">
        <w:rPr>
          <w:sz w:val="22"/>
          <w:szCs w:val="22"/>
        </w:rPr>
        <w:t xml:space="preserve"> </w:t>
      </w:r>
      <w:proofErr w:type="spellStart"/>
      <w:r w:rsidRPr="00ED48B6">
        <w:rPr>
          <w:sz w:val="22"/>
          <w:szCs w:val="22"/>
        </w:rPr>
        <w:t>aturan</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w:t>
      </w:r>
      <w:proofErr w:type="spellStart"/>
      <w:r w:rsidRPr="00ED48B6">
        <w:rPr>
          <w:sz w:val="22"/>
          <w:szCs w:val="22"/>
        </w:rPr>
        <w:t>nasihat</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agama, dan « </w:t>
      </w:r>
      <w:proofErr w:type="spellStart"/>
      <w:r w:rsidRPr="00ED48B6">
        <w:rPr>
          <w:sz w:val="22"/>
          <w:szCs w:val="22"/>
        </w:rPr>
        <w:t>tra</w:t>
      </w:r>
      <w:proofErr w:type="spellEnd"/>
      <w:r w:rsidRPr="00ED48B6">
        <w:rPr>
          <w:sz w:val="22"/>
          <w:szCs w:val="22"/>
        </w:rPr>
        <w:t xml:space="preserve"> » </w:t>
      </w:r>
      <w:proofErr w:type="spellStart"/>
      <w:r w:rsidRPr="00ED48B6">
        <w:rPr>
          <w:sz w:val="22"/>
          <w:szCs w:val="22"/>
        </w:rPr>
        <w:t>artinya</w:t>
      </w:r>
      <w:proofErr w:type="spellEnd"/>
      <w:r w:rsidRPr="00ED48B6">
        <w:rPr>
          <w:sz w:val="22"/>
          <w:szCs w:val="22"/>
        </w:rPr>
        <w:t xml:space="preserve"> </w:t>
      </w:r>
      <w:proofErr w:type="spellStart"/>
      <w:r w:rsidRPr="00ED48B6">
        <w:rPr>
          <w:sz w:val="22"/>
          <w:szCs w:val="22"/>
        </w:rPr>
        <w:t>alat</w:t>
      </w:r>
      <w:proofErr w:type="spellEnd"/>
      <w:r w:rsidRPr="00ED48B6">
        <w:rPr>
          <w:sz w:val="22"/>
          <w:szCs w:val="22"/>
        </w:rPr>
        <w:t xml:space="preserve">. Jadi, sastra </w:t>
      </w:r>
      <w:proofErr w:type="spellStart"/>
      <w:r w:rsidRPr="00ED48B6">
        <w:rPr>
          <w:sz w:val="22"/>
          <w:szCs w:val="22"/>
        </w:rPr>
        <w:t>berarti</w:t>
      </w:r>
      <w:proofErr w:type="spellEnd"/>
      <w:r w:rsidRPr="00ED48B6">
        <w:rPr>
          <w:sz w:val="22"/>
          <w:szCs w:val="22"/>
        </w:rPr>
        <w:t xml:space="preserve"> </w:t>
      </w:r>
      <w:proofErr w:type="spellStart"/>
      <w:r w:rsidRPr="00ED48B6">
        <w:rPr>
          <w:sz w:val="22"/>
          <w:szCs w:val="22"/>
        </w:rPr>
        <w:t>alat</w:t>
      </w:r>
      <w:proofErr w:type="spellEnd"/>
      <w:r w:rsidRPr="00ED48B6">
        <w:rPr>
          <w:sz w:val="22"/>
          <w:szCs w:val="22"/>
        </w:rPr>
        <w:t xml:space="preserve"> </w:t>
      </w:r>
      <w:proofErr w:type="spellStart"/>
      <w:r w:rsidRPr="00ED48B6">
        <w:rPr>
          <w:sz w:val="22"/>
          <w:szCs w:val="22"/>
        </w:rPr>
        <w:t>untuk</w:t>
      </w:r>
      <w:proofErr w:type="spellEnd"/>
      <w:r w:rsidRPr="00ED48B6">
        <w:rPr>
          <w:sz w:val="22"/>
          <w:szCs w:val="22"/>
        </w:rPr>
        <w:t xml:space="preserve"> </w:t>
      </w:r>
      <w:proofErr w:type="spellStart"/>
      <w:r w:rsidRPr="00ED48B6">
        <w:rPr>
          <w:sz w:val="22"/>
          <w:szCs w:val="22"/>
        </w:rPr>
        <w:t>menyampaikan</w:t>
      </w:r>
      <w:proofErr w:type="spellEnd"/>
      <w:r w:rsidRPr="00ED48B6">
        <w:rPr>
          <w:sz w:val="22"/>
          <w:szCs w:val="22"/>
        </w:rPr>
        <w:t xml:space="preserve"> </w:t>
      </w:r>
      <w:proofErr w:type="spellStart"/>
      <w:r w:rsidRPr="00ED48B6">
        <w:rPr>
          <w:sz w:val="22"/>
          <w:szCs w:val="22"/>
        </w:rPr>
        <w:t>aturan</w:t>
      </w:r>
      <w:proofErr w:type="spellEnd"/>
      <w:r w:rsidRPr="00ED48B6">
        <w:rPr>
          <w:sz w:val="22"/>
          <w:szCs w:val="22"/>
        </w:rPr>
        <w:t xml:space="preserve">, </w:t>
      </w:r>
      <w:proofErr w:type="spellStart"/>
      <w:r w:rsidRPr="00ED48B6">
        <w:rPr>
          <w:sz w:val="22"/>
          <w:szCs w:val="22"/>
        </w:rPr>
        <w:t>ajaran</w:t>
      </w:r>
      <w:proofErr w:type="spellEnd"/>
      <w:r w:rsidRPr="00ED48B6">
        <w:rPr>
          <w:sz w:val="22"/>
          <w:szCs w:val="22"/>
        </w:rPr>
        <w:t xml:space="preserve">, </w:t>
      </w:r>
      <w:proofErr w:type="spellStart"/>
      <w:r w:rsidRPr="00ED48B6">
        <w:rPr>
          <w:sz w:val="22"/>
          <w:szCs w:val="22"/>
        </w:rPr>
        <w:t>nasihat</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agama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menggunakan</w:t>
      </w:r>
      <w:proofErr w:type="spellEnd"/>
      <w:r w:rsidRPr="00ED48B6">
        <w:rPr>
          <w:sz w:val="22"/>
          <w:szCs w:val="22"/>
        </w:rPr>
        <w:t xml:space="preserve"> </w:t>
      </w:r>
      <w:proofErr w:type="spellStart"/>
      <w:r w:rsidRPr="00ED48B6">
        <w:rPr>
          <w:sz w:val="22"/>
          <w:szCs w:val="22"/>
        </w:rPr>
        <w:t>bahasa</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w:t>
      </w:r>
      <w:proofErr w:type="spellStart"/>
      <w:r w:rsidRPr="00ED48B6">
        <w:rPr>
          <w:sz w:val="22"/>
          <w:szCs w:val="22"/>
        </w:rPr>
        <w:t>hal-hal</w:t>
      </w:r>
      <w:proofErr w:type="spellEnd"/>
      <w:r w:rsidRPr="00ED48B6">
        <w:rPr>
          <w:sz w:val="22"/>
          <w:szCs w:val="22"/>
        </w:rPr>
        <w:t xml:space="preserve"> yang </w:t>
      </w:r>
      <w:proofErr w:type="spellStart"/>
      <w:r w:rsidRPr="00ED48B6">
        <w:rPr>
          <w:sz w:val="22"/>
          <w:szCs w:val="22"/>
        </w:rPr>
        <w:t>indah</w:t>
      </w:r>
      <w:proofErr w:type="spellEnd"/>
      <w:r w:rsidRPr="00ED48B6">
        <w:rPr>
          <w:sz w:val="22"/>
          <w:szCs w:val="22"/>
        </w:rPr>
        <w:t xml:space="preserve"> dan </w:t>
      </w:r>
      <w:proofErr w:type="spellStart"/>
      <w:r w:rsidRPr="00ED48B6">
        <w:rPr>
          <w:sz w:val="22"/>
          <w:szCs w:val="22"/>
        </w:rPr>
        <w:t>baik</w:t>
      </w:r>
      <w:proofErr w:type="spellEnd"/>
      <w:r w:rsidRPr="00ED48B6">
        <w:rPr>
          <w:sz w:val="22"/>
          <w:szCs w:val="22"/>
        </w:rPr>
        <w:t xml:space="preserve"> (</w:t>
      </w:r>
      <w:bookmarkStart w:id="8" w:name="_Hlk105281082"/>
      <w:proofErr w:type="spellStart"/>
      <w:r w:rsidRPr="00ED48B6">
        <w:rPr>
          <w:sz w:val="22"/>
          <w:szCs w:val="22"/>
        </w:rPr>
        <w:t>Gumiati</w:t>
      </w:r>
      <w:proofErr w:type="spellEnd"/>
      <w:r w:rsidRPr="00ED48B6">
        <w:rPr>
          <w:sz w:val="22"/>
          <w:szCs w:val="22"/>
        </w:rPr>
        <w:t xml:space="preserve"> &amp; </w:t>
      </w:r>
      <w:proofErr w:type="spellStart"/>
      <w:r w:rsidRPr="00ED48B6">
        <w:rPr>
          <w:sz w:val="22"/>
          <w:szCs w:val="22"/>
        </w:rPr>
        <w:t>Septiaji</w:t>
      </w:r>
      <w:proofErr w:type="spellEnd"/>
      <w:r w:rsidRPr="00ED48B6">
        <w:rPr>
          <w:sz w:val="22"/>
          <w:szCs w:val="22"/>
        </w:rPr>
        <w:t>, 2013</w:t>
      </w:r>
      <w:bookmarkEnd w:id="8"/>
      <w:r w:rsidRPr="00ED48B6">
        <w:rPr>
          <w:sz w:val="22"/>
          <w:szCs w:val="22"/>
        </w:rPr>
        <w:t xml:space="preserve">:1). Sastra juga </w:t>
      </w:r>
      <w:proofErr w:type="spellStart"/>
      <w:r w:rsidRPr="00ED48B6">
        <w:rPr>
          <w:sz w:val="22"/>
          <w:szCs w:val="22"/>
        </w:rPr>
        <w:t>dikatakan</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suatu</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w:t>
      </w:r>
      <w:proofErr w:type="spellStart"/>
      <w:r w:rsidRPr="00ED48B6">
        <w:rPr>
          <w:sz w:val="22"/>
          <w:szCs w:val="22"/>
        </w:rPr>
        <w:t>tulis</w:t>
      </w:r>
      <w:proofErr w:type="spellEnd"/>
      <w:r w:rsidRPr="00ED48B6">
        <w:rPr>
          <w:sz w:val="22"/>
          <w:szCs w:val="22"/>
        </w:rPr>
        <w:t xml:space="preserve"> yang </w:t>
      </w:r>
      <w:proofErr w:type="spellStart"/>
      <w:r w:rsidRPr="00ED48B6">
        <w:rPr>
          <w:sz w:val="22"/>
          <w:szCs w:val="22"/>
        </w:rPr>
        <w:t>memberikan</w:t>
      </w:r>
      <w:proofErr w:type="spellEnd"/>
      <w:r w:rsidRPr="00ED48B6">
        <w:rPr>
          <w:sz w:val="22"/>
          <w:szCs w:val="22"/>
        </w:rPr>
        <w:t xml:space="preserve"> </w:t>
      </w:r>
      <w:proofErr w:type="spellStart"/>
      <w:r w:rsidRPr="00ED48B6">
        <w:rPr>
          <w:sz w:val="22"/>
          <w:szCs w:val="22"/>
        </w:rPr>
        <w:t>hiburan</w:t>
      </w:r>
      <w:proofErr w:type="spellEnd"/>
      <w:r w:rsidRPr="00ED48B6">
        <w:rPr>
          <w:sz w:val="22"/>
          <w:szCs w:val="22"/>
        </w:rPr>
        <w:t xml:space="preserve"> dan </w:t>
      </w:r>
      <w:proofErr w:type="spellStart"/>
      <w:r w:rsidRPr="00ED48B6">
        <w:rPr>
          <w:sz w:val="22"/>
          <w:szCs w:val="22"/>
        </w:rPr>
        <w:t>disampaikan</w:t>
      </w:r>
      <w:proofErr w:type="spellEnd"/>
      <w:r w:rsidRPr="00ED48B6">
        <w:rPr>
          <w:sz w:val="22"/>
          <w:szCs w:val="22"/>
        </w:rPr>
        <w:t xml:space="preserve"> </w:t>
      </w:r>
      <w:proofErr w:type="spellStart"/>
      <w:r w:rsidRPr="00ED48B6">
        <w:rPr>
          <w:sz w:val="22"/>
          <w:szCs w:val="22"/>
        </w:rPr>
        <w:t>secara</w:t>
      </w:r>
      <w:proofErr w:type="spellEnd"/>
      <w:r w:rsidRPr="00ED48B6">
        <w:rPr>
          <w:sz w:val="22"/>
          <w:szCs w:val="22"/>
        </w:rPr>
        <w:t xml:space="preserve"> </w:t>
      </w:r>
      <w:proofErr w:type="spellStart"/>
      <w:r w:rsidRPr="00ED48B6">
        <w:rPr>
          <w:sz w:val="22"/>
          <w:szCs w:val="22"/>
        </w:rPr>
        <w:t>indah</w:t>
      </w:r>
      <w:proofErr w:type="spellEnd"/>
      <w:r w:rsidRPr="00ED48B6">
        <w:rPr>
          <w:sz w:val="22"/>
          <w:szCs w:val="22"/>
        </w:rPr>
        <w:t xml:space="preserve"> dan </w:t>
      </w:r>
      <w:proofErr w:type="spellStart"/>
      <w:r w:rsidRPr="00ED48B6">
        <w:rPr>
          <w:sz w:val="22"/>
          <w:szCs w:val="22"/>
        </w:rPr>
        <w:t>artistik</w:t>
      </w:r>
      <w:proofErr w:type="spellEnd"/>
      <w:r w:rsidRPr="00ED48B6">
        <w:rPr>
          <w:sz w:val="22"/>
          <w:szCs w:val="22"/>
        </w:rPr>
        <w:t xml:space="preserve"> </w:t>
      </w:r>
      <w:proofErr w:type="spellStart"/>
      <w:r w:rsidRPr="00ED48B6">
        <w:rPr>
          <w:sz w:val="22"/>
          <w:szCs w:val="22"/>
        </w:rPr>
        <w:t>serta</w:t>
      </w:r>
      <w:proofErr w:type="spellEnd"/>
      <w:r w:rsidRPr="00ED48B6">
        <w:rPr>
          <w:sz w:val="22"/>
          <w:szCs w:val="22"/>
        </w:rPr>
        <w:t xml:space="preserve"> </w:t>
      </w:r>
      <w:proofErr w:type="spellStart"/>
      <w:r w:rsidRPr="00ED48B6">
        <w:rPr>
          <w:sz w:val="22"/>
          <w:szCs w:val="22"/>
        </w:rPr>
        <w:t>mengandung</w:t>
      </w:r>
      <w:proofErr w:type="spellEnd"/>
      <w:r w:rsidRPr="00ED48B6">
        <w:rPr>
          <w:sz w:val="22"/>
          <w:szCs w:val="22"/>
        </w:rPr>
        <w:t xml:space="preserve"> </w:t>
      </w:r>
      <w:proofErr w:type="spellStart"/>
      <w:r w:rsidRPr="00ED48B6">
        <w:rPr>
          <w:sz w:val="22"/>
          <w:szCs w:val="22"/>
        </w:rPr>
        <w:t>nilai-nilai</w:t>
      </w:r>
      <w:proofErr w:type="spellEnd"/>
      <w:r w:rsidRPr="00ED48B6">
        <w:rPr>
          <w:sz w:val="22"/>
          <w:szCs w:val="22"/>
        </w:rPr>
        <w:t xml:space="preserve"> </w:t>
      </w:r>
      <w:proofErr w:type="spellStart"/>
      <w:r w:rsidRPr="00ED48B6">
        <w:rPr>
          <w:sz w:val="22"/>
          <w:szCs w:val="22"/>
        </w:rPr>
        <w:t>kehidupan</w:t>
      </w:r>
      <w:proofErr w:type="spellEnd"/>
      <w:r w:rsidRPr="00ED48B6">
        <w:rPr>
          <w:sz w:val="22"/>
          <w:szCs w:val="22"/>
        </w:rPr>
        <w:t xml:space="preserve"> dan </w:t>
      </w:r>
      <w:proofErr w:type="spellStart"/>
      <w:r w:rsidRPr="00ED48B6">
        <w:rPr>
          <w:sz w:val="22"/>
          <w:szCs w:val="22"/>
        </w:rPr>
        <w:t>ajaran</w:t>
      </w:r>
      <w:proofErr w:type="spellEnd"/>
      <w:r w:rsidRPr="00ED48B6">
        <w:rPr>
          <w:sz w:val="22"/>
          <w:szCs w:val="22"/>
        </w:rPr>
        <w:t xml:space="preserve"> moral, </w:t>
      </w:r>
      <w:proofErr w:type="spellStart"/>
      <w:r w:rsidRPr="00ED48B6">
        <w:rPr>
          <w:sz w:val="22"/>
          <w:szCs w:val="22"/>
        </w:rPr>
        <w:t>sehingga</w:t>
      </w:r>
      <w:proofErr w:type="spellEnd"/>
      <w:r w:rsidRPr="00ED48B6">
        <w:rPr>
          <w:sz w:val="22"/>
          <w:szCs w:val="22"/>
        </w:rPr>
        <w:t xml:space="preserve"> </w:t>
      </w:r>
      <w:proofErr w:type="spellStart"/>
      <w:r w:rsidRPr="00ED48B6">
        <w:rPr>
          <w:sz w:val="22"/>
          <w:szCs w:val="22"/>
        </w:rPr>
        <w:t>mampu</w:t>
      </w:r>
      <w:proofErr w:type="spellEnd"/>
      <w:r w:rsidRPr="00ED48B6">
        <w:rPr>
          <w:sz w:val="22"/>
          <w:szCs w:val="22"/>
        </w:rPr>
        <w:t xml:space="preserve"> </w:t>
      </w:r>
      <w:proofErr w:type="spellStart"/>
      <w:proofErr w:type="gramStart"/>
      <w:r w:rsidRPr="00ED48B6">
        <w:rPr>
          <w:sz w:val="22"/>
          <w:szCs w:val="22"/>
        </w:rPr>
        <w:t>menggerakan</w:t>
      </w:r>
      <w:proofErr w:type="spellEnd"/>
      <w:r w:rsidR="00A71408">
        <w:rPr>
          <w:sz w:val="22"/>
          <w:szCs w:val="22"/>
        </w:rPr>
        <w:t xml:space="preserve"> </w:t>
      </w:r>
      <w:r w:rsidRPr="00ED48B6">
        <w:rPr>
          <w:sz w:val="22"/>
          <w:szCs w:val="22"/>
        </w:rPr>
        <w:t xml:space="preserve"> </w:t>
      </w:r>
      <w:proofErr w:type="spellStart"/>
      <w:r w:rsidRPr="00ED48B6">
        <w:rPr>
          <w:sz w:val="22"/>
          <w:szCs w:val="22"/>
        </w:rPr>
        <w:t>kesadaran</w:t>
      </w:r>
      <w:proofErr w:type="spellEnd"/>
      <w:proofErr w:type="gramEnd"/>
      <w:r w:rsidRPr="00ED48B6">
        <w:rPr>
          <w:sz w:val="22"/>
          <w:szCs w:val="22"/>
        </w:rPr>
        <w:t xml:space="preserve"> moral, spiritual dan </w:t>
      </w:r>
      <w:proofErr w:type="spellStart"/>
      <w:r w:rsidRPr="00ED48B6">
        <w:rPr>
          <w:sz w:val="22"/>
          <w:szCs w:val="22"/>
        </w:rPr>
        <w:t>emosional</w:t>
      </w:r>
      <w:proofErr w:type="spellEnd"/>
      <w:r w:rsidRPr="00ED48B6">
        <w:rPr>
          <w:sz w:val="22"/>
          <w:szCs w:val="22"/>
        </w:rPr>
        <w:t xml:space="preserve"> para </w:t>
      </w:r>
      <w:proofErr w:type="spellStart"/>
      <w:r w:rsidRPr="00ED48B6">
        <w:rPr>
          <w:sz w:val="22"/>
          <w:szCs w:val="22"/>
        </w:rPr>
        <w:t>pembacanya</w:t>
      </w:r>
      <w:proofErr w:type="spellEnd"/>
      <w:r w:rsidRPr="00ED48B6">
        <w:rPr>
          <w:sz w:val="22"/>
          <w:szCs w:val="22"/>
        </w:rPr>
        <w:t xml:space="preserve">. </w:t>
      </w:r>
    </w:p>
    <w:p w14:paraId="458707B6" w14:textId="02D2D003" w:rsidR="007D0CEE" w:rsidRDefault="00F52738" w:rsidP="00472BEE">
      <w:pPr>
        <w:spacing w:line="276" w:lineRule="auto"/>
        <w:ind w:firstLine="720"/>
        <w:jc w:val="both"/>
        <w:rPr>
          <w:sz w:val="22"/>
          <w:szCs w:val="22"/>
        </w:rPr>
      </w:pPr>
      <w:r w:rsidRPr="009E4B10">
        <w:rPr>
          <w:sz w:val="22"/>
          <w:szCs w:val="22"/>
          <w:lang w:val="id-ID"/>
        </w:rPr>
        <w:t xml:space="preserve">Sedangkan </w:t>
      </w:r>
      <w:r w:rsidR="00ED48B6" w:rsidRPr="009E4B10">
        <w:rPr>
          <w:sz w:val="22"/>
          <w:szCs w:val="22"/>
          <w:lang w:val="id-ID"/>
        </w:rPr>
        <w:t>Farhah (2017: 158) mengemukakan bahwa</w:t>
      </w:r>
      <w:r w:rsidR="007D0CEE" w:rsidRPr="009E4B10">
        <w:rPr>
          <w:sz w:val="22"/>
          <w:szCs w:val="22"/>
          <w:lang w:val="id-ID"/>
        </w:rPr>
        <w:t xml:space="preserve"> </w:t>
      </w:r>
      <w:r w:rsidR="00ED48B6" w:rsidRPr="009E4B10">
        <w:rPr>
          <w:sz w:val="22"/>
          <w:szCs w:val="22"/>
          <w:lang w:val="id-ID"/>
        </w:rPr>
        <w:t xml:space="preserve">karya sastra merupakan tanggapan penciptanya (pengarang) terhadap dunia (realita sosial) yang dihadapinya. Di dalam sastra berisi pengalaman-pengalaman subjektif penciptanya, pengalaman subjektif seseorang (fakta individual atau fakta libidinal) ataupun pengalaman sekelompok masyarakat (fakta sosial). Sastra tersendiri menampilkan gambaran kehidupan yang mencakup hubungan antar masyarakat, antara masyarakat dengan orang-seorang, antar manusia, dan antar peristiwa yang terjadi dalam batin seseorang. </w:t>
      </w:r>
      <w:proofErr w:type="spellStart"/>
      <w:r w:rsidR="00ED48B6" w:rsidRPr="00ED48B6">
        <w:rPr>
          <w:sz w:val="22"/>
          <w:szCs w:val="22"/>
        </w:rPr>
        <w:t>Peristiwa</w:t>
      </w:r>
      <w:proofErr w:type="spellEnd"/>
      <w:r w:rsidR="00ED48B6" w:rsidRPr="00ED48B6">
        <w:rPr>
          <w:sz w:val="22"/>
          <w:szCs w:val="22"/>
        </w:rPr>
        <w:t xml:space="preserve"> </w:t>
      </w:r>
      <w:proofErr w:type="spellStart"/>
      <w:r w:rsidR="00ED48B6" w:rsidRPr="00ED48B6">
        <w:rPr>
          <w:sz w:val="22"/>
          <w:szCs w:val="22"/>
        </w:rPr>
        <w:t>batiniah</w:t>
      </w:r>
      <w:proofErr w:type="spellEnd"/>
      <w:r w:rsidR="00ED48B6" w:rsidRPr="00ED48B6">
        <w:rPr>
          <w:sz w:val="22"/>
          <w:szCs w:val="22"/>
        </w:rPr>
        <w:t xml:space="preserve"> </w:t>
      </w:r>
      <w:proofErr w:type="spellStart"/>
      <w:r w:rsidR="00ED48B6" w:rsidRPr="00ED48B6">
        <w:rPr>
          <w:sz w:val="22"/>
          <w:szCs w:val="22"/>
        </w:rPr>
        <w:t>seseorang</w:t>
      </w:r>
      <w:proofErr w:type="spellEnd"/>
      <w:r w:rsidR="00ED48B6" w:rsidRPr="00ED48B6">
        <w:rPr>
          <w:sz w:val="22"/>
          <w:szCs w:val="22"/>
        </w:rPr>
        <w:t xml:space="preserve"> yang </w:t>
      </w:r>
      <w:proofErr w:type="spellStart"/>
      <w:r w:rsidR="00ED48B6" w:rsidRPr="00ED48B6">
        <w:rPr>
          <w:sz w:val="22"/>
          <w:szCs w:val="22"/>
        </w:rPr>
        <w:t>terkadang</w:t>
      </w:r>
      <w:proofErr w:type="spellEnd"/>
      <w:r w:rsidR="00ED48B6" w:rsidRPr="00ED48B6">
        <w:rPr>
          <w:sz w:val="22"/>
          <w:szCs w:val="22"/>
        </w:rPr>
        <w:t xml:space="preserve"> </w:t>
      </w:r>
      <w:proofErr w:type="spellStart"/>
      <w:r w:rsidR="00ED48B6" w:rsidRPr="00ED48B6">
        <w:rPr>
          <w:sz w:val="22"/>
          <w:szCs w:val="22"/>
        </w:rPr>
        <w:t>dijadikan</w:t>
      </w:r>
      <w:proofErr w:type="spellEnd"/>
      <w:r w:rsidR="00ED48B6" w:rsidRPr="00ED48B6">
        <w:rPr>
          <w:sz w:val="22"/>
          <w:szCs w:val="22"/>
        </w:rPr>
        <w:t xml:space="preserve"> </w:t>
      </w:r>
      <w:proofErr w:type="spellStart"/>
      <w:r w:rsidR="00ED48B6" w:rsidRPr="00ED48B6">
        <w:rPr>
          <w:sz w:val="22"/>
          <w:szCs w:val="22"/>
        </w:rPr>
        <w:t>sebagai</w:t>
      </w:r>
      <w:proofErr w:type="spellEnd"/>
      <w:r w:rsidR="00ED48B6" w:rsidRPr="00ED48B6">
        <w:rPr>
          <w:sz w:val="22"/>
          <w:szCs w:val="22"/>
        </w:rPr>
        <w:t xml:space="preserve"> </w:t>
      </w:r>
      <w:proofErr w:type="spellStart"/>
      <w:r w:rsidR="00ED48B6" w:rsidRPr="00ED48B6">
        <w:rPr>
          <w:sz w:val="22"/>
          <w:szCs w:val="22"/>
        </w:rPr>
        <w:t>bahan</w:t>
      </w:r>
      <w:proofErr w:type="spellEnd"/>
      <w:r w:rsidR="00ED48B6" w:rsidRPr="00ED48B6">
        <w:rPr>
          <w:sz w:val="22"/>
          <w:szCs w:val="22"/>
        </w:rPr>
        <w:t xml:space="preserve"> sastra, </w:t>
      </w:r>
      <w:proofErr w:type="spellStart"/>
      <w:r w:rsidR="00ED48B6" w:rsidRPr="00ED48B6">
        <w:rPr>
          <w:sz w:val="22"/>
          <w:szCs w:val="22"/>
        </w:rPr>
        <w:t>merupakan</w:t>
      </w:r>
      <w:proofErr w:type="spellEnd"/>
      <w:r w:rsidR="00ED48B6" w:rsidRPr="00ED48B6">
        <w:rPr>
          <w:sz w:val="22"/>
          <w:szCs w:val="22"/>
        </w:rPr>
        <w:t xml:space="preserve"> </w:t>
      </w:r>
      <w:proofErr w:type="spellStart"/>
      <w:r w:rsidR="00ED48B6" w:rsidRPr="00ED48B6">
        <w:rPr>
          <w:sz w:val="22"/>
          <w:szCs w:val="22"/>
        </w:rPr>
        <w:t>representasi</w:t>
      </w:r>
      <w:proofErr w:type="spellEnd"/>
      <w:r w:rsidR="00ED48B6" w:rsidRPr="00ED48B6">
        <w:rPr>
          <w:sz w:val="22"/>
          <w:szCs w:val="22"/>
        </w:rPr>
        <w:t xml:space="preserve"> </w:t>
      </w:r>
      <w:proofErr w:type="spellStart"/>
      <w:r w:rsidR="00ED48B6" w:rsidRPr="00ED48B6">
        <w:rPr>
          <w:sz w:val="22"/>
          <w:szCs w:val="22"/>
        </w:rPr>
        <w:t>dari</w:t>
      </w:r>
      <w:proofErr w:type="spellEnd"/>
      <w:r w:rsidR="00ED48B6" w:rsidRPr="00ED48B6">
        <w:rPr>
          <w:sz w:val="22"/>
          <w:szCs w:val="22"/>
        </w:rPr>
        <w:t xml:space="preserve"> </w:t>
      </w:r>
      <w:proofErr w:type="spellStart"/>
      <w:r w:rsidR="00ED48B6" w:rsidRPr="00ED48B6">
        <w:rPr>
          <w:sz w:val="22"/>
          <w:szCs w:val="22"/>
        </w:rPr>
        <w:t>hubungan</w:t>
      </w:r>
      <w:proofErr w:type="spellEnd"/>
      <w:r w:rsidR="00ED48B6" w:rsidRPr="00ED48B6">
        <w:rPr>
          <w:sz w:val="22"/>
          <w:szCs w:val="22"/>
        </w:rPr>
        <w:t xml:space="preserve"> </w:t>
      </w:r>
      <w:proofErr w:type="spellStart"/>
      <w:r w:rsidR="00ED48B6" w:rsidRPr="00ED48B6">
        <w:rPr>
          <w:sz w:val="22"/>
          <w:szCs w:val="22"/>
        </w:rPr>
        <w:t>antar</w:t>
      </w:r>
      <w:proofErr w:type="spellEnd"/>
      <w:r w:rsidR="00ED48B6" w:rsidRPr="00ED48B6">
        <w:rPr>
          <w:sz w:val="22"/>
          <w:szCs w:val="22"/>
        </w:rPr>
        <w:t xml:space="preserve"> </w:t>
      </w:r>
      <w:proofErr w:type="spellStart"/>
      <w:r w:rsidR="00ED48B6" w:rsidRPr="00ED48B6">
        <w:rPr>
          <w:sz w:val="22"/>
          <w:szCs w:val="22"/>
        </w:rPr>
        <w:t>individu</w:t>
      </w:r>
      <w:proofErr w:type="spellEnd"/>
      <w:r w:rsidR="00F20287">
        <w:rPr>
          <w:sz w:val="22"/>
          <w:szCs w:val="22"/>
        </w:rPr>
        <w:t xml:space="preserve"> </w:t>
      </w:r>
      <w:proofErr w:type="spellStart"/>
      <w:r w:rsidR="00ED48B6" w:rsidRPr="00ED48B6">
        <w:rPr>
          <w:sz w:val="22"/>
          <w:szCs w:val="22"/>
        </w:rPr>
        <w:t>atau</w:t>
      </w:r>
      <w:proofErr w:type="spellEnd"/>
      <w:r w:rsidR="00ED48B6" w:rsidRPr="00ED48B6">
        <w:rPr>
          <w:sz w:val="22"/>
          <w:szCs w:val="22"/>
        </w:rPr>
        <w:t xml:space="preserve"> </w:t>
      </w:r>
      <w:proofErr w:type="spellStart"/>
      <w:r w:rsidR="00ED48B6" w:rsidRPr="00ED48B6">
        <w:rPr>
          <w:sz w:val="22"/>
          <w:szCs w:val="22"/>
        </w:rPr>
        <w:t>dengan</w:t>
      </w:r>
      <w:proofErr w:type="spellEnd"/>
      <w:r w:rsidR="00ED48B6" w:rsidRPr="00ED48B6">
        <w:rPr>
          <w:sz w:val="22"/>
          <w:szCs w:val="22"/>
        </w:rPr>
        <w:t xml:space="preserve"> </w:t>
      </w:r>
      <w:proofErr w:type="spellStart"/>
      <w:r w:rsidR="00ED48B6" w:rsidRPr="00ED48B6">
        <w:rPr>
          <w:sz w:val="22"/>
          <w:szCs w:val="22"/>
        </w:rPr>
        <w:t>masyarakat</w:t>
      </w:r>
      <w:proofErr w:type="spellEnd"/>
      <w:r w:rsidR="00ED48B6" w:rsidRPr="00ED48B6">
        <w:rPr>
          <w:sz w:val="22"/>
          <w:szCs w:val="22"/>
        </w:rPr>
        <w:t xml:space="preserve">. </w:t>
      </w:r>
      <w:proofErr w:type="spellStart"/>
      <w:r w:rsidR="00ED48B6" w:rsidRPr="00ED48B6">
        <w:rPr>
          <w:sz w:val="22"/>
          <w:szCs w:val="22"/>
        </w:rPr>
        <w:t>Berdasarkan</w:t>
      </w:r>
      <w:proofErr w:type="spellEnd"/>
      <w:r w:rsidR="00ED48B6" w:rsidRPr="00ED48B6">
        <w:rPr>
          <w:sz w:val="22"/>
          <w:szCs w:val="22"/>
        </w:rPr>
        <w:t xml:space="preserve"> </w:t>
      </w:r>
      <w:proofErr w:type="spellStart"/>
      <w:r w:rsidR="00ED48B6" w:rsidRPr="00ED48B6">
        <w:rPr>
          <w:sz w:val="22"/>
          <w:szCs w:val="22"/>
        </w:rPr>
        <w:t>dari</w:t>
      </w:r>
      <w:proofErr w:type="spellEnd"/>
      <w:r w:rsidR="00ED48B6" w:rsidRPr="00ED48B6">
        <w:rPr>
          <w:sz w:val="22"/>
          <w:szCs w:val="22"/>
        </w:rPr>
        <w:t xml:space="preserve"> </w:t>
      </w:r>
      <w:proofErr w:type="spellStart"/>
      <w:r w:rsidR="00ED48B6" w:rsidRPr="00ED48B6">
        <w:rPr>
          <w:sz w:val="22"/>
          <w:szCs w:val="22"/>
        </w:rPr>
        <w:t>pernyataan</w:t>
      </w:r>
      <w:proofErr w:type="spellEnd"/>
      <w:r w:rsidR="00ED48B6" w:rsidRPr="00ED48B6">
        <w:rPr>
          <w:sz w:val="22"/>
          <w:szCs w:val="22"/>
        </w:rPr>
        <w:t xml:space="preserve"> </w:t>
      </w:r>
      <w:proofErr w:type="spellStart"/>
      <w:r w:rsidR="00ED48B6" w:rsidRPr="00ED48B6">
        <w:rPr>
          <w:sz w:val="22"/>
          <w:szCs w:val="22"/>
        </w:rPr>
        <w:t>sebelumnya</w:t>
      </w:r>
      <w:proofErr w:type="spellEnd"/>
      <w:r w:rsidR="00ED48B6" w:rsidRPr="00ED48B6">
        <w:rPr>
          <w:sz w:val="22"/>
          <w:szCs w:val="22"/>
        </w:rPr>
        <w:t xml:space="preserve"> </w:t>
      </w:r>
      <w:proofErr w:type="spellStart"/>
      <w:r w:rsidR="00ED48B6" w:rsidRPr="00ED48B6">
        <w:rPr>
          <w:sz w:val="22"/>
          <w:szCs w:val="22"/>
        </w:rPr>
        <w:t>menunjukkan</w:t>
      </w:r>
      <w:proofErr w:type="spellEnd"/>
      <w:r w:rsidR="00ED48B6" w:rsidRPr="00ED48B6">
        <w:rPr>
          <w:sz w:val="22"/>
          <w:szCs w:val="22"/>
        </w:rPr>
        <w:t xml:space="preserve"> </w:t>
      </w:r>
      <w:proofErr w:type="spellStart"/>
      <w:r w:rsidR="00ED48B6" w:rsidRPr="00ED48B6">
        <w:rPr>
          <w:sz w:val="22"/>
          <w:szCs w:val="22"/>
        </w:rPr>
        <w:t>bahwa</w:t>
      </w:r>
      <w:proofErr w:type="spellEnd"/>
      <w:r w:rsidR="00ED48B6" w:rsidRPr="00ED48B6">
        <w:rPr>
          <w:sz w:val="22"/>
          <w:szCs w:val="22"/>
        </w:rPr>
        <w:t xml:space="preserve"> sastra </w:t>
      </w:r>
      <w:proofErr w:type="spellStart"/>
      <w:r w:rsidR="00ED48B6" w:rsidRPr="00ED48B6">
        <w:rPr>
          <w:sz w:val="22"/>
          <w:szCs w:val="22"/>
        </w:rPr>
        <w:t>tidak</w:t>
      </w:r>
      <w:proofErr w:type="spellEnd"/>
      <w:r w:rsidR="00ED48B6" w:rsidRPr="00ED48B6">
        <w:rPr>
          <w:sz w:val="22"/>
          <w:szCs w:val="22"/>
        </w:rPr>
        <w:t xml:space="preserve"> </w:t>
      </w:r>
      <w:proofErr w:type="spellStart"/>
      <w:r w:rsidR="00ED48B6" w:rsidRPr="00ED48B6">
        <w:rPr>
          <w:sz w:val="22"/>
          <w:szCs w:val="22"/>
        </w:rPr>
        <w:t>jatuh</w:t>
      </w:r>
      <w:proofErr w:type="spellEnd"/>
      <w:r w:rsidR="00ED48B6" w:rsidRPr="00ED48B6">
        <w:rPr>
          <w:sz w:val="22"/>
          <w:szCs w:val="22"/>
        </w:rPr>
        <w:t xml:space="preserve"> </w:t>
      </w:r>
      <w:proofErr w:type="spellStart"/>
      <w:r w:rsidR="00ED48B6" w:rsidRPr="00ED48B6">
        <w:rPr>
          <w:sz w:val="22"/>
          <w:szCs w:val="22"/>
        </w:rPr>
        <w:t>begitu</w:t>
      </w:r>
      <w:proofErr w:type="spellEnd"/>
      <w:r w:rsidR="00ED48B6" w:rsidRPr="00ED48B6">
        <w:rPr>
          <w:sz w:val="22"/>
          <w:szCs w:val="22"/>
        </w:rPr>
        <w:t xml:space="preserve"> </w:t>
      </w:r>
      <w:proofErr w:type="spellStart"/>
      <w:r w:rsidR="00ED48B6" w:rsidRPr="00ED48B6">
        <w:rPr>
          <w:sz w:val="22"/>
          <w:szCs w:val="22"/>
        </w:rPr>
        <w:t>saja</w:t>
      </w:r>
      <w:proofErr w:type="spellEnd"/>
      <w:r w:rsidR="00ED48B6" w:rsidRPr="00ED48B6">
        <w:rPr>
          <w:sz w:val="22"/>
          <w:szCs w:val="22"/>
        </w:rPr>
        <w:t xml:space="preserve"> </w:t>
      </w:r>
      <w:proofErr w:type="spellStart"/>
      <w:r w:rsidR="00ED48B6" w:rsidRPr="00ED48B6">
        <w:rPr>
          <w:sz w:val="22"/>
          <w:szCs w:val="22"/>
        </w:rPr>
        <w:t>dari</w:t>
      </w:r>
      <w:proofErr w:type="spellEnd"/>
      <w:r w:rsidR="00ED48B6" w:rsidRPr="00ED48B6">
        <w:rPr>
          <w:sz w:val="22"/>
          <w:szCs w:val="22"/>
        </w:rPr>
        <w:t xml:space="preserve"> </w:t>
      </w:r>
      <w:proofErr w:type="spellStart"/>
      <w:r w:rsidR="00ED48B6" w:rsidRPr="00ED48B6">
        <w:rPr>
          <w:sz w:val="22"/>
          <w:szCs w:val="22"/>
        </w:rPr>
        <w:t>langit</w:t>
      </w:r>
      <w:proofErr w:type="spellEnd"/>
      <w:r w:rsidR="00ED48B6" w:rsidRPr="00ED48B6">
        <w:rPr>
          <w:sz w:val="22"/>
          <w:szCs w:val="22"/>
        </w:rPr>
        <w:t xml:space="preserve">, </w:t>
      </w:r>
      <w:proofErr w:type="spellStart"/>
      <w:r w:rsidR="00ED48B6" w:rsidRPr="00ED48B6">
        <w:rPr>
          <w:sz w:val="22"/>
          <w:szCs w:val="22"/>
        </w:rPr>
        <w:t>bahwa</w:t>
      </w:r>
      <w:proofErr w:type="spellEnd"/>
      <w:r w:rsidR="00ED48B6" w:rsidRPr="00ED48B6">
        <w:rPr>
          <w:sz w:val="22"/>
          <w:szCs w:val="22"/>
        </w:rPr>
        <w:t xml:space="preserve"> </w:t>
      </w:r>
      <w:proofErr w:type="spellStart"/>
      <w:r w:rsidR="00ED48B6" w:rsidRPr="00ED48B6">
        <w:rPr>
          <w:sz w:val="22"/>
          <w:szCs w:val="22"/>
        </w:rPr>
        <w:t>hubungan</w:t>
      </w:r>
      <w:proofErr w:type="spellEnd"/>
      <w:r w:rsidR="00ED48B6" w:rsidRPr="00ED48B6">
        <w:rPr>
          <w:sz w:val="22"/>
          <w:szCs w:val="22"/>
        </w:rPr>
        <w:t xml:space="preserve"> yang </w:t>
      </w:r>
      <w:proofErr w:type="spellStart"/>
      <w:r w:rsidR="00ED48B6" w:rsidRPr="00ED48B6">
        <w:rPr>
          <w:sz w:val="22"/>
          <w:szCs w:val="22"/>
        </w:rPr>
        <w:t>ada</w:t>
      </w:r>
      <w:proofErr w:type="spellEnd"/>
      <w:r w:rsidR="00ED48B6" w:rsidRPr="00ED48B6">
        <w:rPr>
          <w:sz w:val="22"/>
          <w:szCs w:val="22"/>
        </w:rPr>
        <w:t xml:space="preserve"> </w:t>
      </w:r>
      <w:proofErr w:type="spellStart"/>
      <w:r w:rsidR="00ED48B6" w:rsidRPr="00ED48B6">
        <w:rPr>
          <w:sz w:val="22"/>
          <w:szCs w:val="22"/>
        </w:rPr>
        <w:t>antar</w:t>
      </w:r>
      <w:proofErr w:type="spellEnd"/>
      <w:r w:rsidR="00ED48B6" w:rsidRPr="00ED48B6">
        <w:rPr>
          <w:sz w:val="22"/>
          <w:szCs w:val="22"/>
        </w:rPr>
        <w:t xml:space="preserve"> </w:t>
      </w:r>
      <w:proofErr w:type="spellStart"/>
      <w:r w:rsidR="00ED48B6" w:rsidRPr="00ED48B6">
        <w:rPr>
          <w:sz w:val="22"/>
          <w:szCs w:val="22"/>
        </w:rPr>
        <w:t>sastrawan</w:t>
      </w:r>
      <w:proofErr w:type="spellEnd"/>
      <w:r w:rsidR="00ED48B6" w:rsidRPr="00ED48B6">
        <w:rPr>
          <w:sz w:val="22"/>
          <w:szCs w:val="22"/>
        </w:rPr>
        <w:t xml:space="preserve">, sastra, dan </w:t>
      </w:r>
      <w:proofErr w:type="spellStart"/>
      <w:r w:rsidR="00ED48B6" w:rsidRPr="00ED48B6">
        <w:rPr>
          <w:sz w:val="22"/>
          <w:szCs w:val="22"/>
        </w:rPr>
        <w:t>masyarakat</w:t>
      </w:r>
      <w:proofErr w:type="spellEnd"/>
      <w:r w:rsidR="00ED48B6" w:rsidRPr="00ED48B6">
        <w:rPr>
          <w:sz w:val="22"/>
          <w:szCs w:val="22"/>
        </w:rPr>
        <w:t xml:space="preserve"> </w:t>
      </w:r>
      <w:proofErr w:type="spellStart"/>
      <w:r w:rsidR="00ED48B6" w:rsidRPr="00ED48B6">
        <w:rPr>
          <w:sz w:val="22"/>
          <w:szCs w:val="22"/>
        </w:rPr>
        <w:t>bukanlah</w:t>
      </w:r>
      <w:proofErr w:type="spellEnd"/>
      <w:r w:rsidR="00ED48B6" w:rsidRPr="00ED48B6">
        <w:rPr>
          <w:sz w:val="22"/>
          <w:szCs w:val="22"/>
        </w:rPr>
        <w:t xml:space="preserve"> </w:t>
      </w:r>
      <w:proofErr w:type="spellStart"/>
      <w:r w:rsidR="00ED48B6" w:rsidRPr="00ED48B6">
        <w:rPr>
          <w:sz w:val="22"/>
          <w:szCs w:val="22"/>
        </w:rPr>
        <w:t>sesuatu</w:t>
      </w:r>
      <w:proofErr w:type="spellEnd"/>
      <w:r w:rsidR="00ED48B6" w:rsidRPr="00ED48B6">
        <w:rPr>
          <w:sz w:val="22"/>
          <w:szCs w:val="22"/>
        </w:rPr>
        <w:t xml:space="preserve"> yang </w:t>
      </w:r>
      <w:proofErr w:type="spellStart"/>
      <w:r w:rsidR="00ED48B6" w:rsidRPr="00ED48B6">
        <w:rPr>
          <w:sz w:val="22"/>
          <w:szCs w:val="22"/>
        </w:rPr>
        <w:t>dicari-cari</w:t>
      </w:r>
      <w:proofErr w:type="spellEnd"/>
      <w:r w:rsidR="00ED48B6" w:rsidRPr="00ED48B6">
        <w:rPr>
          <w:sz w:val="22"/>
          <w:szCs w:val="22"/>
        </w:rPr>
        <w:t xml:space="preserve">. </w:t>
      </w:r>
      <w:proofErr w:type="spellStart"/>
      <w:r w:rsidR="00ED48B6" w:rsidRPr="00ED48B6">
        <w:rPr>
          <w:sz w:val="22"/>
          <w:szCs w:val="22"/>
        </w:rPr>
        <w:t>Dengan</w:t>
      </w:r>
      <w:proofErr w:type="spellEnd"/>
      <w:r w:rsidR="00ED48B6" w:rsidRPr="00ED48B6">
        <w:rPr>
          <w:sz w:val="22"/>
          <w:szCs w:val="22"/>
        </w:rPr>
        <w:t xml:space="preserve"> </w:t>
      </w:r>
      <w:proofErr w:type="spellStart"/>
      <w:r w:rsidR="00ED48B6" w:rsidRPr="00ED48B6">
        <w:rPr>
          <w:sz w:val="22"/>
          <w:szCs w:val="22"/>
        </w:rPr>
        <w:t>demikian</w:t>
      </w:r>
      <w:proofErr w:type="spellEnd"/>
      <w:r w:rsidR="00ED48B6" w:rsidRPr="00ED48B6">
        <w:rPr>
          <w:sz w:val="22"/>
          <w:szCs w:val="22"/>
        </w:rPr>
        <w:t xml:space="preserve">, </w:t>
      </w:r>
      <w:proofErr w:type="spellStart"/>
      <w:r w:rsidR="00ED48B6" w:rsidRPr="00ED48B6">
        <w:rPr>
          <w:sz w:val="22"/>
          <w:szCs w:val="22"/>
        </w:rPr>
        <w:t>dapat</w:t>
      </w:r>
      <w:proofErr w:type="spellEnd"/>
      <w:r w:rsidR="00ED48B6" w:rsidRPr="00ED48B6">
        <w:rPr>
          <w:sz w:val="22"/>
          <w:szCs w:val="22"/>
        </w:rPr>
        <w:t xml:space="preserve"> </w:t>
      </w:r>
      <w:proofErr w:type="spellStart"/>
      <w:r w:rsidR="007D0CEE">
        <w:rPr>
          <w:sz w:val="22"/>
          <w:szCs w:val="22"/>
        </w:rPr>
        <w:t>diasumsikan</w:t>
      </w:r>
      <w:proofErr w:type="spellEnd"/>
      <w:r w:rsidR="00ED48B6" w:rsidRPr="00ED48B6">
        <w:rPr>
          <w:sz w:val="22"/>
          <w:szCs w:val="22"/>
        </w:rPr>
        <w:t xml:space="preserve"> </w:t>
      </w:r>
      <w:proofErr w:type="spellStart"/>
      <w:r w:rsidR="00ED48B6" w:rsidRPr="00ED48B6">
        <w:rPr>
          <w:sz w:val="22"/>
          <w:szCs w:val="22"/>
        </w:rPr>
        <w:t>bahwa</w:t>
      </w:r>
      <w:proofErr w:type="spellEnd"/>
      <w:r w:rsidR="00ED48B6" w:rsidRPr="00ED48B6">
        <w:rPr>
          <w:sz w:val="22"/>
          <w:szCs w:val="22"/>
        </w:rPr>
        <w:t xml:space="preserve"> </w:t>
      </w:r>
      <w:proofErr w:type="spellStart"/>
      <w:r w:rsidR="007D0CEE">
        <w:rPr>
          <w:sz w:val="22"/>
          <w:szCs w:val="22"/>
        </w:rPr>
        <w:t>karya</w:t>
      </w:r>
      <w:proofErr w:type="spellEnd"/>
      <w:r w:rsidR="007D0CEE">
        <w:rPr>
          <w:sz w:val="22"/>
          <w:szCs w:val="22"/>
        </w:rPr>
        <w:t xml:space="preserve"> </w:t>
      </w:r>
      <w:r w:rsidR="00ED48B6" w:rsidRPr="00ED48B6">
        <w:rPr>
          <w:sz w:val="22"/>
          <w:szCs w:val="22"/>
        </w:rPr>
        <w:t xml:space="preserve">sastra </w:t>
      </w:r>
      <w:proofErr w:type="spellStart"/>
      <w:r w:rsidR="00ED48B6" w:rsidRPr="00ED48B6">
        <w:rPr>
          <w:sz w:val="22"/>
          <w:szCs w:val="22"/>
        </w:rPr>
        <w:t>muncul</w:t>
      </w:r>
      <w:proofErr w:type="spellEnd"/>
      <w:r w:rsidR="00ED48B6" w:rsidRPr="00ED48B6">
        <w:rPr>
          <w:sz w:val="22"/>
          <w:szCs w:val="22"/>
        </w:rPr>
        <w:t xml:space="preserve"> </w:t>
      </w:r>
      <w:proofErr w:type="spellStart"/>
      <w:r w:rsidR="007D0CEE">
        <w:rPr>
          <w:sz w:val="22"/>
          <w:szCs w:val="22"/>
        </w:rPr>
        <w:t>bersamaan</w:t>
      </w:r>
      <w:proofErr w:type="spellEnd"/>
      <w:r w:rsidR="007D0CEE">
        <w:rPr>
          <w:sz w:val="22"/>
          <w:szCs w:val="22"/>
        </w:rPr>
        <w:t xml:space="preserve"> </w:t>
      </w:r>
      <w:proofErr w:type="spellStart"/>
      <w:r w:rsidR="007D0CEE">
        <w:rPr>
          <w:sz w:val="22"/>
          <w:szCs w:val="22"/>
        </w:rPr>
        <w:t>dengan</w:t>
      </w:r>
      <w:proofErr w:type="spellEnd"/>
      <w:r w:rsidR="007D0CEE">
        <w:rPr>
          <w:sz w:val="22"/>
          <w:szCs w:val="22"/>
        </w:rPr>
        <w:t xml:space="preserve"> </w:t>
      </w:r>
      <w:proofErr w:type="spellStart"/>
      <w:r w:rsidR="007D0CEE">
        <w:rPr>
          <w:sz w:val="22"/>
          <w:szCs w:val="22"/>
        </w:rPr>
        <w:t>kondisi</w:t>
      </w:r>
      <w:proofErr w:type="spellEnd"/>
      <w:r w:rsidR="00ED48B6" w:rsidRPr="00ED48B6">
        <w:rPr>
          <w:sz w:val="22"/>
          <w:szCs w:val="22"/>
        </w:rPr>
        <w:t xml:space="preserve"> </w:t>
      </w:r>
      <w:proofErr w:type="spellStart"/>
      <w:r w:rsidR="00ED48B6" w:rsidRPr="00ED48B6">
        <w:rPr>
          <w:sz w:val="22"/>
          <w:szCs w:val="22"/>
        </w:rPr>
        <w:t>sosial</w:t>
      </w:r>
      <w:proofErr w:type="spellEnd"/>
      <w:r w:rsidR="00ED48B6" w:rsidRPr="00ED48B6">
        <w:rPr>
          <w:sz w:val="22"/>
          <w:szCs w:val="22"/>
        </w:rPr>
        <w:t xml:space="preserve"> </w:t>
      </w:r>
      <w:proofErr w:type="spellStart"/>
      <w:r w:rsidR="00ED48B6" w:rsidRPr="00ED48B6">
        <w:rPr>
          <w:sz w:val="22"/>
          <w:szCs w:val="22"/>
        </w:rPr>
        <w:t>tertentu</w:t>
      </w:r>
      <w:proofErr w:type="spellEnd"/>
      <w:r w:rsidR="00ED48B6" w:rsidRPr="00ED48B6">
        <w:rPr>
          <w:sz w:val="22"/>
          <w:szCs w:val="22"/>
        </w:rPr>
        <w:t xml:space="preserve">, </w:t>
      </w:r>
      <w:proofErr w:type="spellStart"/>
      <w:r w:rsidR="00ED48B6" w:rsidRPr="00ED48B6">
        <w:rPr>
          <w:sz w:val="22"/>
          <w:szCs w:val="22"/>
        </w:rPr>
        <w:t>contohnya</w:t>
      </w:r>
      <w:proofErr w:type="spellEnd"/>
      <w:r w:rsidR="00ED48B6" w:rsidRPr="00ED48B6">
        <w:rPr>
          <w:sz w:val="22"/>
          <w:szCs w:val="22"/>
        </w:rPr>
        <w:t xml:space="preserve"> pada </w:t>
      </w:r>
      <w:proofErr w:type="spellStart"/>
      <w:r w:rsidR="00ED48B6" w:rsidRPr="00ED48B6">
        <w:rPr>
          <w:sz w:val="22"/>
          <w:szCs w:val="22"/>
        </w:rPr>
        <w:t>masyarakat</w:t>
      </w:r>
      <w:proofErr w:type="spellEnd"/>
      <w:r w:rsidR="00ED48B6" w:rsidRPr="00ED48B6">
        <w:rPr>
          <w:sz w:val="22"/>
          <w:szCs w:val="22"/>
        </w:rPr>
        <w:t xml:space="preserve"> </w:t>
      </w:r>
      <w:proofErr w:type="spellStart"/>
      <w:r w:rsidR="00ED48B6" w:rsidRPr="00ED48B6">
        <w:rPr>
          <w:sz w:val="22"/>
          <w:szCs w:val="22"/>
        </w:rPr>
        <w:t>primitif</w:t>
      </w:r>
      <w:proofErr w:type="spellEnd"/>
      <w:r w:rsidR="00ED48B6" w:rsidRPr="00ED48B6">
        <w:rPr>
          <w:sz w:val="22"/>
          <w:szCs w:val="22"/>
        </w:rPr>
        <w:t xml:space="preserve">, </w:t>
      </w:r>
      <w:proofErr w:type="spellStart"/>
      <w:r w:rsidR="00ED48B6" w:rsidRPr="00ED48B6">
        <w:rPr>
          <w:sz w:val="22"/>
          <w:szCs w:val="22"/>
        </w:rPr>
        <w:t>akan</w:t>
      </w:r>
      <w:proofErr w:type="spellEnd"/>
      <w:r w:rsidR="00ED48B6" w:rsidRPr="00ED48B6">
        <w:rPr>
          <w:sz w:val="22"/>
          <w:szCs w:val="22"/>
        </w:rPr>
        <w:t xml:space="preserve"> </w:t>
      </w:r>
    </w:p>
    <w:p w14:paraId="363A5B8F" w14:textId="3D2CCE97" w:rsidR="00ED48B6" w:rsidRPr="00ED48B6" w:rsidRDefault="007D0CEE" w:rsidP="00472BEE">
      <w:pPr>
        <w:spacing w:line="276" w:lineRule="auto"/>
        <w:jc w:val="both"/>
        <w:rPr>
          <w:sz w:val="22"/>
          <w:szCs w:val="22"/>
        </w:rPr>
      </w:pPr>
      <w:proofErr w:type="spellStart"/>
      <w:r w:rsidRPr="007D0CEE">
        <w:rPr>
          <w:sz w:val="22"/>
          <w:szCs w:val="22"/>
        </w:rPr>
        <w:t>Mengalami</w:t>
      </w:r>
      <w:proofErr w:type="spellEnd"/>
      <w:r w:rsidRPr="007D0CEE">
        <w:rPr>
          <w:sz w:val="22"/>
          <w:szCs w:val="22"/>
        </w:rPr>
        <w:t xml:space="preserve"> </w:t>
      </w:r>
      <w:proofErr w:type="spellStart"/>
      <w:r w:rsidRPr="007D0CEE">
        <w:rPr>
          <w:sz w:val="22"/>
          <w:szCs w:val="22"/>
        </w:rPr>
        <w:t>kesulitan</w:t>
      </w:r>
      <w:proofErr w:type="spellEnd"/>
      <w:r w:rsidRPr="007D0CEE">
        <w:rPr>
          <w:sz w:val="22"/>
          <w:szCs w:val="22"/>
        </w:rPr>
        <w:t xml:space="preserve"> </w:t>
      </w:r>
      <w:proofErr w:type="spellStart"/>
      <w:r w:rsidRPr="007D0CEE">
        <w:rPr>
          <w:sz w:val="22"/>
          <w:szCs w:val="22"/>
        </w:rPr>
        <w:t>dalam</w:t>
      </w:r>
      <w:proofErr w:type="spellEnd"/>
      <w:r w:rsidRPr="007D0CEE">
        <w:rPr>
          <w:sz w:val="22"/>
          <w:szCs w:val="22"/>
        </w:rPr>
        <w:t xml:space="preserve"> </w:t>
      </w:r>
      <w:proofErr w:type="spellStart"/>
      <w:r w:rsidRPr="007D0CEE">
        <w:rPr>
          <w:sz w:val="22"/>
          <w:szCs w:val="22"/>
        </w:rPr>
        <w:t>memisahkan</w:t>
      </w:r>
      <w:proofErr w:type="spellEnd"/>
      <w:r w:rsidRPr="007D0CEE">
        <w:rPr>
          <w:sz w:val="22"/>
          <w:szCs w:val="22"/>
        </w:rPr>
        <w:t xml:space="preserve"> sastra yang </w:t>
      </w:r>
      <w:proofErr w:type="spellStart"/>
      <w:r w:rsidRPr="007D0CEE">
        <w:rPr>
          <w:sz w:val="22"/>
          <w:szCs w:val="22"/>
        </w:rPr>
        <w:t>berupa</w:t>
      </w:r>
      <w:proofErr w:type="spellEnd"/>
      <w:r w:rsidRPr="007D0CEE">
        <w:rPr>
          <w:sz w:val="22"/>
          <w:szCs w:val="22"/>
        </w:rPr>
        <w:t xml:space="preserve"> </w:t>
      </w:r>
      <w:proofErr w:type="spellStart"/>
      <w:r w:rsidRPr="007D0CEE">
        <w:rPr>
          <w:sz w:val="22"/>
          <w:szCs w:val="22"/>
        </w:rPr>
        <w:t>lakonan</w:t>
      </w:r>
      <w:proofErr w:type="spellEnd"/>
      <w:r w:rsidRPr="007D0CEE">
        <w:rPr>
          <w:sz w:val="22"/>
          <w:szCs w:val="22"/>
        </w:rPr>
        <w:t xml:space="preserve"> dan mantra </w:t>
      </w:r>
      <w:proofErr w:type="spellStart"/>
      <w:r w:rsidRPr="007D0CEE">
        <w:rPr>
          <w:sz w:val="22"/>
          <w:szCs w:val="22"/>
        </w:rPr>
        <w:t>dari</w:t>
      </w:r>
      <w:proofErr w:type="spellEnd"/>
      <w:r w:rsidRPr="007D0CEE">
        <w:rPr>
          <w:sz w:val="22"/>
          <w:szCs w:val="22"/>
        </w:rPr>
        <w:t xml:space="preserve"> </w:t>
      </w:r>
      <w:proofErr w:type="spellStart"/>
      <w:r w:rsidRPr="007D0CEE">
        <w:rPr>
          <w:sz w:val="22"/>
          <w:szCs w:val="22"/>
        </w:rPr>
        <w:t>suatu</w:t>
      </w:r>
      <w:proofErr w:type="spellEnd"/>
      <w:r w:rsidRPr="007D0CEE">
        <w:rPr>
          <w:sz w:val="22"/>
          <w:szCs w:val="22"/>
        </w:rPr>
        <w:t xml:space="preserve"> </w:t>
      </w:r>
      <w:proofErr w:type="spellStart"/>
      <w:r w:rsidRPr="007D0CEE">
        <w:rPr>
          <w:sz w:val="22"/>
          <w:szCs w:val="22"/>
        </w:rPr>
        <w:t>kegiatan</w:t>
      </w:r>
      <w:proofErr w:type="spellEnd"/>
      <w:r w:rsidRPr="007D0CEE">
        <w:rPr>
          <w:sz w:val="22"/>
          <w:szCs w:val="22"/>
        </w:rPr>
        <w:t xml:space="preserve"> </w:t>
      </w:r>
      <w:proofErr w:type="spellStart"/>
      <w:r w:rsidRPr="007D0CEE">
        <w:rPr>
          <w:sz w:val="22"/>
          <w:szCs w:val="22"/>
        </w:rPr>
        <w:t>religius</w:t>
      </w:r>
      <w:proofErr w:type="spellEnd"/>
      <w:r w:rsidRPr="007D0CEE">
        <w:rPr>
          <w:sz w:val="22"/>
          <w:szCs w:val="22"/>
        </w:rPr>
        <w:t xml:space="preserve">, </w:t>
      </w:r>
      <w:proofErr w:type="spellStart"/>
      <w:r w:rsidRPr="007D0CEE">
        <w:rPr>
          <w:sz w:val="22"/>
          <w:szCs w:val="22"/>
        </w:rPr>
        <w:t>ilm</w:t>
      </w:r>
      <w:r>
        <w:rPr>
          <w:sz w:val="22"/>
          <w:szCs w:val="22"/>
        </w:rPr>
        <w:t>u-ilmu</w:t>
      </w:r>
      <w:proofErr w:type="spellEnd"/>
      <w:r>
        <w:rPr>
          <w:sz w:val="22"/>
          <w:szCs w:val="22"/>
        </w:rPr>
        <w:t xml:space="preserve"> </w:t>
      </w:r>
      <w:proofErr w:type="spellStart"/>
      <w:r>
        <w:rPr>
          <w:sz w:val="22"/>
          <w:szCs w:val="22"/>
        </w:rPr>
        <w:t>gaib</w:t>
      </w:r>
      <w:proofErr w:type="spellEnd"/>
      <w:r w:rsidR="003D46D3">
        <w:rPr>
          <w:sz w:val="22"/>
          <w:szCs w:val="22"/>
        </w:rPr>
        <w:t xml:space="preserve">, </w:t>
      </w:r>
      <w:proofErr w:type="spellStart"/>
      <w:r w:rsidR="003D46D3">
        <w:rPr>
          <w:sz w:val="22"/>
          <w:szCs w:val="22"/>
        </w:rPr>
        <w:t>kegiatan</w:t>
      </w:r>
      <w:proofErr w:type="spellEnd"/>
      <w:r w:rsidR="003D46D3">
        <w:rPr>
          <w:sz w:val="22"/>
          <w:szCs w:val="22"/>
        </w:rPr>
        <w:t xml:space="preserve"> </w:t>
      </w:r>
      <w:proofErr w:type="spellStart"/>
      <w:r w:rsidR="003D46D3">
        <w:rPr>
          <w:sz w:val="22"/>
          <w:szCs w:val="22"/>
        </w:rPr>
        <w:t>sehari-hari</w:t>
      </w:r>
      <w:proofErr w:type="spellEnd"/>
      <w:r w:rsidR="003D46D3">
        <w:rPr>
          <w:sz w:val="22"/>
          <w:szCs w:val="22"/>
        </w:rPr>
        <w:t xml:space="preserve"> </w:t>
      </w:r>
      <w:proofErr w:type="spellStart"/>
      <w:r w:rsidR="003D46D3">
        <w:rPr>
          <w:sz w:val="22"/>
          <w:szCs w:val="22"/>
        </w:rPr>
        <w:t>serta</w:t>
      </w:r>
      <w:proofErr w:type="spellEnd"/>
      <w:r w:rsidR="003D46D3">
        <w:rPr>
          <w:sz w:val="22"/>
          <w:szCs w:val="22"/>
        </w:rPr>
        <w:t xml:space="preserve"> </w:t>
      </w:r>
      <w:proofErr w:type="spellStart"/>
      <w:r w:rsidR="003D46D3">
        <w:rPr>
          <w:sz w:val="22"/>
          <w:szCs w:val="22"/>
        </w:rPr>
        <w:t>permainan</w:t>
      </w:r>
      <w:proofErr w:type="spellEnd"/>
      <w:r w:rsidR="00ED48B6" w:rsidRPr="00ED48B6">
        <w:rPr>
          <w:sz w:val="22"/>
          <w:szCs w:val="22"/>
        </w:rPr>
        <w:t xml:space="preserve"> pada zaman </w:t>
      </w:r>
      <w:proofErr w:type="spellStart"/>
      <w:r w:rsidR="00ED48B6" w:rsidRPr="00ED48B6">
        <w:rPr>
          <w:sz w:val="22"/>
          <w:szCs w:val="22"/>
        </w:rPr>
        <w:t>i</w:t>
      </w:r>
      <w:r w:rsidR="003D46D3">
        <w:rPr>
          <w:sz w:val="22"/>
          <w:szCs w:val="22"/>
        </w:rPr>
        <w:t>tu</w:t>
      </w:r>
      <w:proofErr w:type="spellEnd"/>
      <w:r w:rsidR="00ED48B6" w:rsidRPr="00ED48B6">
        <w:rPr>
          <w:sz w:val="22"/>
          <w:szCs w:val="22"/>
        </w:rPr>
        <w:t xml:space="preserve">, </w:t>
      </w:r>
      <w:proofErr w:type="spellStart"/>
      <w:r w:rsidR="00ED48B6" w:rsidRPr="00ED48B6">
        <w:rPr>
          <w:sz w:val="22"/>
          <w:szCs w:val="22"/>
        </w:rPr>
        <w:t>tentu</w:t>
      </w:r>
      <w:proofErr w:type="spellEnd"/>
      <w:r w:rsidR="00ED48B6" w:rsidRPr="00ED48B6">
        <w:rPr>
          <w:sz w:val="22"/>
          <w:szCs w:val="22"/>
        </w:rPr>
        <w:t xml:space="preserve"> </w:t>
      </w:r>
      <w:proofErr w:type="spellStart"/>
      <w:r w:rsidR="00ED48B6" w:rsidRPr="00ED48B6">
        <w:rPr>
          <w:sz w:val="22"/>
          <w:szCs w:val="22"/>
        </w:rPr>
        <w:t>saja</w:t>
      </w:r>
      <w:proofErr w:type="spellEnd"/>
      <w:r w:rsidR="00ED48B6" w:rsidRPr="00ED48B6">
        <w:rPr>
          <w:sz w:val="22"/>
          <w:szCs w:val="22"/>
        </w:rPr>
        <w:t xml:space="preserve"> </w:t>
      </w:r>
      <w:proofErr w:type="spellStart"/>
      <w:r w:rsidR="00ED48B6" w:rsidRPr="00ED48B6">
        <w:rPr>
          <w:sz w:val="22"/>
          <w:szCs w:val="22"/>
        </w:rPr>
        <w:t>pemisahan</w:t>
      </w:r>
      <w:proofErr w:type="spellEnd"/>
      <w:r w:rsidR="003D46D3">
        <w:rPr>
          <w:sz w:val="22"/>
          <w:szCs w:val="22"/>
        </w:rPr>
        <w:t xml:space="preserve"> </w:t>
      </w:r>
      <w:proofErr w:type="spellStart"/>
      <w:r w:rsidR="003D46D3">
        <w:rPr>
          <w:sz w:val="22"/>
          <w:szCs w:val="22"/>
        </w:rPr>
        <w:t>tersebut</w:t>
      </w:r>
      <w:proofErr w:type="spellEnd"/>
      <w:r w:rsidR="003D46D3">
        <w:rPr>
          <w:sz w:val="22"/>
          <w:szCs w:val="22"/>
        </w:rPr>
        <w:t xml:space="preserve"> </w:t>
      </w:r>
      <w:proofErr w:type="spellStart"/>
      <w:r w:rsidR="003D46D3">
        <w:rPr>
          <w:sz w:val="22"/>
          <w:szCs w:val="22"/>
        </w:rPr>
        <w:t>bisa</w:t>
      </w:r>
      <w:proofErr w:type="spellEnd"/>
      <w:r w:rsidR="003D46D3">
        <w:rPr>
          <w:sz w:val="22"/>
          <w:szCs w:val="22"/>
        </w:rPr>
        <w:t xml:space="preserve"> </w:t>
      </w:r>
      <w:proofErr w:type="spellStart"/>
      <w:r w:rsidR="003D46D3">
        <w:rPr>
          <w:sz w:val="22"/>
          <w:szCs w:val="22"/>
        </w:rPr>
        <w:t>saja</w:t>
      </w:r>
      <w:proofErr w:type="spellEnd"/>
      <w:r w:rsidR="003D46D3">
        <w:rPr>
          <w:sz w:val="22"/>
          <w:szCs w:val="22"/>
        </w:rPr>
        <w:t xml:space="preserve"> </w:t>
      </w:r>
      <w:proofErr w:type="spellStart"/>
      <w:r w:rsidR="00ED48B6" w:rsidRPr="00ED48B6">
        <w:rPr>
          <w:sz w:val="22"/>
          <w:szCs w:val="22"/>
        </w:rPr>
        <w:t>dilakukan</w:t>
      </w:r>
      <w:proofErr w:type="spellEnd"/>
      <w:r w:rsidR="00ED48B6" w:rsidRPr="00ED48B6">
        <w:rPr>
          <w:sz w:val="22"/>
          <w:szCs w:val="22"/>
        </w:rPr>
        <w:t xml:space="preserve">, </w:t>
      </w:r>
      <w:proofErr w:type="spellStart"/>
      <w:r w:rsidR="00ED48B6" w:rsidRPr="00ED48B6">
        <w:rPr>
          <w:sz w:val="22"/>
          <w:szCs w:val="22"/>
        </w:rPr>
        <w:t>meskipun</w:t>
      </w:r>
      <w:proofErr w:type="spellEnd"/>
      <w:r w:rsidR="00ED48B6" w:rsidRPr="00ED48B6">
        <w:rPr>
          <w:sz w:val="22"/>
          <w:szCs w:val="22"/>
        </w:rPr>
        <w:t xml:space="preserve"> </w:t>
      </w:r>
      <w:proofErr w:type="spellStart"/>
      <w:r w:rsidR="00ED48B6" w:rsidRPr="00ED48B6">
        <w:rPr>
          <w:sz w:val="22"/>
          <w:szCs w:val="22"/>
        </w:rPr>
        <w:t>tidak</w:t>
      </w:r>
      <w:proofErr w:type="spellEnd"/>
      <w:r w:rsidR="00ED48B6" w:rsidRPr="00ED48B6">
        <w:rPr>
          <w:sz w:val="22"/>
          <w:szCs w:val="22"/>
        </w:rPr>
        <w:t xml:space="preserve"> </w:t>
      </w:r>
      <w:proofErr w:type="spellStart"/>
      <w:r w:rsidR="00ED48B6" w:rsidRPr="00ED48B6">
        <w:rPr>
          <w:sz w:val="22"/>
          <w:szCs w:val="22"/>
        </w:rPr>
        <w:t>sepenuhnya</w:t>
      </w:r>
      <w:proofErr w:type="spellEnd"/>
      <w:r w:rsidR="003D46D3">
        <w:rPr>
          <w:sz w:val="22"/>
          <w:szCs w:val="22"/>
        </w:rPr>
        <w:t xml:space="preserve"> </w:t>
      </w:r>
      <w:proofErr w:type="spellStart"/>
      <w:r w:rsidR="003D46D3">
        <w:rPr>
          <w:sz w:val="22"/>
          <w:szCs w:val="22"/>
        </w:rPr>
        <w:t>benar</w:t>
      </w:r>
      <w:proofErr w:type="spellEnd"/>
      <w:r w:rsidR="003D46D3">
        <w:rPr>
          <w:sz w:val="22"/>
          <w:szCs w:val="22"/>
        </w:rPr>
        <w:t xml:space="preserve"> </w:t>
      </w:r>
      <w:proofErr w:type="spellStart"/>
      <w:r w:rsidR="003D46D3">
        <w:rPr>
          <w:sz w:val="22"/>
          <w:szCs w:val="22"/>
        </w:rPr>
        <w:t>terpisah</w:t>
      </w:r>
      <w:proofErr w:type="spellEnd"/>
      <w:r w:rsidR="00ED48B6" w:rsidRPr="00ED48B6">
        <w:rPr>
          <w:sz w:val="22"/>
          <w:szCs w:val="22"/>
        </w:rPr>
        <w:t>.</w:t>
      </w:r>
    </w:p>
    <w:p w14:paraId="175AE0E6" w14:textId="3863BA3D" w:rsidR="00ED48B6" w:rsidRPr="00ED48B6" w:rsidRDefault="00ED48B6" w:rsidP="00472BEE">
      <w:pPr>
        <w:spacing w:line="276" w:lineRule="auto"/>
        <w:ind w:firstLine="720"/>
        <w:jc w:val="both"/>
        <w:rPr>
          <w:sz w:val="22"/>
          <w:szCs w:val="22"/>
        </w:rPr>
      </w:pPr>
      <w:proofErr w:type="spellStart"/>
      <w:r w:rsidRPr="00ED48B6">
        <w:rPr>
          <w:sz w:val="22"/>
          <w:szCs w:val="22"/>
        </w:rPr>
        <w:t>Hubungan</w:t>
      </w:r>
      <w:proofErr w:type="spellEnd"/>
      <w:r w:rsidRPr="00ED48B6">
        <w:rPr>
          <w:sz w:val="22"/>
          <w:szCs w:val="22"/>
        </w:rPr>
        <w:t xml:space="preserve"> </w:t>
      </w:r>
      <w:proofErr w:type="spellStart"/>
      <w:r w:rsidRPr="00ED48B6">
        <w:rPr>
          <w:sz w:val="22"/>
          <w:szCs w:val="22"/>
        </w:rPr>
        <w:t>tak</w:t>
      </w:r>
      <w:proofErr w:type="spellEnd"/>
      <w:r w:rsidRPr="00ED48B6">
        <w:rPr>
          <w:sz w:val="22"/>
          <w:szCs w:val="22"/>
        </w:rPr>
        <w:t xml:space="preserve"> </w:t>
      </w:r>
      <w:proofErr w:type="spellStart"/>
      <w:r w:rsidRPr="00ED48B6">
        <w:rPr>
          <w:sz w:val="22"/>
          <w:szCs w:val="22"/>
        </w:rPr>
        <w:t>terpisahkan</w:t>
      </w:r>
      <w:proofErr w:type="spellEnd"/>
      <w:r w:rsidRPr="00ED48B6">
        <w:rPr>
          <w:sz w:val="22"/>
          <w:szCs w:val="22"/>
        </w:rPr>
        <w:t xml:space="preserve"> </w:t>
      </w:r>
      <w:proofErr w:type="spellStart"/>
      <w:r w:rsidRPr="00ED48B6">
        <w:rPr>
          <w:sz w:val="22"/>
          <w:szCs w:val="22"/>
        </w:rPr>
        <w:t>antara</w:t>
      </w:r>
      <w:proofErr w:type="spellEnd"/>
      <w:r w:rsidRPr="00ED48B6">
        <w:rPr>
          <w:sz w:val="22"/>
          <w:szCs w:val="22"/>
        </w:rPr>
        <w:t xml:space="preserve"> sastra dan </w:t>
      </w:r>
      <w:proofErr w:type="spellStart"/>
      <w:r w:rsidRPr="00ED48B6">
        <w:rPr>
          <w:sz w:val="22"/>
          <w:szCs w:val="22"/>
        </w:rPr>
        <w:t>masyarakat</w:t>
      </w:r>
      <w:proofErr w:type="spellEnd"/>
      <w:r w:rsidRPr="00ED48B6">
        <w:rPr>
          <w:sz w:val="22"/>
          <w:szCs w:val="22"/>
        </w:rPr>
        <w:t xml:space="preserve"> </w:t>
      </w:r>
      <w:proofErr w:type="spellStart"/>
      <w:r w:rsidRPr="00ED48B6">
        <w:rPr>
          <w:sz w:val="22"/>
          <w:szCs w:val="22"/>
        </w:rPr>
        <w:t>disebabkan</w:t>
      </w:r>
      <w:proofErr w:type="spellEnd"/>
      <w:r w:rsidRPr="00ED48B6">
        <w:rPr>
          <w:sz w:val="22"/>
          <w:szCs w:val="22"/>
        </w:rPr>
        <w:t xml:space="preserve"> </w:t>
      </w:r>
      <w:proofErr w:type="spellStart"/>
      <w:r w:rsidRPr="00ED48B6">
        <w:rPr>
          <w:sz w:val="22"/>
          <w:szCs w:val="22"/>
        </w:rPr>
        <w:t>karena</w:t>
      </w:r>
      <w:proofErr w:type="spellEnd"/>
      <w:r w:rsidRPr="00ED48B6">
        <w:rPr>
          <w:sz w:val="22"/>
          <w:szCs w:val="22"/>
        </w:rPr>
        <w:t xml:space="preserve">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w:t>
      </w:r>
      <w:proofErr w:type="spellStart"/>
      <w:r w:rsidRPr="00ED48B6">
        <w:rPr>
          <w:sz w:val="22"/>
          <w:szCs w:val="22"/>
        </w:rPr>
        <w:t>dihasilkan</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pemikiran</w:t>
      </w:r>
      <w:proofErr w:type="spellEnd"/>
      <w:r w:rsidRPr="00ED48B6">
        <w:rPr>
          <w:sz w:val="22"/>
          <w:szCs w:val="22"/>
        </w:rPr>
        <w:t xml:space="preserve"> </w:t>
      </w:r>
      <w:proofErr w:type="spellStart"/>
      <w:r w:rsidRPr="00ED48B6">
        <w:rPr>
          <w:sz w:val="22"/>
          <w:szCs w:val="22"/>
        </w:rPr>
        <w:t>seorang</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sedangkan</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itu</w:t>
      </w:r>
      <w:proofErr w:type="spellEnd"/>
      <w:r w:rsidRPr="00ED48B6">
        <w:rPr>
          <w:sz w:val="22"/>
          <w:szCs w:val="22"/>
        </w:rPr>
        <w:t xml:space="preserve"> </w:t>
      </w:r>
      <w:proofErr w:type="spellStart"/>
      <w:r w:rsidRPr="00ED48B6">
        <w:rPr>
          <w:sz w:val="22"/>
          <w:szCs w:val="22"/>
        </w:rPr>
        <w:t>sendiri</w:t>
      </w:r>
      <w:proofErr w:type="spellEnd"/>
      <w:r w:rsidRPr="00ED48B6">
        <w:rPr>
          <w:sz w:val="22"/>
          <w:szCs w:val="22"/>
        </w:rPr>
        <w:t xml:space="preserve"> </w:t>
      </w:r>
      <w:proofErr w:type="spellStart"/>
      <w:r w:rsidRPr="00ED48B6">
        <w:rPr>
          <w:sz w:val="22"/>
          <w:szCs w:val="22"/>
        </w:rPr>
        <w:t>merupakan</w:t>
      </w:r>
      <w:proofErr w:type="spellEnd"/>
      <w:r w:rsidRPr="00ED48B6">
        <w:rPr>
          <w:sz w:val="22"/>
          <w:szCs w:val="22"/>
        </w:rPr>
        <w:t xml:space="preserve"> </w:t>
      </w:r>
      <w:proofErr w:type="spellStart"/>
      <w:r w:rsidRPr="00ED48B6">
        <w:rPr>
          <w:sz w:val="22"/>
          <w:szCs w:val="22"/>
        </w:rPr>
        <w:t>bagian</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memanfaatkan</w:t>
      </w:r>
      <w:proofErr w:type="spellEnd"/>
      <w:r w:rsidRPr="00ED48B6">
        <w:rPr>
          <w:sz w:val="22"/>
          <w:szCs w:val="22"/>
        </w:rPr>
        <w:t xml:space="preserve"> </w:t>
      </w:r>
      <w:proofErr w:type="spellStart"/>
      <w:r w:rsidRPr="00ED48B6">
        <w:rPr>
          <w:sz w:val="22"/>
          <w:szCs w:val="22"/>
        </w:rPr>
        <w:t>keberagaman</w:t>
      </w:r>
      <w:proofErr w:type="spellEnd"/>
      <w:r w:rsidRPr="00ED48B6">
        <w:rPr>
          <w:sz w:val="22"/>
          <w:szCs w:val="22"/>
        </w:rPr>
        <w:t xml:space="preserve"> yang </w:t>
      </w:r>
      <w:proofErr w:type="spellStart"/>
      <w:r w:rsidRPr="00ED48B6">
        <w:rPr>
          <w:sz w:val="22"/>
          <w:szCs w:val="22"/>
        </w:rPr>
        <w:t>terdapat</w:t>
      </w:r>
      <w:proofErr w:type="spellEnd"/>
      <w:r w:rsidRPr="00ED48B6">
        <w:rPr>
          <w:sz w:val="22"/>
          <w:szCs w:val="22"/>
        </w:rPr>
        <w:t xml:space="preserve"> pada </w:t>
      </w:r>
      <w:proofErr w:type="spellStart"/>
      <w:r w:rsidRPr="00ED48B6">
        <w:rPr>
          <w:sz w:val="22"/>
          <w:szCs w:val="22"/>
        </w:rPr>
        <w:t>kehidupan</w:t>
      </w:r>
      <w:proofErr w:type="spellEnd"/>
      <w:r w:rsidRPr="00ED48B6">
        <w:rPr>
          <w:sz w:val="22"/>
          <w:szCs w:val="22"/>
        </w:rPr>
        <w:t xml:space="preserve"> </w:t>
      </w:r>
      <w:proofErr w:type="spellStart"/>
      <w:r w:rsidRPr="00ED48B6">
        <w:rPr>
          <w:sz w:val="22"/>
          <w:szCs w:val="22"/>
        </w:rPr>
        <w:t>bermasyarakat</w:t>
      </w:r>
      <w:proofErr w:type="spellEnd"/>
      <w:r w:rsidRPr="00ED48B6">
        <w:rPr>
          <w:sz w:val="22"/>
          <w:szCs w:val="22"/>
        </w:rPr>
        <w:t xml:space="preserve"> dan </w:t>
      </w:r>
      <w:proofErr w:type="spellStart"/>
      <w:r w:rsidRPr="00ED48B6">
        <w:rPr>
          <w:sz w:val="22"/>
          <w:szCs w:val="22"/>
        </w:rPr>
        <w:t>menjadikannya</w:t>
      </w:r>
      <w:proofErr w:type="spellEnd"/>
      <w:r w:rsidRPr="00ED48B6">
        <w:rPr>
          <w:sz w:val="22"/>
          <w:szCs w:val="22"/>
        </w:rPr>
        <w:t xml:space="preserve">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w:t>
      </w:r>
      <w:proofErr w:type="spellStart"/>
      <w:r w:rsidRPr="00ED48B6">
        <w:rPr>
          <w:sz w:val="22"/>
          <w:szCs w:val="22"/>
        </w:rPr>
        <w:t>itu</w:t>
      </w:r>
      <w:proofErr w:type="spellEnd"/>
      <w:r w:rsidRPr="00ED48B6">
        <w:rPr>
          <w:sz w:val="22"/>
          <w:szCs w:val="22"/>
        </w:rPr>
        <w:t xml:space="preserve"> </w:t>
      </w:r>
      <w:proofErr w:type="spellStart"/>
      <w:r w:rsidRPr="00ED48B6">
        <w:rPr>
          <w:sz w:val="22"/>
          <w:szCs w:val="22"/>
        </w:rPr>
        <w:t>sendiri</w:t>
      </w:r>
      <w:proofErr w:type="spellEnd"/>
      <w:r w:rsidRPr="00ED48B6">
        <w:rPr>
          <w:sz w:val="22"/>
          <w:szCs w:val="22"/>
        </w:rPr>
        <w:t xml:space="preserve"> dan </w:t>
      </w:r>
      <w:proofErr w:type="spellStart"/>
      <w:r w:rsidRPr="00ED48B6">
        <w:rPr>
          <w:sz w:val="22"/>
          <w:szCs w:val="22"/>
        </w:rPr>
        <w:t>akhirnya</w:t>
      </w:r>
      <w:proofErr w:type="spellEnd"/>
      <w:r w:rsidRPr="00ED48B6">
        <w:rPr>
          <w:sz w:val="22"/>
          <w:szCs w:val="22"/>
        </w:rPr>
        <w:t xml:space="preserve"> </w:t>
      </w:r>
      <w:proofErr w:type="spellStart"/>
      <w:r w:rsidRPr="00ED48B6">
        <w:rPr>
          <w:sz w:val="22"/>
          <w:szCs w:val="22"/>
        </w:rPr>
        <w:t>dimanfaatkan</w:t>
      </w:r>
      <w:proofErr w:type="spellEnd"/>
      <w:r w:rsidRPr="00ED48B6">
        <w:rPr>
          <w:sz w:val="22"/>
          <w:szCs w:val="22"/>
        </w:rPr>
        <w:t>/</w:t>
      </w:r>
      <w:proofErr w:type="spellStart"/>
      <w:r w:rsidRPr="00ED48B6">
        <w:rPr>
          <w:sz w:val="22"/>
          <w:szCs w:val="22"/>
        </w:rPr>
        <w:t>dinikmati</w:t>
      </w:r>
      <w:proofErr w:type="spellEnd"/>
      <w:r w:rsidRPr="00ED48B6">
        <w:rPr>
          <w:sz w:val="22"/>
          <w:szCs w:val="22"/>
        </w:rPr>
        <w:t xml:space="preserve"> oleh </w:t>
      </w:r>
      <w:proofErr w:type="spellStart"/>
      <w:r w:rsidRPr="00ED48B6">
        <w:rPr>
          <w:sz w:val="22"/>
          <w:szCs w:val="22"/>
        </w:rPr>
        <w:t>masyarakat</w:t>
      </w:r>
      <w:proofErr w:type="spellEnd"/>
      <w:r w:rsidRPr="00ED48B6">
        <w:rPr>
          <w:sz w:val="22"/>
          <w:szCs w:val="22"/>
        </w:rPr>
        <w:t>.</w:t>
      </w:r>
      <w:r w:rsidR="003559FF">
        <w:rPr>
          <w:sz w:val="22"/>
          <w:szCs w:val="22"/>
        </w:rPr>
        <w:t xml:space="preserve"> </w:t>
      </w:r>
      <w:proofErr w:type="spellStart"/>
      <w:r w:rsidRPr="00ED48B6">
        <w:rPr>
          <w:sz w:val="22"/>
          <w:szCs w:val="22"/>
        </w:rPr>
        <w:t>Biasanya</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w:t>
      </w:r>
      <w:proofErr w:type="spellStart"/>
      <w:r w:rsidRPr="00ED48B6">
        <w:rPr>
          <w:sz w:val="22"/>
          <w:szCs w:val="22"/>
        </w:rPr>
        <w:t>dibuat</w:t>
      </w:r>
      <w:proofErr w:type="spellEnd"/>
      <w:r w:rsidRPr="00ED48B6">
        <w:rPr>
          <w:sz w:val="22"/>
          <w:szCs w:val="22"/>
        </w:rPr>
        <w:t xml:space="preserve"> oleh </w:t>
      </w:r>
      <w:proofErr w:type="spellStart"/>
      <w:r w:rsidRPr="00ED48B6">
        <w:rPr>
          <w:sz w:val="22"/>
          <w:szCs w:val="22"/>
        </w:rPr>
        <w:t>sastrawan</w:t>
      </w:r>
      <w:proofErr w:type="spellEnd"/>
      <w:r w:rsidRPr="00ED48B6">
        <w:rPr>
          <w:sz w:val="22"/>
          <w:szCs w:val="22"/>
        </w:rPr>
        <w:t xml:space="preserve"> </w:t>
      </w:r>
      <w:proofErr w:type="spellStart"/>
      <w:proofErr w:type="gramStart"/>
      <w:r w:rsidRPr="00ED48B6">
        <w:rPr>
          <w:sz w:val="22"/>
          <w:szCs w:val="22"/>
        </w:rPr>
        <w:t>berdasarkan</w:t>
      </w:r>
      <w:proofErr w:type="spellEnd"/>
      <w:r w:rsidRPr="00ED48B6">
        <w:rPr>
          <w:sz w:val="22"/>
          <w:szCs w:val="22"/>
        </w:rPr>
        <w:t xml:space="preserve">  </w:t>
      </w:r>
      <w:proofErr w:type="spellStart"/>
      <w:r w:rsidRPr="00ED48B6">
        <w:rPr>
          <w:sz w:val="22"/>
          <w:szCs w:val="22"/>
        </w:rPr>
        <w:t>apa</w:t>
      </w:r>
      <w:proofErr w:type="spellEnd"/>
      <w:proofErr w:type="gramEnd"/>
      <w:r w:rsidRPr="00ED48B6">
        <w:rPr>
          <w:sz w:val="22"/>
          <w:szCs w:val="22"/>
        </w:rPr>
        <w:t xml:space="preserve"> yang </w:t>
      </w:r>
      <w:proofErr w:type="spellStart"/>
      <w:r w:rsidRPr="00ED48B6">
        <w:rPr>
          <w:sz w:val="22"/>
          <w:szCs w:val="22"/>
        </w:rPr>
        <w:t>ia</w:t>
      </w:r>
      <w:proofErr w:type="spellEnd"/>
      <w:r w:rsidRPr="00ED48B6">
        <w:rPr>
          <w:sz w:val="22"/>
          <w:szCs w:val="22"/>
        </w:rPr>
        <w:t xml:space="preserve"> </w:t>
      </w:r>
      <w:proofErr w:type="spellStart"/>
      <w:r w:rsidRPr="00ED48B6">
        <w:rPr>
          <w:sz w:val="22"/>
          <w:szCs w:val="22"/>
        </w:rPr>
        <w:t>rasakan</w:t>
      </w:r>
      <w:proofErr w:type="spellEnd"/>
      <w:r w:rsidRPr="00ED48B6">
        <w:rPr>
          <w:sz w:val="22"/>
          <w:szCs w:val="22"/>
        </w:rPr>
        <w:t xml:space="preserve">, </w:t>
      </w:r>
      <w:proofErr w:type="spellStart"/>
      <w:r w:rsidRPr="00ED48B6">
        <w:rPr>
          <w:sz w:val="22"/>
          <w:szCs w:val="22"/>
        </w:rPr>
        <w:t>dll</w:t>
      </w:r>
      <w:proofErr w:type="spellEnd"/>
      <w:r w:rsidRPr="00ED48B6">
        <w:rPr>
          <w:sz w:val="22"/>
          <w:szCs w:val="22"/>
        </w:rPr>
        <w:t xml:space="preserve">. </w:t>
      </w:r>
      <w:proofErr w:type="spellStart"/>
      <w:r w:rsidRPr="00ED48B6">
        <w:rPr>
          <w:sz w:val="22"/>
          <w:szCs w:val="22"/>
        </w:rPr>
        <w:t>Studi</w:t>
      </w:r>
      <w:proofErr w:type="spellEnd"/>
      <w:r w:rsidRPr="00ED48B6">
        <w:rPr>
          <w:sz w:val="22"/>
          <w:szCs w:val="22"/>
        </w:rPr>
        <w:t xml:space="preserve"> </w:t>
      </w:r>
      <w:proofErr w:type="spellStart"/>
      <w:r w:rsidRPr="00ED48B6">
        <w:rPr>
          <w:sz w:val="22"/>
          <w:szCs w:val="22"/>
        </w:rPr>
        <w:t>kemasyarakatan</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w:t>
      </w:r>
      <w:proofErr w:type="spellStart"/>
      <w:r w:rsidRPr="00ED48B6">
        <w:rPr>
          <w:sz w:val="22"/>
          <w:szCs w:val="22"/>
        </w:rPr>
        <w:t>mungkin</w:t>
      </w:r>
      <w:proofErr w:type="spellEnd"/>
      <w:r w:rsidRPr="00ED48B6">
        <w:rPr>
          <w:sz w:val="22"/>
          <w:szCs w:val="22"/>
        </w:rPr>
        <w:t xml:space="preserve"> </w:t>
      </w:r>
      <w:proofErr w:type="spellStart"/>
      <w:r w:rsidRPr="00ED48B6">
        <w:rPr>
          <w:sz w:val="22"/>
          <w:szCs w:val="22"/>
        </w:rPr>
        <w:t>terjadi</w:t>
      </w:r>
      <w:proofErr w:type="spellEnd"/>
      <w:r w:rsidRPr="00ED48B6">
        <w:rPr>
          <w:sz w:val="22"/>
          <w:szCs w:val="22"/>
        </w:rPr>
        <w:t xml:space="preserve"> dan </w:t>
      </w:r>
      <w:proofErr w:type="spellStart"/>
      <w:r w:rsidRPr="00ED48B6">
        <w:rPr>
          <w:sz w:val="22"/>
          <w:szCs w:val="22"/>
        </w:rPr>
        <w:t>disebut</w:t>
      </w:r>
      <w:proofErr w:type="spellEnd"/>
      <w:r w:rsidRPr="00ED48B6">
        <w:rPr>
          <w:sz w:val="22"/>
          <w:szCs w:val="22"/>
        </w:rPr>
        <w:t xml:space="preserve"> </w:t>
      </w:r>
      <w:proofErr w:type="spellStart"/>
      <w:r w:rsidRPr="00ED48B6">
        <w:rPr>
          <w:sz w:val="22"/>
          <w:szCs w:val="22"/>
        </w:rPr>
        <w:t>sosiologi</w:t>
      </w:r>
      <w:proofErr w:type="spellEnd"/>
      <w:r w:rsidRPr="00ED48B6">
        <w:rPr>
          <w:sz w:val="22"/>
          <w:szCs w:val="22"/>
        </w:rPr>
        <w:t xml:space="preserve"> sastra. </w:t>
      </w:r>
    </w:p>
    <w:p w14:paraId="1A3C535C" w14:textId="77777777" w:rsidR="00440391" w:rsidRDefault="00ED48B6" w:rsidP="00472BEE">
      <w:pPr>
        <w:spacing w:line="276" w:lineRule="auto"/>
        <w:ind w:firstLine="720"/>
        <w:jc w:val="both"/>
        <w:rPr>
          <w:sz w:val="22"/>
          <w:szCs w:val="22"/>
          <w:lang w:val="fr-CA"/>
        </w:rPr>
      </w:pPr>
      <w:proofErr w:type="spellStart"/>
      <w:r w:rsidRPr="00ED48B6">
        <w:rPr>
          <w:sz w:val="22"/>
          <w:szCs w:val="22"/>
        </w:rPr>
        <w:t>Swingehood</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Faruk (2018:1)</w:t>
      </w:r>
      <w:r w:rsidR="00D04FA1">
        <w:rPr>
          <w:sz w:val="22"/>
          <w:szCs w:val="22"/>
        </w:rPr>
        <w:t xml:space="preserve"> </w:t>
      </w:r>
      <w:proofErr w:type="spellStart"/>
      <w:r w:rsidR="00D04FA1">
        <w:rPr>
          <w:sz w:val="22"/>
          <w:szCs w:val="22"/>
        </w:rPr>
        <w:t>menjelaskan</w:t>
      </w:r>
      <w:proofErr w:type="spellEnd"/>
      <w:r w:rsidR="00D04FA1">
        <w:rPr>
          <w:sz w:val="22"/>
          <w:szCs w:val="22"/>
        </w:rPr>
        <w:t xml:space="preserve"> </w:t>
      </w:r>
      <w:proofErr w:type="spellStart"/>
      <w:r w:rsidR="00D04FA1">
        <w:rPr>
          <w:sz w:val="22"/>
          <w:szCs w:val="22"/>
        </w:rPr>
        <w:t>bahwa</w:t>
      </w:r>
      <w:proofErr w:type="spellEnd"/>
      <w:r w:rsidR="00D04FA1">
        <w:rPr>
          <w:sz w:val="22"/>
          <w:szCs w:val="22"/>
        </w:rPr>
        <w:t xml:space="preserve"> </w:t>
      </w:r>
      <w:proofErr w:type="spellStart"/>
      <w:r w:rsidR="00D04FA1">
        <w:rPr>
          <w:sz w:val="22"/>
          <w:szCs w:val="22"/>
        </w:rPr>
        <w:t>sebagai</w:t>
      </w:r>
      <w:proofErr w:type="spellEnd"/>
      <w:r w:rsidR="00D04FA1">
        <w:rPr>
          <w:sz w:val="22"/>
          <w:szCs w:val="22"/>
        </w:rPr>
        <w:t xml:space="preserve"> salah </w:t>
      </w:r>
      <w:proofErr w:type="spellStart"/>
      <w:r w:rsidR="00D04FA1">
        <w:rPr>
          <w:sz w:val="22"/>
          <w:szCs w:val="22"/>
        </w:rPr>
        <w:t>satu</w:t>
      </w:r>
      <w:proofErr w:type="spellEnd"/>
      <w:r w:rsidR="00D04FA1">
        <w:rPr>
          <w:sz w:val="22"/>
          <w:szCs w:val="22"/>
        </w:rPr>
        <w:t xml:space="preserve"> </w:t>
      </w:r>
      <w:proofErr w:type="spellStart"/>
      <w:r w:rsidR="00D04FA1">
        <w:rPr>
          <w:sz w:val="22"/>
          <w:szCs w:val="22"/>
        </w:rPr>
        <w:t>bidang</w:t>
      </w:r>
      <w:proofErr w:type="spellEnd"/>
      <w:r w:rsidR="00D04FA1">
        <w:rPr>
          <w:sz w:val="22"/>
          <w:szCs w:val="22"/>
        </w:rPr>
        <w:t xml:space="preserve"> </w:t>
      </w:r>
      <w:proofErr w:type="spellStart"/>
      <w:r w:rsidR="00D04FA1">
        <w:rPr>
          <w:sz w:val="22"/>
          <w:szCs w:val="22"/>
        </w:rPr>
        <w:t>keilmuan</w:t>
      </w:r>
      <w:proofErr w:type="spellEnd"/>
      <w:r w:rsidR="00D04FA1">
        <w:rPr>
          <w:sz w:val="22"/>
          <w:szCs w:val="22"/>
        </w:rPr>
        <w:t xml:space="preserve">, </w:t>
      </w:r>
      <w:proofErr w:type="spellStart"/>
      <w:r w:rsidR="00D04FA1">
        <w:rPr>
          <w:sz w:val="22"/>
          <w:szCs w:val="22"/>
        </w:rPr>
        <w:t>sosiologi</w:t>
      </w:r>
      <w:proofErr w:type="spellEnd"/>
      <w:r w:rsidR="00D04FA1">
        <w:rPr>
          <w:sz w:val="22"/>
          <w:szCs w:val="22"/>
        </w:rPr>
        <w:t xml:space="preserve"> </w:t>
      </w:r>
      <w:proofErr w:type="spellStart"/>
      <w:r w:rsidR="00D04FA1">
        <w:rPr>
          <w:sz w:val="22"/>
          <w:szCs w:val="22"/>
        </w:rPr>
        <w:t>hadir</w:t>
      </w:r>
      <w:proofErr w:type="spellEnd"/>
      <w:r w:rsidR="00D04FA1">
        <w:rPr>
          <w:sz w:val="22"/>
          <w:szCs w:val="22"/>
        </w:rPr>
        <w:t xml:space="preserve"> </w:t>
      </w:r>
      <w:proofErr w:type="spellStart"/>
      <w:r w:rsidR="00D04FA1">
        <w:rPr>
          <w:sz w:val="22"/>
          <w:szCs w:val="22"/>
        </w:rPr>
        <w:t>untuk</w:t>
      </w:r>
      <w:proofErr w:type="spellEnd"/>
      <w:r w:rsidR="00D04FA1">
        <w:rPr>
          <w:sz w:val="22"/>
          <w:szCs w:val="22"/>
        </w:rPr>
        <w:t xml:space="preserve"> </w:t>
      </w:r>
      <w:proofErr w:type="spellStart"/>
      <w:r w:rsidR="00D04FA1">
        <w:rPr>
          <w:sz w:val="22"/>
          <w:szCs w:val="22"/>
        </w:rPr>
        <w:t>mengkaji</w:t>
      </w:r>
      <w:proofErr w:type="spellEnd"/>
      <w:r w:rsidR="00D04FA1">
        <w:rPr>
          <w:sz w:val="22"/>
          <w:szCs w:val="22"/>
        </w:rPr>
        <w:t xml:space="preserve"> </w:t>
      </w:r>
      <w:proofErr w:type="spellStart"/>
      <w:r w:rsidR="00D04FA1">
        <w:rPr>
          <w:sz w:val="22"/>
          <w:szCs w:val="22"/>
        </w:rPr>
        <w:t>tentang</w:t>
      </w:r>
      <w:proofErr w:type="spellEnd"/>
      <w:r w:rsidR="00D04FA1">
        <w:rPr>
          <w:sz w:val="22"/>
          <w:szCs w:val="22"/>
        </w:rPr>
        <w:t xml:space="preserve"> </w:t>
      </w:r>
      <w:proofErr w:type="spellStart"/>
      <w:r w:rsidR="00D04FA1">
        <w:rPr>
          <w:sz w:val="22"/>
          <w:szCs w:val="22"/>
        </w:rPr>
        <w:t>manusia</w:t>
      </w:r>
      <w:proofErr w:type="spellEnd"/>
      <w:r w:rsidR="00D04FA1">
        <w:rPr>
          <w:sz w:val="22"/>
          <w:szCs w:val="22"/>
        </w:rPr>
        <w:t xml:space="preserve"> yang </w:t>
      </w:r>
      <w:proofErr w:type="spellStart"/>
      <w:r w:rsidR="00D04FA1">
        <w:rPr>
          <w:sz w:val="22"/>
          <w:szCs w:val="22"/>
        </w:rPr>
        <w:t>ada</w:t>
      </w:r>
      <w:proofErr w:type="spellEnd"/>
      <w:r w:rsidR="00D04FA1">
        <w:rPr>
          <w:sz w:val="22"/>
          <w:szCs w:val="22"/>
        </w:rPr>
        <w:t xml:space="preserve"> di </w:t>
      </w:r>
      <w:proofErr w:type="spellStart"/>
      <w:r w:rsidR="00D04FA1">
        <w:rPr>
          <w:sz w:val="22"/>
          <w:szCs w:val="22"/>
        </w:rPr>
        <w:t>masyarakat</w:t>
      </w:r>
      <w:proofErr w:type="spellEnd"/>
      <w:r w:rsidR="00D04FA1">
        <w:rPr>
          <w:sz w:val="22"/>
          <w:szCs w:val="22"/>
        </w:rPr>
        <w:t xml:space="preserve">, </w:t>
      </w:r>
      <w:proofErr w:type="spellStart"/>
      <w:r w:rsidR="00D04FA1">
        <w:rPr>
          <w:sz w:val="22"/>
          <w:szCs w:val="22"/>
        </w:rPr>
        <w:t>lembaga-lembaga</w:t>
      </w:r>
      <w:proofErr w:type="spellEnd"/>
      <w:r w:rsidR="003559FF">
        <w:rPr>
          <w:sz w:val="22"/>
          <w:szCs w:val="22"/>
        </w:rPr>
        <w:t xml:space="preserve"> </w:t>
      </w:r>
      <w:r w:rsidR="00D04FA1">
        <w:rPr>
          <w:sz w:val="22"/>
          <w:szCs w:val="22"/>
        </w:rPr>
        <w:t xml:space="preserve">dan proses </w:t>
      </w:r>
      <w:proofErr w:type="spellStart"/>
      <w:r w:rsidR="00D04FA1">
        <w:rPr>
          <w:sz w:val="22"/>
          <w:szCs w:val="22"/>
        </w:rPr>
        <w:t>sosial</w:t>
      </w:r>
      <w:proofErr w:type="spellEnd"/>
      <w:r w:rsidR="00D04FA1">
        <w:rPr>
          <w:sz w:val="22"/>
          <w:szCs w:val="22"/>
        </w:rPr>
        <w:t xml:space="preserve">. </w:t>
      </w:r>
      <w:proofErr w:type="spellStart"/>
      <w:r w:rsidR="003559FF">
        <w:rPr>
          <w:sz w:val="22"/>
          <w:szCs w:val="22"/>
        </w:rPr>
        <w:t>Melalui</w:t>
      </w:r>
      <w:proofErr w:type="spellEnd"/>
      <w:r w:rsidR="003559FF">
        <w:rPr>
          <w:sz w:val="22"/>
          <w:szCs w:val="22"/>
        </w:rPr>
        <w:t xml:space="preserve"> </w:t>
      </w:r>
      <w:proofErr w:type="spellStart"/>
      <w:r w:rsidR="003559FF">
        <w:rPr>
          <w:sz w:val="22"/>
          <w:szCs w:val="22"/>
        </w:rPr>
        <w:t>ilmu</w:t>
      </w:r>
      <w:proofErr w:type="spellEnd"/>
      <w:r w:rsidR="003559FF">
        <w:rPr>
          <w:sz w:val="22"/>
          <w:szCs w:val="22"/>
        </w:rPr>
        <w:t xml:space="preserve"> </w:t>
      </w:r>
      <w:proofErr w:type="spellStart"/>
      <w:r w:rsidR="003559FF">
        <w:rPr>
          <w:sz w:val="22"/>
          <w:szCs w:val="22"/>
        </w:rPr>
        <w:t>sosiologi</w:t>
      </w:r>
      <w:proofErr w:type="spellEnd"/>
      <w:r w:rsidR="003559FF">
        <w:rPr>
          <w:sz w:val="22"/>
          <w:szCs w:val="22"/>
        </w:rPr>
        <w:t xml:space="preserve"> </w:t>
      </w:r>
      <w:proofErr w:type="spellStart"/>
      <w:r w:rsidR="003559FF">
        <w:rPr>
          <w:sz w:val="22"/>
          <w:szCs w:val="22"/>
        </w:rPr>
        <w:t>itulah</w:t>
      </w:r>
      <w:proofErr w:type="spellEnd"/>
      <w:r w:rsidR="003559FF">
        <w:rPr>
          <w:sz w:val="22"/>
          <w:szCs w:val="22"/>
        </w:rPr>
        <w:t xml:space="preserve">, </w:t>
      </w:r>
      <w:proofErr w:type="spellStart"/>
      <w:r w:rsidR="003559FF">
        <w:rPr>
          <w:sz w:val="22"/>
          <w:szCs w:val="22"/>
        </w:rPr>
        <w:t>pertanyaan</w:t>
      </w:r>
      <w:proofErr w:type="spellEnd"/>
      <w:r w:rsidR="003559FF">
        <w:rPr>
          <w:sz w:val="22"/>
          <w:szCs w:val="22"/>
        </w:rPr>
        <w:t xml:space="preserve"> </w:t>
      </w:r>
      <w:proofErr w:type="spellStart"/>
      <w:r w:rsidR="003559FF">
        <w:rPr>
          <w:sz w:val="22"/>
          <w:szCs w:val="22"/>
        </w:rPr>
        <w:t>tenang</w:t>
      </w:r>
      <w:proofErr w:type="spellEnd"/>
      <w:r w:rsidR="003559FF">
        <w:rPr>
          <w:sz w:val="22"/>
          <w:szCs w:val="22"/>
        </w:rPr>
        <w:t xml:space="preserve"> </w:t>
      </w:r>
      <w:proofErr w:type="spellStart"/>
      <w:r w:rsidR="003559FF">
        <w:rPr>
          <w:sz w:val="22"/>
          <w:szCs w:val="22"/>
        </w:rPr>
        <w:t>kemasyarakatan</w:t>
      </w:r>
      <w:proofErr w:type="spellEnd"/>
      <w:r w:rsidR="003559FF">
        <w:rPr>
          <w:sz w:val="22"/>
          <w:szCs w:val="22"/>
        </w:rPr>
        <w:t xml:space="preserve"> </w:t>
      </w:r>
      <w:proofErr w:type="spellStart"/>
      <w:r w:rsidR="003559FF">
        <w:rPr>
          <w:sz w:val="22"/>
          <w:szCs w:val="22"/>
        </w:rPr>
        <w:t>akan</w:t>
      </w:r>
      <w:proofErr w:type="spellEnd"/>
      <w:r w:rsidR="003559FF">
        <w:rPr>
          <w:sz w:val="22"/>
          <w:szCs w:val="22"/>
        </w:rPr>
        <w:t xml:space="preserve"> </w:t>
      </w:r>
      <w:proofErr w:type="spellStart"/>
      <w:r w:rsidR="003559FF">
        <w:rPr>
          <w:sz w:val="22"/>
          <w:szCs w:val="22"/>
        </w:rPr>
        <w:t>terjawab</w:t>
      </w:r>
      <w:proofErr w:type="spellEnd"/>
      <w:r w:rsidR="003559FF">
        <w:rPr>
          <w:sz w:val="22"/>
          <w:szCs w:val="22"/>
        </w:rPr>
        <w:t xml:space="preserve">. </w:t>
      </w:r>
      <w:r w:rsidRPr="00ED48B6">
        <w:rPr>
          <w:sz w:val="22"/>
          <w:szCs w:val="22"/>
        </w:rPr>
        <w:t xml:space="preserve">Sama </w:t>
      </w:r>
      <w:proofErr w:type="spellStart"/>
      <w:r w:rsidRPr="00ED48B6">
        <w:rPr>
          <w:sz w:val="22"/>
          <w:szCs w:val="22"/>
        </w:rPr>
        <w:t>halnya</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sosiologi</w:t>
      </w:r>
      <w:proofErr w:type="spellEnd"/>
      <w:r w:rsidRPr="00ED48B6">
        <w:rPr>
          <w:sz w:val="22"/>
          <w:szCs w:val="22"/>
        </w:rPr>
        <w:t xml:space="preserve">, sastra </w:t>
      </w:r>
      <w:proofErr w:type="spellStart"/>
      <w:r w:rsidR="003559FF">
        <w:rPr>
          <w:sz w:val="22"/>
          <w:szCs w:val="22"/>
        </w:rPr>
        <w:t>sebagai</w:t>
      </w:r>
      <w:proofErr w:type="spellEnd"/>
      <w:r w:rsidR="003559FF">
        <w:rPr>
          <w:sz w:val="22"/>
          <w:szCs w:val="22"/>
        </w:rPr>
        <w:t xml:space="preserve"> </w:t>
      </w:r>
      <w:proofErr w:type="spellStart"/>
      <w:r w:rsidR="003559FF">
        <w:rPr>
          <w:sz w:val="22"/>
          <w:szCs w:val="22"/>
        </w:rPr>
        <w:t>hasil</w:t>
      </w:r>
      <w:proofErr w:type="spellEnd"/>
      <w:r w:rsidR="003559FF">
        <w:rPr>
          <w:sz w:val="22"/>
          <w:szCs w:val="22"/>
        </w:rPr>
        <w:t xml:space="preserve"> </w:t>
      </w:r>
      <w:proofErr w:type="spellStart"/>
      <w:r w:rsidR="003559FF">
        <w:rPr>
          <w:sz w:val="22"/>
          <w:szCs w:val="22"/>
        </w:rPr>
        <w:t>garapan</w:t>
      </w:r>
      <w:proofErr w:type="spellEnd"/>
      <w:r w:rsidR="003559FF">
        <w:rPr>
          <w:sz w:val="22"/>
          <w:szCs w:val="22"/>
        </w:rPr>
        <w:t xml:space="preserve"> </w:t>
      </w:r>
      <w:proofErr w:type="spellStart"/>
      <w:r w:rsidR="003559FF">
        <w:rPr>
          <w:sz w:val="22"/>
          <w:szCs w:val="22"/>
        </w:rPr>
        <w:t>pengarang</w:t>
      </w:r>
      <w:proofErr w:type="spellEnd"/>
      <w:r w:rsidR="003559FF">
        <w:rPr>
          <w:sz w:val="22"/>
          <w:szCs w:val="22"/>
        </w:rPr>
        <w:t xml:space="preserve"> juga </w:t>
      </w:r>
      <w:proofErr w:type="spellStart"/>
      <w:r w:rsidR="003559FF">
        <w:rPr>
          <w:sz w:val="22"/>
          <w:szCs w:val="22"/>
        </w:rPr>
        <w:t>dapat</w:t>
      </w:r>
      <w:proofErr w:type="spellEnd"/>
      <w:r w:rsidR="003559FF">
        <w:rPr>
          <w:sz w:val="22"/>
          <w:szCs w:val="22"/>
        </w:rPr>
        <w:t xml:space="preserve">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objek</w:t>
      </w:r>
      <w:proofErr w:type="spellEnd"/>
      <w:r w:rsidRPr="00ED48B6">
        <w:rPr>
          <w:sz w:val="22"/>
          <w:szCs w:val="22"/>
        </w:rPr>
        <w:t xml:space="preserve"> </w:t>
      </w:r>
      <w:proofErr w:type="spellStart"/>
      <w:r w:rsidRPr="00ED48B6">
        <w:rPr>
          <w:sz w:val="22"/>
          <w:szCs w:val="22"/>
        </w:rPr>
        <w:t>kajian</w:t>
      </w:r>
      <w:proofErr w:type="spellEnd"/>
      <w:r w:rsidRPr="00ED48B6">
        <w:rPr>
          <w:sz w:val="22"/>
          <w:szCs w:val="22"/>
        </w:rPr>
        <w:t xml:space="preserve"> yang </w:t>
      </w:r>
      <w:proofErr w:type="spellStart"/>
      <w:r w:rsidRPr="00ED48B6">
        <w:rPr>
          <w:sz w:val="22"/>
          <w:szCs w:val="22"/>
        </w:rPr>
        <w:t>sama</w:t>
      </w:r>
      <w:proofErr w:type="spellEnd"/>
      <w:r w:rsidR="003559FF">
        <w:rPr>
          <w:sz w:val="22"/>
          <w:szCs w:val="22"/>
        </w:rPr>
        <w:t xml:space="preserve"> </w:t>
      </w:r>
      <w:proofErr w:type="spellStart"/>
      <w:r w:rsidR="003559FF">
        <w:rPr>
          <w:sz w:val="22"/>
          <w:szCs w:val="22"/>
        </w:rPr>
        <w:t>dengan</w:t>
      </w:r>
      <w:proofErr w:type="spellEnd"/>
      <w:r w:rsidR="003559FF">
        <w:rPr>
          <w:sz w:val="22"/>
          <w:szCs w:val="22"/>
        </w:rPr>
        <w:t xml:space="preserve"> </w:t>
      </w:r>
      <w:proofErr w:type="spellStart"/>
      <w:r w:rsidR="003559FF">
        <w:rPr>
          <w:sz w:val="22"/>
          <w:szCs w:val="22"/>
        </w:rPr>
        <w:t>sosiologi</w:t>
      </w:r>
      <w:proofErr w:type="spellEnd"/>
      <w:r w:rsidRPr="00ED48B6">
        <w:rPr>
          <w:sz w:val="22"/>
          <w:szCs w:val="22"/>
        </w:rPr>
        <w:t xml:space="preserve">, </w:t>
      </w:r>
      <w:proofErr w:type="spellStart"/>
      <w:r w:rsidRPr="00ED48B6">
        <w:rPr>
          <w:sz w:val="22"/>
          <w:szCs w:val="22"/>
        </w:rPr>
        <w:t>y</w:t>
      </w:r>
      <w:r w:rsidR="003559FF">
        <w:rPr>
          <w:sz w:val="22"/>
          <w:szCs w:val="22"/>
        </w:rPr>
        <w:t>akni</w:t>
      </w:r>
      <w:proofErr w:type="spellEnd"/>
      <w:r w:rsidR="003559FF">
        <w:rPr>
          <w:sz w:val="22"/>
          <w:szCs w:val="22"/>
        </w:rPr>
        <w:t xml:space="preserve"> </w:t>
      </w:r>
      <w:proofErr w:type="spellStart"/>
      <w:r w:rsidR="003559FF">
        <w:rPr>
          <w:sz w:val="22"/>
          <w:szCs w:val="22"/>
        </w:rPr>
        <w:t>kehidupan</w:t>
      </w:r>
      <w:proofErr w:type="spellEnd"/>
      <w:r w:rsidRPr="00ED48B6">
        <w:rPr>
          <w:sz w:val="22"/>
          <w:szCs w:val="22"/>
        </w:rPr>
        <w:t xml:space="preserve"> </w:t>
      </w:r>
      <w:proofErr w:type="spellStart"/>
      <w:r w:rsidRPr="00ED48B6">
        <w:rPr>
          <w:sz w:val="22"/>
          <w:szCs w:val="22"/>
        </w:rPr>
        <w:t>manusia</w:t>
      </w:r>
      <w:proofErr w:type="spellEnd"/>
      <w:r w:rsidR="003559FF">
        <w:rPr>
          <w:sz w:val="22"/>
          <w:szCs w:val="22"/>
        </w:rPr>
        <w:t>,</w:t>
      </w:r>
      <w:r w:rsidRPr="00ED48B6">
        <w:rPr>
          <w:sz w:val="22"/>
          <w:szCs w:val="22"/>
        </w:rPr>
        <w:t xml:space="preserve"> </w:t>
      </w:r>
      <w:proofErr w:type="spellStart"/>
      <w:r w:rsidR="003559FF">
        <w:rPr>
          <w:sz w:val="22"/>
          <w:szCs w:val="22"/>
        </w:rPr>
        <w:t>kondisi</w:t>
      </w:r>
      <w:proofErr w:type="spellEnd"/>
      <w:r w:rsidR="003559FF">
        <w:rPr>
          <w:sz w:val="22"/>
          <w:szCs w:val="22"/>
        </w:rPr>
        <w:t xml:space="preserve"> </w:t>
      </w:r>
      <w:proofErr w:type="spellStart"/>
      <w:r w:rsidRPr="00ED48B6">
        <w:rPr>
          <w:sz w:val="22"/>
          <w:szCs w:val="22"/>
        </w:rPr>
        <w:t>masyarakat</w:t>
      </w:r>
      <w:proofErr w:type="spellEnd"/>
      <w:r w:rsidRPr="00ED48B6">
        <w:rPr>
          <w:sz w:val="22"/>
          <w:szCs w:val="22"/>
        </w:rPr>
        <w:t xml:space="preserve">, </w:t>
      </w:r>
      <w:r w:rsidR="003559FF">
        <w:rPr>
          <w:sz w:val="22"/>
          <w:szCs w:val="22"/>
        </w:rPr>
        <w:t xml:space="preserve">dan </w:t>
      </w:r>
      <w:proofErr w:type="spellStart"/>
      <w:r w:rsidRPr="00ED48B6">
        <w:rPr>
          <w:sz w:val="22"/>
          <w:szCs w:val="22"/>
        </w:rPr>
        <w:t>memahami</w:t>
      </w:r>
      <w:proofErr w:type="spellEnd"/>
      <w:r w:rsidRPr="00ED48B6">
        <w:rPr>
          <w:sz w:val="22"/>
          <w:szCs w:val="22"/>
        </w:rPr>
        <w:t xml:space="preserve"> </w:t>
      </w:r>
      <w:proofErr w:type="spellStart"/>
      <w:r w:rsidRPr="00ED48B6">
        <w:rPr>
          <w:sz w:val="22"/>
          <w:szCs w:val="22"/>
        </w:rPr>
        <w:t>hubungan-hubungan</w:t>
      </w:r>
      <w:proofErr w:type="spellEnd"/>
      <w:r w:rsidRPr="00ED48B6">
        <w:rPr>
          <w:sz w:val="22"/>
          <w:szCs w:val="22"/>
        </w:rPr>
        <w:t xml:space="preserve"> </w:t>
      </w:r>
      <w:proofErr w:type="spellStart"/>
      <w:r w:rsidRPr="00ED48B6">
        <w:rPr>
          <w:sz w:val="22"/>
          <w:szCs w:val="22"/>
        </w:rPr>
        <w:t>antar</w:t>
      </w:r>
      <w:proofErr w:type="spellEnd"/>
      <w:r w:rsidRPr="00ED48B6">
        <w:rPr>
          <w:sz w:val="22"/>
          <w:szCs w:val="22"/>
        </w:rPr>
        <w:t xml:space="preserve"> </w:t>
      </w:r>
      <w:proofErr w:type="spellStart"/>
      <w:r w:rsidRPr="00ED48B6">
        <w:rPr>
          <w:sz w:val="22"/>
          <w:szCs w:val="22"/>
        </w:rPr>
        <w:t>manusia</w:t>
      </w:r>
      <w:proofErr w:type="spellEnd"/>
      <w:r w:rsidRPr="00ED48B6">
        <w:rPr>
          <w:sz w:val="22"/>
          <w:szCs w:val="22"/>
        </w:rPr>
        <w:t xml:space="preserve"> </w:t>
      </w:r>
      <w:proofErr w:type="spellStart"/>
      <w:r w:rsidR="003559FF">
        <w:rPr>
          <w:sz w:val="22"/>
          <w:szCs w:val="22"/>
        </w:rPr>
        <w:t>serta</w:t>
      </w:r>
      <w:proofErr w:type="spellEnd"/>
      <w:r w:rsidRPr="00ED48B6">
        <w:rPr>
          <w:sz w:val="22"/>
          <w:szCs w:val="22"/>
        </w:rPr>
        <w:t xml:space="preserve"> </w:t>
      </w:r>
      <w:proofErr w:type="spellStart"/>
      <w:r w:rsidR="003559FF">
        <w:rPr>
          <w:sz w:val="22"/>
          <w:szCs w:val="22"/>
        </w:rPr>
        <w:t>akibat</w:t>
      </w:r>
      <w:proofErr w:type="spellEnd"/>
      <w:r w:rsidRPr="00ED48B6">
        <w:rPr>
          <w:sz w:val="22"/>
          <w:szCs w:val="22"/>
        </w:rPr>
        <w:t xml:space="preserve"> yang </w:t>
      </w:r>
      <w:proofErr w:type="spellStart"/>
      <w:r w:rsidR="003559FF">
        <w:rPr>
          <w:sz w:val="22"/>
          <w:szCs w:val="22"/>
        </w:rPr>
        <w:t>terjadi</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hubungan</w:t>
      </w:r>
      <w:proofErr w:type="spellEnd"/>
      <w:r w:rsidRPr="00ED48B6">
        <w:rPr>
          <w:sz w:val="22"/>
          <w:szCs w:val="22"/>
        </w:rPr>
        <w:t xml:space="preserve"> </w:t>
      </w:r>
      <w:proofErr w:type="spellStart"/>
      <w:r w:rsidRPr="00ED48B6">
        <w:rPr>
          <w:sz w:val="22"/>
          <w:szCs w:val="22"/>
        </w:rPr>
        <w:t>tersebut</w:t>
      </w:r>
      <w:proofErr w:type="spellEnd"/>
      <w:r w:rsidRPr="00ED48B6">
        <w:rPr>
          <w:sz w:val="22"/>
          <w:szCs w:val="22"/>
        </w:rPr>
        <w:t xml:space="preserve"> di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suatu</w:t>
      </w:r>
      <w:proofErr w:type="spellEnd"/>
      <w:r w:rsidRPr="00ED48B6">
        <w:rPr>
          <w:sz w:val="22"/>
          <w:szCs w:val="22"/>
        </w:rPr>
        <w:t xml:space="preserve"> </w:t>
      </w:r>
      <w:proofErr w:type="spellStart"/>
      <w:r w:rsidRPr="00ED48B6">
        <w:rPr>
          <w:sz w:val="22"/>
          <w:szCs w:val="22"/>
        </w:rPr>
        <w:t>jenis</w:t>
      </w:r>
      <w:proofErr w:type="spellEnd"/>
      <w:r w:rsidRPr="00ED48B6">
        <w:rPr>
          <w:sz w:val="22"/>
          <w:szCs w:val="22"/>
        </w:rPr>
        <w:t xml:space="preserve"> </w:t>
      </w:r>
      <w:proofErr w:type="spellStart"/>
      <w:r w:rsidRPr="00ED48B6">
        <w:rPr>
          <w:sz w:val="22"/>
          <w:szCs w:val="22"/>
        </w:rPr>
        <w:t>ilmu</w:t>
      </w:r>
      <w:proofErr w:type="spellEnd"/>
      <w:r w:rsidRPr="00ED48B6">
        <w:rPr>
          <w:sz w:val="22"/>
          <w:szCs w:val="22"/>
        </w:rPr>
        <w:t xml:space="preserve"> </w:t>
      </w:r>
      <w:bookmarkStart w:id="9" w:name="_Hlk105569398"/>
      <w:bookmarkEnd w:id="7"/>
      <w:proofErr w:type="spellStart"/>
      <w:r w:rsidRPr="00ED48B6">
        <w:rPr>
          <w:sz w:val="22"/>
          <w:szCs w:val="22"/>
        </w:rPr>
        <w:lastRenderedPageBreak/>
        <w:t>kajian</w:t>
      </w:r>
      <w:proofErr w:type="spellEnd"/>
      <w:r w:rsidRPr="00ED48B6">
        <w:rPr>
          <w:sz w:val="22"/>
          <w:szCs w:val="22"/>
        </w:rPr>
        <w:t xml:space="preserve">, </w:t>
      </w:r>
      <w:proofErr w:type="spellStart"/>
      <w:r w:rsidRPr="00ED48B6">
        <w:rPr>
          <w:sz w:val="22"/>
          <w:szCs w:val="22"/>
        </w:rPr>
        <w:t>sosiologi</w:t>
      </w:r>
      <w:proofErr w:type="spellEnd"/>
      <w:r w:rsidRPr="00ED48B6">
        <w:rPr>
          <w:sz w:val="22"/>
          <w:szCs w:val="22"/>
        </w:rPr>
        <w:t xml:space="preserve"> sastra </w:t>
      </w:r>
      <w:proofErr w:type="spellStart"/>
      <w:r w:rsidRPr="00ED48B6">
        <w:rPr>
          <w:sz w:val="22"/>
          <w:szCs w:val="22"/>
        </w:rPr>
        <w:t>memandang</w:t>
      </w:r>
      <w:proofErr w:type="spellEnd"/>
      <w:r w:rsidRPr="00ED48B6">
        <w:rPr>
          <w:sz w:val="22"/>
          <w:szCs w:val="22"/>
        </w:rPr>
        <w:t xml:space="preserve"> </w:t>
      </w:r>
      <w:proofErr w:type="spellStart"/>
      <w:r w:rsidRPr="00ED48B6">
        <w:rPr>
          <w:sz w:val="22"/>
          <w:szCs w:val="22"/>
        </w:rPr>
        <w:t>bahwa</w:t>
      </w:r>
      <w:proofErr w:type="spellEnd"/>
      <w:r w:rsidRPr="00ED48B6">
        <w:rPr>
          <w:sz w:val="22"/>
          <w:szCs w:val="22"/>
        </w:rPr>
        <w:t xml:space="preserve"> sastra </w:t>
      </w:r>
      <w:proofErr w:type="spellStart"/>
      <w:r w:rsidRPr="00ED48B6">
        <w:rPr>
          <w:sz w:val="22"/>
          <w:szCs w:val="22"/>
        </w:rPr>
        <w:t>merupakan</w:t>
      </w:r>
      <w:proofErr w:type="spellEnd"/>
      <w:r w:rsidRPr="00ED48B6">
        <w:rPr>
          <w:sz w:val="22"/>
          <w:szCs w:val="22"/>
        </w:rPr>
        <w:t xml:space="preserve"> </w:t>
      </w:r>
      <w:proofErr w:type="spellStart"/>
      <w:r w:rsidRPr="00ED48B6">
        <w:rPr>
          <w:sz w:val="22"/>
          <w:szCs w:val="22"/>
        </w:rPr>
        <w:t>cerminan</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kehidupan</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w:t>
      </w:r>
      <w:proofErr w:type="spellStart"/>
      <w:r w:rsidRPr="00ED48B6">
        <w:rPr>
          <w:sz w:val="22"/>
          <w:szCs w:val="22"/>
        </w:rPr>
        <w:t>Melalui</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yang </w:t>
      </w:r>
      <w:proofErr w:type="spellStart"/>
      <w:r w:rsidRPr="00ED48B6">
        <w:rPr>
          <w:sz w:val="22"/>
          <w:szCs w:val="22"/>
        </w:rPr>
        <w:t>tercipta</w:t>
      </w:r>
      <w:proofErr w:type="spellEnd"/>
      <w:r w:rsidRPr="00ED48B6">
        <w:rPr>
          <w:sz w:val="22"/>
          <w:szCs w:val="22"/>
        </w:rPr>
        <w:t xml:space="preserve">, </w:t>
      </w:r>
      <w:proofErr w:type="spellStart"/>
      <w:r w:rsidRPr="00ED48B6">
        <w:rPr>
          <w:sz w:val="22"/>
          <w:szCs w:val="22"/>
        </w:rPr>
        <w:t>seorang</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menggambarkan</w:t>
      </w:r>
      <w:proofErr w:type="spellEnd"/>
      <w:r w:rsidRPr="00ED48B6">
        <w:rPr>
          <w:sz w:val="22"/>
          <w:szCs w:val="22"/>
        </w:rPr>
        <w:t xml:space="preserve"> </w:t>
      </w:r>
      <w:proofErr w:type="spellStart"/>
      <w:r w:rsidRPr="00ED48B6">
        <w:rPr>
          <w:sz w:val="22"/>
          <w:szCs w:val="22"/>
        </w:rPr>
        <w:t>problematika</w:t>
      </w:r>
      <w:proofErr w:type="spellEnd"/>
      <w:r w:rsidRPr="00ED48B6">
        <w:rPr>
          <w:sz w:val="22"/>
          <w:szCs w:val="22"/>
        </w:rPr>
        <w:t xml:space="preserve"> </w:t>
      </w:r>
      <w:proofErr w:type="spellStart"/>
      <w:r w:rsidRPr="00ED48B6">
        <w:rPr>
          <w:sz w:val="22"/>
          <w:szCs w:val="22"/>
        </w:rPr>
        <w:t>kehidupan</w:t>
      </w:r>
      <w:proofErr w:type="spellEnd"/>
      <w:r w:rsidRPr="00ED48B6">
        <w:rPr>
          <w:sz w:val="22"/>
          <w:szCs w:val="22"/>
        </w:rPr>
        <w:t xml:space="preserve"> yang </w:t>
      </w:r>
      <w:proofErr w:type="spellStart"/>
      <w:r w:rsidRPr="00ED48B6">
        <w:rPr>
          <w:sz w:val="22"/>
          <w:szCs w:val="22"/>
        </w:rPr>
        <w:t>dihadapi</w:t>
      </w:r>
      <w:proofErr w:type="spellEnd"/>
      <w:r w:rsidRPr="00ED48B6">
        <w:rPr>
          <w:sz w:val="22"/>
          <w:szCs w:val="22"/>
        </w:rPr>
        <w:t xml:space="preserve">, </w:t>
      </w:r>
      <w:proofErr w:type="spellStart"/>
      <w:r w:rsidRPr="00ED48B6">
        <w:rPr>
          <w:sz w:val="22"/>
          <w:szCs w:val="22"/>
        </w:rPr>
        <w:t>dimana</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itu</w:t>
      </w:r>
      <w:proofErr w:type="spellEnd"/>
      <w:r w:rsidRPr="00ED48B6">
        <w:rPr>
          <w:sz w:val="22"/>
          <w:szCs w:val="22"/>
        </w:rPr>
        <w:t xml:space="preserve"> </w:t>
      </w:r>
      <w:proofErr w:type="spellStart"/>
      <w:r w:rsidRPr="00ED48B6">
        <w:rPr>
          <w:sz w:val="22"/>
          <w:szCs w:val="22"/>
        </w:rPr>
        <w:t>sendiri</w:t>
      </w:r>
      <w:proofErr w:type="spellEnd"/>
      <w:r w:rsidRPr="00ED48B6">
        <w:rPr>
          <w:sz w:val="22"/>
          <w:szCs w:val="22"/>
        </w:rPr>
        <w:t xml:space="preserve"> </w:t>
      </w:r>
      <w:proofErr w:type="spellStart"/>
      <w:r w:rsidRPr="00ED48B6">
        <w:rPr>
          <w:sz w:val="22"/>
          <w:szCs w:val="22"/>
        </w:rPr>
        <w:t>terlibat</w:t>
      </w:r>
      <w:proofErr w:type="spellEnd"/>
      <w:r w:rsidRPr="00ED48B6">
        <w:rPr>
          <w:sz w:val="22"/>
          <w:szCs w:val="22"/>
        </w:rPr>
        <w:t xml:space="preserve"> di </w:t>
      </w:r>
      <w:proofErr w:type="spellStart"/>
      <w:r w:rsidRPr="00ED48B6">
        <w:rPr>
          <w:sz w:val="22"/>
          <w:szCs w:val="22"/>
        </w:rPr>
        <w:t>dalamnya</w:t>
      </w:r>
      <w:proofErr w:type="spellEnd"/>
      <w:r w:rsidRPr="00ED48B6">
        <w:rPr>
          <w:sz w:val="22"/>
          <w:szCs w:val="22"/>
        </w:rPr>
        <w:t xml:space="preserve">. </w:t>
      </w:r>
      <w:r w:rsidRPr="00ED48B6">
        <w:rPr>
          <w:sz w:val="22"/>
          <w:szCs w:val="22"/>
          <w:lang w:val="fr-CA"/>
        </w:rPr>
        <w:t xml:space="preserve">Hal </w:t>
      </w:r>
      <w:proofErr w:type="spellStart"/>
      <w:r w:rsidRPr="00ED48B6">
        <w:rPr>
          <w:sz w:val="22"/>
          <w:szCs w:val="22"/>
          <w:lang w:val="fr-CA"/>
        </w:rPr>
        <w:t>tersebut</w:t>
      </w:r>
      <w:proofErr w:type="spellEnd"/>
      <w:r w:rsidRPr="00ED48B6">
        <w:rPr>
          <w:sz w:val="22"/>
          <w:szCs w:val="22"/>
          <w:lang w:val="fr-CA"/>
        </w:rPr>
        <w:t xml:space="preserve"> </w:t>
      </w:r>
      <w:proofErr w:type="spellStart"/>
      <w:r w:rsidRPr="00ED48B6">
        <w:rPr>
          <w:sz w:val="22"/>
          <w:szCs w:val="22"/>
          <w:lang w:val="fr-CA"/>
        </w:rPr>
        <w:t>sejalan</w:t>
      </w:r>
      <w:proofErr w:type="spellEnd"/>
      <w:r w:rsidRPr="00ED48B6">
        <w:rPr>
          <w:sz w:val="22"/>
          <w:szCs w:val="22"/>
          <w:lang w:val="fr-CA"/>
        </w:rPr>
        <w:t xml:space="preserve"> </w:t>
      </w:r>
      <w:proofErr w:type="spellStart"/>
      <w:r w:rsidRPr="00ED48B6">
        <w:rPr>
          <w:sz w:val="22"/>
          <w:szCs w:val="22"/>
          <w:lang w:val="fr-CA"/>
        </w:rPr>
        <w:t>dengan</w:t>
      </w:r>
      <w:proofErr w:type="spellEnd"/>
      <w:r w:rsidRPr="00ED48B6">
        <w:rPr>
          <w:sz w:val="22"/>
          <w:szCs w:val="22"/>
          <w:lang w:val="fr-CA"/>
        </w:rPr>
        <w:t xml:space="preserve"> </w:t>
      </w:r>
      <w:proofErr w:type="spellStart"/>
      <w:r w:rsidRPr="00ED48B6">
        <w:rPr>
          <w:sz w:val="22"/>
          <w:szCs w:val="22"/>
          <w:lang w:val="fr-CA"/>
        </w:rPr>
        <w:t>pendapat</w:t>
      </w:r>
      <w:proofErr w:type="spellEnd"/>
      <w:r w:rsidRPr="00ED48B6">
        <w:rPr>
          <w:sz w:val="22"/>
          <w:szCs w:val="22"/>
          <w:lang w:val="fr-CA"/>
        </w:rPr>
        <w:t xml:space="preserve"> </w:t>
      </w:r>
      <w:proofErr w:type="spellStart"/>
      <w:r w:rsidRPr="00ED48B6">
        <w:rPr>
          <w:sz w:val="22"/>
          <w:szCs w:val="22"/>
          <w:lang w:val="fr-CA"/>
        </w:rPr>
        <w:t>Sapiro</w:t>
      </w:r>
      <w:proofErr w:type="spellEnd"/>
      <w:r w:rsidRPr="00ED48B6">
        <w:rPr>
          <w:sz w:val="22"/>
          <w:szCs w:val="22"/>
          <w:lang w:val="fr-CA"/>
        </w:rPr>
        <w:t xml:space="preserve"> (2014:1):</w:t>
      </w:r>
    </w:p>
    <w:p w14:paraId="182149F5" w14:textId="1396C626" w:rsidR="00ED48B6" w:rsidRPr="0014040C" w:rsidRDefault="00ED48B6" w:rsidP="00472BEE">
      <w:pPr>
        <w:spacing w:line="276" w:lineRule="auto"/>
        <w:ind w:firstLine="720"/>
        <w:jc w:val="both"/>
        <w:rPr>
          <w:sz w:val="22"/>
          <w:szCs w:val="22"/>
          <w:lang w:val="fr-CA"/>
        </w:rPr>
      </w:pPr>
      <w:r w:rsidRPr="00ED48B6">
        <w:rPr>
          <w:sz w:val="22"/>
          <w:szCs w:val="22"/>
          <w:lang w:val="fr-CA"/>
        </w:rPr>
        <w:t xml:space="preserve"> “ </w:t>
      </w:r>
      <w:r w:rsidRPr="00ED48B6">
        <w:rPr>
          <w:i/>
          <w:sz w:val="22"/>
          <w:szCs w:val="22"/>
          <w:lang w:val="fr-CA"/>
        </w:rPr>
        <w:t xml:space="preserve">La sociologie de la littérature se donne pour objet d’étudier le fait littéraire comme fait social. Cela implique une double interrogation : sur la littérature comme </w:t>
      </w:r>
      <w:proofErr w:type="spellStart"/>
      <w:r w:rsidRPr="00ED48B6">
        <w:rPr>
          <w:i/>
          <w:sz w:val="22"/>
          <w:szCs w:val="22"/>
          <w:lang w:val="fr-CA"/>
        </w:rPr>
        <w:t>phènomène</w:t>
      </w:r>
      <w:proofErr w:type="spellEnd"/>
      <w:r w:rsidRPr="00ED48B6">
        <w:rPr>
          <w:i/>
          <w:sz w:val="22"/>
          <w:szCs w:val="22"/>
          <w:lang w:val="fr-CA"/>
        </w:rPr>
        <w:t xml:space="preserve"> social, dont participent nombre d’institutions et d’individus qui produisent, consomment, jugent les </w:t>
      </w:r>
      <w:proofErr w:type="spellStart"/>
      <w:r w:rsidRPr="00ED48B6">
        <w:rPr>
          <w:i/>
          <w:sz w:val="22"/>
          <w:szCs w:val="22"/>
          <w:lang w:val="fr-CA"/>
        </w:rPr>
        <w:t>oevres</w:t>
      </w:r>
      <w:proofErr w:type="spellEnd"/>
      <w:r w:rsidRPr="00ED48B6">
        <w:rPr>
          <w:i/>
          <w:sz w:val="22"/>
          <w:szCs w:val="22"/>
          <w:lang w:val="fr-CA"/>
        </w:rPr>
        <w:t xml:space="preserve">; sur l’inscription des représentations d’une époque et des enjeux </w:t>
      </w:r>
      <w:proofErr w:type="spellStart"/>
      <w:r w:rsidRPr="00ED48B6">
        <w:rPr>
          <w:i/>
          <w:sz w:val="22"/>
          <w:szCs w:val="22"/>
          <w:lang w:val="fr-CA"/>
        </w:rPr>
        <w:t>sosiaux</w:t>
      </w:r>
      <w:proofErr w:type="spellEnd"/>
      <w:r w:rsidRPr="00ED48B6">
        <w:rPr>
          <w:i/>
          <w:sz w:val="22"/>
          <w:szCs w:val="22"/>
          <w:lang w:val="fr-CA"/>
        </w:rPr>
        <w:t xml:space="preserve"> dans les textes littéraires. </w:t>
      </w:r>
      <w:r w:rsidRPr="00ED48B6">
        <w:rPr>
          <w:sz w:val="22"/>
          <w:szCs w:val="22"/>
          <w:lang w:val="fr-CA"/>
        </w:rPr>
        <w:t>“</w:t>
      </w:r>
      <w:r w:rsidRPr="00ED48B6">
        <w:rPr>
          <w:i/>
          <w:sz w:val="22"/>
          <w:szCs w:val="22"/>
          <w:lang w:val="fr-CA"/>
        </w:rPr>
        <w:t xml:space="preserve"> </w:t>
      </w:r>
    </w:p>
    <w:p w14:paraId="7096A769" w14:textId="57C0BD0C" w:rsidR="00ED48B6" w:rsidRPr="00ED48B6" w:rsidRDefault="00ED48B6" w:rsidP="00472BEE">
      <w:pPr>
        <w:spacing w:line="276" w:lineRule="auto"/>
        <w:ind w:firstLine="720"/>
        <w:jc w:val="both"/>
        <w:rPr>
          <w:i/>
          <w:sz w:val="22"/>
          <w:szCs w:val="22"/>
          <w:lang w:val="fr-CA"/>
        </w:rPr>
      </w:pPr>
      <w:proofErr w:type="spellStart"/>
      <w:r w:rsidRPr="00ED48B6">
        <w:rPr>
          <w:sz w:val="22"/>
          <w:szCs w:val="22"/>
          <w:lang w:val="fr-CA"/>
        </w:rPr>
        <w:t>Pendapat</w:t>
      </w:r>
      <w:proofErr w:type="spellEnd"/>
      <w:r w:rsidRPr="00ED48B6">
        <w:rPr>
          <w:sz w:val="22"/>
          <w:szCs w:val="22"/>
          <w:lang w:val="fr-CA"/>
        </w:rPr>
        <w:t xml:space="preserve"> </w:t>
      </w:r>
      <w:proofErr w:type="spellStart"/>
      <w:r w:rsidRPr="00ED48B6">
        <w:rPr>
          <w:sz w:val="22"/>
          <w:szCs w:val="22"/>
          <w:lang w:val="fr-CA"/>
        </w:rPr>
        <w:t>tersebut</w:t>
      </w:r>
      <w:proofErr w:type="spellEnd"/>
      <w:r w:rsidRPr="00ED48B6">
        <w:rPr>
          <w:sz w:val="22"/>
          <w:szCs w:val="22"/>
          <w:lang w:val="fr-CA"/>
        </w:rPr>
        <w:t xml:space="preserve"> </w:t>
      </w:r>
      <w:proofErr w:type="spellStart"/>
      <w:r w:rsidRPr="00ED48B6">
        <w:rPr>
          <w:sz w:val="22"/>
          <w:szCs w:val="22"/>
          <w:lang w:val="fr-CA"/>
        </w:rPr>
        <w:t>diartikan</w:t>
      </w:r>
      <w:proofErr w:type="spellEnd"/>
      <w:r w:rsidRPr="00ED48B6">
        <w:rPr>
          <w:sz w:val="22"/>
          <w:szCs w:val="22"/>
          <w:lang w:val="fr-CA"/>
        </w:rPr>
        <w:t xml:space="preserve"> </w:t>
      </w:r>
      <w:proofErr w:type="spellStart"/>
      <w:r w:rsidRPr="00ED48B6">
        <w:rPr>
          <w:sz w:val="22"/>
          <w:szCs w:val="22"/>
          <w:lang w:val="fr-CA"/>
        </w:rPr>
        <w:t>bahwa</w:t>
      </w:r>
      <w:proofErr w:type="spellEnd"/>
      <w:r w:rsidRPr="00ED48B6">
        <w:rPr>
          <w:sz w:val="22"/>
          <w:szCs w:val="22"/>
          <w:lang w:val="fr-CA"/>
        </w:rPr>
        <w:t xml:space="preserve"> : </w:t>
      </w:r>
      <w:proofErr w:type="spellStart"/>
      <w:r w:rsidRPr="00ED48B6">
        <w:rPr>
          <w:sz w:val="22"/>
          <w:szCs w:val="22"/>
          <w:lang w:val="fr-CA"/>
        </w:rPr>
        <w:t>Objek</w:t>
      </w:r>
      <w:proofErr w:type="spellEnd"/>
      <w:r w:rsidRPr="00ED48B6">
        <w:rPr>
          <w:sz w:val="22"/>
          <w:szCs w:val="22"/>
          <w:lang w:val="fr-CA"/>
        </w:rPr>
        <w:t xml:space="preserve"> </w:t>
      </w:r>
      <w:proofErr w:type="spellStart"/>
      <w:r w:rsidRPr="00ED48B6">
        <w:rPr>
          <w:sz w:val="22"/>
          <w:szCs w:val="22"/>
          <w:lang w:val="fr-CA"/>
        </w:rPr>
        <w:t>sosiologi</w:t>
      </w:r>
      <w:proofErr w:type="spellEnd"/>
      <w:r w:rsidRPr="00ED48B6">
        <w:rPr>
          <w:sz w:val="22"/>
          <w:szCs w:val="22"/>
          <w:lang w:val="fr-CA"/>
        </w:rPr>
        <w:t xml:space="preserve"> sastra </w:t>
      </w:r>
      <w:proofErr w:type="spellStart"/>
      <w:r w:rsidRPr="00ED48B6">
        <w:rPr>
          <w:sz w:val="22"/>
          <w:szCs w:val="22"/>
          <w:lang w:val="fr-CA"/>
        </w:rPr>
        <w:t>adalah</w:t>
      </w:r>
      <w:proofErr w:type="spellEnd"/>
      <w:r w:rsidRPr="00ED48B6">
        <w:rPr>
          <w:sz w:val="22"/>
          <w:szCs w:val="22"/>
          <w:lang w:val="fr-CA"/>
        </w:rPr>
        <w:t xml:space="preserve"> </w:t>
      </w:r>
      <w:proofErr w:type="spellStart"/>
      <w:r w:rsidRPr="00ED48B6">
        <w:rPr>
          <w:sz w:val="22"/>
          <w:szCs w:val="22"/>
          <w:lang w:val="fr-CA"/>
        </w:rPr>
        <w:t>mempelajari</w:t>
      </w:r>
      <w:proofErr w:type="spellEnd"/>
      <w:r w:rsidRPr="00ED48B6">
        <w:rPr>
          <w:sz w:val="22"/>
          <w:szCs w:val="22"/>
          <w:lang w:val="fr-CA"/>
        </w:rPr>
        <w:t xml:space="preserve"> </w:t>
      </w:r>
      <w:proofErr w:type="spellStart"/>
      <w:r w:rsidRPr="00ED48B6">
        <w:rPr>
          <w:sz w:val="22"/>
          <w:szCs w:val="22"/>
          <w:lang w:val="fr-CA"/>
        </w:rPr>
        <w:t>fakta</w:t>
      </w:r>
      <w:proofErr w:type="spellEnd"/>
      <w:r w:rsidRPr="00ED48B6">
        <w:rPr>
          <w:sz w:val="22"/>
          <w:szCs w:val="22"/>
          <w:lang w:val="fr-CA"/>
        </w:rPr>
        <w:t xml:space="preserve"> sastra </w:t>
      </w:r>
      <w:proofErr w:type="spellStart"/>
      <w:r w:rsidRPr="00ED48B6">
        <w:rPr>
          <w:sz w:val="22"/>
          <w:szCs w:val="22"/>
          <w:lang w:val="fr-CA"/>
        </w:rPr>
        <w:t>sebagai</w:t>
      </w:r>
      <w:proofErr w:type="spellEnd"/>
      <w:r w:rsidRPr="00ED48B6">
        <w:rPr>
          <w:sz w:val="22"/>
          <w:szCs w:val="22"/>
          <w:lang w:val="fr-CA"/>
        </w:rPr>
        <w:t xml:space="preserve"> </w:t>
      </w:r>
      <w:proofErr w:type="spellStart"/>
      <w:r w:rsidRPr="00ED48B6">
        <w:rPr>
          <w:sz w:val="22"/>
          <w:szCs w:val="22"/>
          <w:lang w:val="fr-CA"/>
        </w:rPr>
        <w:t>fakta</w:t>
      </w:r>
      <w:proofErr w:type="spellEnd"/>
      <w:r w:rsidRPr="00ED48B6">
        <w:rPr>
          <w:sz w:val="22"/>
          <w:szCs w:val="22"/>
          <w:lang w:val="fr-CA"/>
        </w:rPr>
        <w:t xml:space="preserve"> </w:t>
      </w:r>
      <w:proofErr w:type="spellStart"/>
      <w:r w:rsidRPr="00ED48B6">
        <w:rPr>
          <w:sz w:val="22"/>
          <w:szCs w:val="22"/>
          <w:lang w:val="fr-CA"/>
        </w:rPr>
        <w:t>sosial</w:t>
      </w:r>
      <w:proofErr w:type="spellEnd"/>
      <w:r w:rsidRPr="00ED48B6">
        <w:rPr>
          <w:sz w:val="22"/>
          <w:szCs w:val="22"/>
          <w:lang w:val="fr-CA"/>
        </w:rPr>
        <w:t xml:space="preserve">. Ini </w:t>
      </w:r>
      <w:proofErr w:type="spellStart"/>
      <w:r w:rsidRPr="00ED48B6">
        <w:rPr>
          <w:sz w:val="22"/>
          <w:szCs w:val="22"/>
          <w:lang w:val="fr-CA"/>
        </w:rPr>
        <w:t>menyiratkan</w:t>
      </w:r>
      <w:proofErr w:type="spellEnd"/>
      <w:r w:rsidRPr="00ED48B6">
        <w:rPr>
          <w:sz w:val="22"/>
          <w:szCs w:val="22"/>
          <w:lang w:val="fr-CA"/>
        </w:rPr>
        <w:t xml:space="preserve"> </w:t>
      </w:r>
      <w:proofErr w:type="spellStart"/>
      <w:r w:rsidRPr="00ED48B6">
        <w:rPr>
          <w:sz w:val="22"/>
          <w:szCs w:val="22"/>
          <w:lang w:val="fr-CA"/>
        </w:rPr>
        <w:t>pertanyaan</w:t>
      </w:r>
      <w:proofErr w:type="spellEnd"/>
      <w:r w:rsidRPr="00ED48B6">
        <w:rPr>
          <w:sz w:val="22"/>
          <w:szCs w:val="22"/>
          <w:lang w:val="fr-CA"/>
        </w:rPr>
        <w:t xml:space="preserve"> ganda: </w:t>
      </w:r>
      <w:proofErr w:type="spellStart"/>
      <w:r w:rsidRPr="00ED48B6">
        <w:rPr>
          <w:sz w:val="22"/>
          <w:szCs w:val="22"/>
          <w:lang w:val="fr-CA"/>
        </w:rPr>
        <w:t>tentang</w:t>
      </w:r>
      <w:proofErr w:type="spellEnd"/>
      <w:r w:rsidRPr="00ED48B6">
        <w:rPr>
          <w:sz w:val="22"/>
          <w:szCs w:val="22"/>
          <w:lang w:val="fr-CA"/>
        </w:rPr>
        <w:t xml:space="preserve"> sastra </w:t>
      </w:r>
      <w:proofErr w:type="spellStart"/>
      <w:r w:rsidRPr="00ED48B6">
        <w:rPr>
          <w:sz w:val="22"/>
          <w:szCs w:val="22"/>
          <w:lang w:val="fr-CA"/>
        </w:rPr>
        <w:t>sebagai</w:t>
      </w:r>
      <w:proofErr w:type="spellEnd"/>
      <w:r w:rsidRPr="00ED48B6">
        <w:rPr>
          <w:sz w:val="22"/>
          <w:szCs w:val="22"/>
          <w:lang w:val="fr-CA"/>
        </w:rPr>
        <w:t xml:space="preserve"> </w:t>
      </w:r>
      <w:proofErr w:type="spellStart"/>
      <w:r w:rsidRPr="00ED48B6">
        <w:rPr>
          <w:sz w:val="22"/>
          <w:szCs w:val="22"/>
          <w:lang w:val="fr-CA"/>
        </w:rPr>
        <w:t>fenomena</w:t>
      </w:r>
      <w:proofErr w:type="spellEnd"/>
      <w:r w:rsidRPr="00ED48B6">
        <w:rPr>
          <w:sz w:val="22"/>
          <w:szCs w:val="22"/>
          <w:lang w:val="fr-CA"/>
        </w:rPr>
        <w:t xml:space="preserve"> </w:t>
      </w:r>
      <w:proofErr w:type="spellStart"/>
      <w:r w:rsidRPr="00ED48B6">
        <w:rPr>
          <w:sz w:val="22"/>
          <w:szCs w:val="22"/>
          <w:lang w:val="fr-CA"/>
        </w:rPr>
        <w:t>sosial</w:t>
      </w:r>
      <w:proofErr w:type="spellEnd"/>
      <w:r w:rsidRPr="00ED48B6">
        <w:rPr>
          <w:sz w:val="22"/>
          <w:szCs w:val="22"/>
          <w:lang w:val="fr-CA"/>
        </w:rPr>
        <w:t xml:space="preserve">, di mana </w:t>
      </w:r>
      <w:proofErr w:type="spellStart"/>
      <w:r w:rsidRPr="00ED48B6">
        <w:rPr>
          <w:sz w:val="22"/>
          <w:szCs w:val="22"/>
          <w:lang w:val="fr-CA"/>
        </w:rPr>
        <w:t>banyak</w:t>
      </w:r>
      <w:proofErr w:type="spellEnd"/>
      <w:r w:rsidRPr="00ED48B6">
        <w:rPr>
          <w:sz w:val="22"/>
          <w:szCs w:val="22"/>
          <w:lang w:val="fr-CA"/>
        </w:rPr>
        <w:t xml:space="preserve"> </w:t>
      </w:r>
      <w:proofErr w:type="spellStart"/>
      <w:r w:rsidRPr="00ED48B6">
        <w:rPr>
          <w:sz w:val="22"/>
          <w:szCs w:val="22"/>
          <w:lang w:val="fr-CA"/>
        </w:rPr>
        <w:t>institusi</w:t>
      </w:r>
      <w:proofErr w:type="spellEnd"/>
      <w:r w:rsidRPr="00ED48B6">
        <w:rPr>
          <w:sz w:val="22"/>
          <w:szCs w:val="22"/>
          <w:lang w:val="fr-CA"/>
        </w:rPr>
        <w:t xml:space="preserve"> dan individu </w:t>
      </w:r>
      <w:proofErr w:type="spellStart"/>
      <w:r w:rsidRPr="00ED48B6">
        <w:rPr>
          <w:sz w:val="22"/>
          <w:szCs w:val="22"/>
          <w:lang w:val="fr-CA"/>
        </w:rPr>
        <w:t>berpartisipasi</w:t>
      </w:r>
      <w:proofErr w:type="spellEnd"/>
      <w:r w:rsidRPr="00ED48B6">
        <w:rPr>
          <w:sz w:val="22"/>
          <w:szCs w:val="22"/>
          <w:lang w:val="fr-CA"/>
        </w:rPr>
        <w:t xml:space="preserve"> yang </w:t>
      </w:r>
      <w:proofErr w:type="spellStart"/>
      <w:r w:rsidRPr="00ED48B6">
        <w:rPr>
          <w:sz w:val="22"/>
          <w:szCs w:val="22"/>
          <w:lang w:val="fr-CA"/>
        </w:rPr>
        <w:t>memproduksi</w:t>
      </w:r>
      <w:proofErr w:type="spellEnd"/>
      <w:r w:rsidRPr="00ED48B6">
        <w:rPr>
          <w:sz w:val="22"/>
          <w:szCs w:val="22"/>
          <w:lang w:val="fr-CA"/>
        </w:rPr>
        <w:t xml:space="preserve">, </w:t>
      </w:r>
      <w:proofErr w:type="spellStart"/>
      <w:r w:rsidRPr="00ED48B6">
        <w:rPr>
          <w:sz w:val="22"/>
          <w:szCs w:val="22"/>
          <w:lang w:val="fr-CA"/>
        </w:rPr>
        <w:t>mengkonsumsi</w:t>
      </w:r>
      <w:proofErr w:type="spellEnd"/>
      <w:r w:rsidRPr="00ED48B6">
        <w:rPr>
          <w:sz w:val="22"/>
          <w:szCs w:val="22"/>
          <w:lang w:val="fr-CA"/>
        </w:rPr>
        <w:t xml:space="preserve">, dan </w:t>
      </w:r>
      <w:proofErr w:type="spellStart"/>
      <w:r w:rsidRPr="00ED48B6">
        <w:rPr>
          <w:sz w:val="22"/>
          <w:szCs w:val="22"/>
          <w:lang w:val="fr-CA"/>
        </w:rPr>
        <w:t>menilai</w:t>
      </w:r>
      <w:proofErr w:type="spellEnd"/>
      <w:r w:rsidRPr="00ED48B6">
        <w:rPr>
          <w:sz w:val="22"/>
          <w:szCs w:val="22"/>
          <w:lang w:val="fr-CA"/>
        </w:rPr>
        <w:t xml:space="preserve"> </w:t>
      </w:r>
      <w:proofErr w:type="spellStart"/>
      <w:r w:rsidRPr="00ED48B6">
        <w:rPr>
          <w:sz w:val="22"/>
          <w:szCs w:val="22"/>
          <w:lang w:val="fr-CA"/>
        </w:rPr>
        <w:t>karya</w:t>
      </w:r>
      <w:proofErr w:type="spellEnd"/>
      <w:r w:rsidRPr="00ED48B6">
        <w:rPr>
          <w:sz w:val="22"/>
          <w:szCs w:val="22"/>
          <w:lang w:val="fr-CA"/>
        </w:rPr>
        <w:t xml:space="preserve">; </w:t>
      </w:r>
      <w:proofErr w:type="spellStart"/>
      <w:r w:rsidRPr="00ED48B6">
        <w:rPr>
          <w:sz w:val="22"/>
          <w:szCs w:val="22"/>
          <w:lang w:val="fr-CA"/>
        </w:rPr>
        <w:t>tentang</w:t>
      </w:r>
      <w:proofErr w:type="spellEnd"/>
      <w:r w:rsidRPr="00ED48B6">
        <w:rPr>
          <w:sz w:val="22"/>
          <w:szCs w:val="22"/>
          <w:lang w:val="fr-CA"/>
        </w:rPr>
        <w:t xml:space="preserve"> </w:t>
      </w:r>
      <w:proofErr w:type="spellStart"/>
      <w:r w:rsidRPr="00ED48B6">
        <w:rPr>
          <w:sz w:val="22"/>
          <w:szCs w:val="22"/>
          <w:lang w:val="fr-CA"/>
        </w:rPr>
        <w:t>pencantuman</w:t>
      </w:r>
      <w:proofErr w:type="spellEnd"/>
      <w:r w:rsidRPr="00ED48B6">
        <w:rPr>
          <w:sz w:val="22"/>
          <w:szCs w:val="22"/>
          <w:lang w:val="fr-CA"/>
        </w:rPr>
        <w:t xml:space="preserve"> </w:t>
      </w:r>
      <w:proofErr w:type="spellStart"/>
      <w:r w:rsidRPr="00ED48B6">
        <w:rPr>
          <w:sz w:val="22"/>
          <w:szCs w:val="22"/>
          <w:lang w:val="fr-CA"/>
        </w:rPr>
        <w:t>representasi</w:t>
      </w:r>
      <w:proofErr w:type="spellEnd"/>
      <w:r w:rsidRPr="00ED48B6">
        <w:rPr>
          <w:sz w:val="22"/>
          <w:szCs w:val="22"/>
          <w:lang w:val="fr-CA"/>
        </w:rPr>
        <w:t xml:space="preserve"> </w:t>
      </w:r>
      <w:proofErr w:type="spellStart"/>
      <w:r w:rsidRPr="00ED48B6">
        <w:rPr>
          <w:sz w:val="22"/>
          <w:szCs w:val="22"/>
          <w:lang w:val="fr-CA"/>
        </w:rPr>
        <w:t>suatu</w:t>
      </w:r>
      <w:proofErr w:type="spellEnd"/>
      <w:r w:rsidRPr="00ED48B6">
        <w:rPr>
          <w:sz w:val="22"/>
          <w:szCs w:val="22"/>
          <w:lang w:val="fr-CA"/>
        </w:rPr>
        <w:t xml:space="preserve"> </w:t>
      </w:r>
      <w:proofErr w:type="spellStart"/>
      <w:r w:rsidRPr="00ED48B6">
        <w:rPr>
          <w:sz w:val="22"/>
          <w:szCs w:val="22"/>
          <w:lang w:val="fr-CA"/>
        </w:rPr>
        <w:t>era</w:t>
      </w:r>
      <w:proofErr w:type="spellEnd"/>
      <w:r w:rsidRPr="00ED48B6">
        <w:rPr>
          <w:sz w:val="22"/>
          <w:szCs w:val="22"/>
          <w:lang w:val="fr-CA"/>
        </w:rPr>
        <w:t xml:space="preserve"> dan </w:t>
      </w:r>
      <w:proofErr w:type="spellStart"/>
      <w:r w:rsidRPr="00ED48B6">
        <w:rPr>
          <w:sz w:val="22"/>
          <w:szCs w:val="22"/>
          <w:lang w:val="fr-CA"/>
        </w:rPr>
        <w:t>isu-isu</w:t>
      </w:r>
      <w:proofErr w:type="spellEnd"/>
      <w:r w:rsidRPr="00ED48B6">
        <w:rPr>
          <w:sz w:val="22"/>
          <w:szCs w:val="22"/>
          <w:lang w:val="fr-CA"/>
        </w:rPr>
        <w:t xml:space="preserve"> </w:t>
      </w:r>
      <w:proofErr w:type="spellStart"/>
      <w:r w:rsidRPr="00ED48B6">
        <w:rPr>
          <w:sz w:val="22"/>
          <w:szCs w:val="22"/>
          <w:lang w:val="fr-CA"/>
        </w:rPr>
        <w:t>sosial</w:t>
      </w:r>
      <w:proofErr w:type="spellEnd"/>
      <w:r w:rsidRPr="00ED48B6">
        <w:rPr>
          <w:sz w:val="22"/>
          <w:szCs w:val="22"/>
          <w:lang w:val="fr-CA"/>
        </w:rPr>
        <w:t xml:space="preserve"> </w:t>
      </w:r>
      <w:proofErr w:type="spellStart"/>
      <w:r w:rsidRPr="00ED48B6">
        <w:rPr>
          <w:sz w:val="22"/>
          <w:szCs w:val="22"/>
          <w:lang w:val="fr-CA"/>
        </w:rPr>
        <w:t>dalam</w:t>
      </w:r>
      <w:proofErr w:type="spellEnd"/>
      <w:r w:rsidRPr="00ED48B6">
        <w:rPr>
          <w:sz w:val="22"/>
          <w:szCs w:val="22"/>
          <w:lang w:val="fr-CA"/>
        </w:rPr>
        <w:t xml:space="preserve"> teks sastra. </w:t>
      </w:r>
    </w:p>
    <w:p w14:paraId="5EA15CEE" w14:textId="77777777" w:rsidR="00ED48B6" w:rsidRPr="00ED48B6" w:rsidRDefault="00ED48B6" w:rsidP="00472BEE">
      <w:pPr>
        <w:spacing w:line="276" w:lineRule="auto"/>
        <w:ind w:firstLine="720"/>
        <w:jc w:val="both"/>
        <w:rPr>
          <w:sz w:val="22"/>
          <w:szCs w:val="22"/>
        </w:rPr>
      </w:pPr>
      <w:proofErr w:type="spellStart"/>
      <w:r w:rsidRPr="00ED48B6">
        <w:rPr>
          <w:sz w:val="22"/>
          <w:szCs w:val="22"/>
          <w:lang w:val="fr-CA"/>
        </w:rPr>
        <w:t>Pratiwi</w:t>
      </w:r>
      <w:proofErr w:type="spellEnd"/>
      <w:r w:rsidRPr="00ED48B6">
        <w:rPr>
          <w:sz w:val="22"/>
          <w:szCs w:val="22"/>
          <w:lang w:val="fr-CA"/>
        </w:rPr>
        <w:t xml:space="preserve"> (2018 :28) </w:t>
      </w:r>
      <w:proofErr w:type="spellStart"/>
      <w:r w:rsidRPr="00ED48B6">
        <w:rPr>
          <w:sz w:val="22"/>
          <w:szCs w:val="22"/>
          <w:lang w:val="fr-CA"/>
        </w:rPr>
        <w:t>menambahkan</w:t>
      </w:r>
      <w:proofErr w:type="spellEnd"/>
      <w:r w:rsidRPr="00ED48B6">
        <w:rPr>
          <w:sz w:val="22"/>
          <w:szCs w:val="22"/>
          <w:lang w:val="fr-CA"/>
        </w:rPr>
        <w:t xml:space="preserve"> </w:t>
      </w:r>
      <w:proofErr w:type="spellStart"/>
      <w:r w:rsidRPr="00ED48B6">
        <w:rPr>
          <w:sz w:val="22"/>
          <w:szCs w:val="22"/>
          <w:lang w:val="fr-CA"/>
        </w:rPr>
        <w:t>perspektif</w:t>
      </w:r>
      <w:proofErr w:type="spellEnd"/>
      <w:r w:rsidRPr="00ED48B6">
        <w:rPr>
          <w:sz w:val="22"/>
          <w:szCs w:val="22"/>
          <w:lang w:val="fr-CA"/>
        </w:rPr>
        <w:t xml:space="preserve"> </w:t>
      </w:r>
      <w:proofErr w:type="spellStart"/>
      <w:r w:rsidRPr="00ED48B6">
        <w:rPr>
          <w:sz w:val="22"/>
          <w:szCs w:val="22"/>
          <w:lang w:val="fr-CA"/>
        </w:rPr>
        <w:t>sosiologi</w:t>
      </w:r>
      <w:proofErr w:type="spellEnd"/>
      <w:r w:rsidRPr="00ED48B6">
        <w:rPr>
          <w:sz w:val="22"/>
          <w:szCs w:val="22"/>
          <w:lang w:val="fr-CA"/>
        </w:rPr>
        <w:t xml:space="preserve"> sastra </w:t>
      </w:r>
      <w:proofErr w:type="spellStart"/>
      <w:r w:rsidRPr="00ED48B6">
        <w:rPr>
          <w:sz w:val="22"/>
          <w:szCs w:val="22"/>
          <w:lang w:val="fr-CA"/>
        </w:rPr>
        <w:t>apabila</w:t>
      </w:r>
      <w:proofErr w:type="spellEnd"/>
      <w:r w:rsidRPr="00ED48B6">
        <w:rPr>
          <w:sz w:val="22"/>
          <w:szCs w:val="22"/>
          <w:lang w:val="fr-CA"/>
        </w:rPr>
        <w:t xml:space="preserve"> </w:t>
      </w:r>
      <w:proofErr w:type="spellStart"/>
      <w:r w:rsidRPr="00ED48B6">
        <w:rPr>
          <w:sz w:val="22"/>
          <w:szCs w:val="22"/>
          <w:lang w:val="fr-CA"/>
        </w:rPr>
        <w:t>dilihat</w:t>
      </w:r>
      <w:proofErr w:type="spellEnd"/>
      <w:r w:rsidRPr="00ED48B6">
        <w:rPr>
          <w:sz w:val="22"/>
          <w:szCs w:val="22"/>
          <w:lang w:val="fr-CA"/>
        </w:rPr>
        <w:t xml:space="preserve"> dari </w:t>
      </w:r>
      <w:proofErr w:type="spellStart"/>
      <w:r w:rsidRPr="00ED48B6">
        <w:rPr>
          <w:sz w:val="22"/>
          <w:szCs w:val="22"/>
          <w:lang w:val="fr-CA"/>
        </w:rPr>
        <w:t>sisi</w:t>
      </w:r>
      <w:proofErr w:type="spellEnd"/>
      <w:r w:rsidRPr="00ED48B6">
        <w:rPr>
          <w:sz w:val="22"/>
          <w:szCs w:val="22"/>
          <w:lang w:val="fr-CA"/>
        </w:rPr>
        <w:t xml:space="preserve"> </w:t>
      </w:r>
      <w:proofErr w:type="spellStart"/>
      <w:r w:rsidRPr="00ED48B6">
        <w:rPr>
          <w:sz w:val="22"/>
          <w:szCs w:val="22"/>
          <w:lang w:val="fr-CA"/>
        </w:rPr>
        <w:t>pengarang</w:t>
      </w:r>
      <w:proofErr w:type="spellEnd"/>
      <w:r w:rsidRPr="00ED48B6">
        <w:rPr>
          <w:sz w:val="22"/>
          <w:szCs w:val="22"/>
          <w:lang w:val="fr-CA"/>
        </w:rPr>
        <w:t xml:space="preserve">, </w:t>
      </w:r>
      <w:proofErr w:type="spellStart"/>
      <w:r w:rsidRPr="00ED48B6">
        <w:rPr>
          <w:sz w:val="22"/>
          <w:szCs w:val="22"/>
          <w:lang w:val="fr-CA"/>
        </w:rPr>
        <w:t>sosiologi</w:t>
      </w:r>
      <w:proofErr w:type="spellEnd"/>
      <w:r w:rsidRPr="00ED48B6">
        <w:rPr>
          <w:sz w:val="22"/>
          <w:szCs w:val="22"/>
          <w:lang w:val="fr-CA"/>
        </w:rPr>
        <w:t xml:space="preserve"> sastra </w:t>
      </w:r>
      <w:proofErr w:type="spellStart"/>
      <w:r w:rsidRPr="00ED48B6">
        <w:rPr>
          <w:sz w:val="22"/>
          <w:szCs w:val="22"/>
          <w:lang w:val="fr-CA"/>
        </w:rPr>
        <w:t>juga</w:t>
      </w:r>
      <w:proofErr w:type="spellEnd"/>
      <w:r w:rsidRPr="00ED48B6">
        <w:rPr>
          <w:sz w:val="22"/>
          <w:szCs w:val="22"/>
          <w:lang w:val="fr-CA"/>
        </w:rPr>
        <w:t xml:space="preserve"> </w:t>
      </w:r>
      <w:proofErr w:type="spellStart"/>
      <w:r w:rsidRPr="00ED48B6">
        <w:rPr>
          <w:sz w:val="22"/>
          <w:szCs w:val="22"/>
          <w:lang w:val="fr-CA"/>
        </w:rPr>
        <w:t>memandang</w:t>
      </w:r>
      <w:proofErr w:type="spellEnd"/>
      <w:r w:rsidRPr="00ED48B6">
        <w:rPr>
          <w:sz w:val="22"/>
          <w:szCs w:val="22"/>
          <w:lang w:val="fr-CA"/>
        </w:rPr>
        <w:t xml:space="preserve"> </w:t>
      </w:r>
      <w:proofErr w:type="spellStart"/>
      <w:r w:rsidRPr="00ED48B6">
        <w:rPr>
          <w:sz w:val="22"/>
          <w:szCs w:val="22"/>
          <w:lang w:val="fr-CA"/>
        </w:rPr>
        <w:t>karya</w:t>
      </w:r>
      <w:proofErr w:type="spellEnd"/>
      <w:r w:rsidRPr="00ED48B6">
        <w:rPr>
          <w:sz w:val="22"/>
          <w:szCs w:val="22"/>
          <w:lang w:val="fr-CA"/>
        </w:rPr>
        <w:t xml:space="preserve"> sastra </w:t>
      </w:r>
      <w:proofErr w:type="spellStart"/>
      <w:r w:rsidRPr="00ED48B6">
        <w:rPr>
          <w:sz w:val="22"/>
          <w:szCs w:val="22"/>
          <w:lang w:val="fr-CA"/>
        </w:rPr>
        <w:t>sebagai</w:t>
      </w:r>
      <w:proofErr w:type="spellEnd"/>
      <w:r w:rsidRPr="00ED48B6">
        <w:rPr>
          <w:sz w:val="22"/>
          <w:szCs w:val="22"/>
          <w:lang w:val="fr-CA"/>
        </w:rPr>
        <w:t xml:space="preserve"> </w:t>
      </w:r>
      <w:proofErr w:type="spellStart"/>
      <w:r w:rsidRPr="00ED48B6">
        <w:rPr>
          <w:sz w:val="22"/>
          <w:szCs w:val="22"/>
          <w:lang w:val="fr-CA"/>
        </w:rPr>
        <w:t>bagian</w:t>
      </w:r>
      <w:proofErr w:type="spellEnd"/>
      <w:r w:rsidRPr="00ED48B6">
        <w:rPr>
          <w:sz w:val="22"/>
          <w:szCs w:val="22"/>
          <w:lang w:val="fr-CA"/>
        </w:rPr>
        <w:t xml:space="preserve"> dari « </w:t>
      </w:r>
      <w:proofErr w:type="spellStart"/>
      <w:r w:rsidRPr="00ED48B6">
        <w:rPr>
          <w:sz w:val="22"/>
          <w:szCs w:val="22"/>
          <w:lang w:val="fr-CA"/>
        </w:rPr>
        <w:t>produksi</w:t>
      </w:r>
      <w:proofErr w:type="spellEnd"/>
      <w:r w:rsidRPr="00ED48B6">
        <w:rPr>
          <w:sz w:val="22"/>
          <w:szCs w:val="22"/>
          <w:lang w:val="fr-CA"/>
        </w:rPr>
        <w:t xml:space="preserve"> ». Dari </w:t>
      </w:r>
      <w:proofErr w:type="spellStart"/>
      <w:r w:rsidRPr="00ED48B6">
        <w:rPr>
          <w:sz w:val="22"/>
          <w:szCs w:val="22"/>
          <w:lang w:val="fr-CA"/>
        </w:rPr>
        <w:t>segi</w:t>
      </w:r>
      <w:proofErr w:type="spellEnd"/>
      <w:r w:rsidRPr="00ED48B6">
        <w:rPr>
          <w:sz w:val="22"/>
          <w:szCs w:val="22"/>
          <w:lang w:val="fr-CA"/>
        </w:rPr>
        <w:t xml:space="preserve"> </w:t>
      </w:r>
      <w:proofErr w:type="spellStart"/>
      <w:r w:rsidRPr="00ED48B6">
        <w:rPr>
          <w:sz w:val="22"/>
          <w:szCs w:val="22"/>
          <w:lang w:val="fr-CA"/>
        </w:rPr>
        <w:t>karya</w:t>
      </w:r>
      <w:proofErr w:type="spellEnd"/>
      <w:r w:rsidRPr="00ED48B6">
        <w:rPr>
          <w:sz w:val="22"/>
          <w:szCs w:val="22"/>
          <w:lang w:val="fr-CA"/>
        </w:rPr>
        <w:t xml:space="preserve">, </w:t>
      </w:r>
      <w:proofErr w:type="spellStart"/>
      <w:r w:rsidRPr="00ED48B6">
        <w:rPr>
          <w:sz w:val="22"/>
          <w:szCs w:val="22"/>
          <w:lang w:val="fr-CA"/>
        </w:rPr>
        <w:t>buku</w:t>
      </w:r>
      <w:proofErr w:type="spellEnd"/>
      <w:r w:rsidRPr="00ED48B6">
        <w:rPr>
          <w:sz w:val="22"/>
          <w:szCs w:val="22"/>
          <w:lang w:val="fr-CA"/>
        </w:rPr>
        <w:t xml:space="preserve"> </w:t>
      </w:r>
      <w:proofErr w:type="spellStart"/>
      <w:r w:rsidRPr="00ED48B6">
        <w:rPr>
          <w:sz w:val="22"/>
          <w:szCs w:val="22"/>
          <w:lang w:val="fr-CA"/>
        </w:rPr>
        <w:t>merupakan</w:t>
      </w:r>
      <w:proofErr w:type="spellEnd"/>
      <w:r w:rsidRPr="00ED48B6">
        <w:rPr>
          <w:sz w:val="22"/>
          <w:szCs w:val="22"/>
          <w:lang w:val="fr-CA"/>
        </w:rPr>
        <w:t xml:space="preserve"> </w:t>
      </w:r>
      <w:proofErr w:type="spellStart"/>
      <w:r w:rsidRPr="00ED48B6">
        <w:rPr>
          <w:sz w:val="22"/>
          <w:szCs w:val="22"/>
          <w:lang w:val="fr-CA"/>
        </w:rPr>
        <w:t>suatu</w:t>
      </w:r>
      <w:proofErr w:type="spellEnd"/>
      <w:r w:rsidRPr="00ED48B6">
        <w:rPr>
          <w:sz w:val="22"/>
          <w:szCs w:val="22"/>
          <w:lang w:val="fr-CA"/>
        </w:rPr>
        <w:t xml:space="preserve"> </w:t>
      </w:r>
      <w:proofErr w:type="spellStart"/>
      <w:r w:rsidRPr="00ED48B6">
        <w:rPr>
          <w:sz w:val="22"/>
          <w:szCs w:val="22"/>
          <w:lang w:val="fr-CA"/>
        </w:rPr>
        <w:t>produk</w:t>
      </w:r>
      <w:proofErr w:type="spellEnd"/>
      <w:r w:rsidRPr="00ED48B6">
        <w:rPr>
          <w:sz w:val="22"/>
          <w:szCs w:val="22"/>
          <w:lang w:val="fr-CA"/>
        </w:rPr>
        <w:t xml:space="preserve"> </w:t>
      </w:r>
      <w:proofErr w:type="spellStart"/>
      <w:r w:rsidRPr="00ED48B6">
        <w:rPr>
          <w:sz w:val="22"/>
          <w:szCs w:val="22"/>
          <w:lang w:val="fr-CA"/>
        </w:rPr>
        <w:t>industri</w:t>
      </w:r>
      <w:proofErr w:type="spellEnd"/>
      <w:r w:rsidRPr="00ED48B6">
        <w:rPr>
          <w:sz w:val="22"/>
          <w:szCs w:val="22"/>
          <w:lang w:val="fr-CA"/>
        </w:rPr>
        <w:t xml:space="preserve"> yang </w:t>
      </w:r>
      <w:proofErr w:type="spellStart"/>
      <w:r w:rsidRPr="00ED48B6">
        <w:rPr>
          <w:sz w:val="22"/>
          <w:szCs w:val="22"/>
          <w:lang w:val="fr-CA"/>
        </w:rPr>
        <w:t>diedarkan</w:t>
      </w:r>
      <w:proofErr w:type="spellEnd"/>
      <w:r w:rsidRPr="00ED48B6">
        <w:rPr>
          <w:sz w:val="22"/>
          <w:szCs w:val="22"/>
          <w:lang w:val="fr-CA"/>
        </w:rPr>
        <w:t xml:space="preserve"> </w:t>
      </w:r>
      <w:proofErr w:type="spellStart"/>
      <w:r w:rsidRPr="00ED48B6">
        <w:rPr>
          <w:sz w:val="22"/>
          <w:szCs w:val="22"/>
          <w:lang w:val="fr-CA"/>
        </w:rPr>
        <w:t>secara</w:t>
      </w:r>
      <w:proofErr w:type="spellEnd"/>
      <w:r w:rsidRPr="00ED48B6">
        <w:rPr>
          <w:sz w:val="22"/>
          <w:szCs w:val="22"/>
          <w:lang w:val="fr-CA"/>
        </w:rPr>
        <w:t xml:space="preserve"> </w:t>
      </w:r>
      <w:proofErr w:type="spellStart"/>
      <w:r w:rsidRPr="00ED48B6">
        <w:rPr>
          <w:sz w:val="22"/>
          <w:szCs w:val="22"/>
          <w:lang w:val="fr-CA"/>
        </w:rPr>
        <w:t>komersial</w:t>
      </w:r>
      <w:proofErr w:type="spellEnd"/>
      <w:r w:rsidRPr="00ED48B6">
        <w:rPr>
          <w:sz w:val="22"/>
          <w:szCs w:val="22"/>
          <w:lang w:val="fr-CA"/>
        </w:rPr>
        <w:t xml:space="preserve"> demi </w:t>
      </w:r>
      <w:proofErr w:type="spellStart"/>
      <w:r w:rsidRPr="00ED48B6">
        <w:rPr>
          <w:sz w:val="22"/>
          <w:szCs w:val="22"/>
          <w:lang w:val="fr-CA"/>
        </w:rPr>
        <w:t>keuntungan</w:t>
      </w:r>
      <w:proofErr w:type="spellEnd"/>
      <w:r w:rsidRPr="00ED48B6">
        <w:rPr>
          <w:sz w:val="22"/>
          <w:szCs w:val="22"/>
          <w:lang w:val="fr-CA"/>
        </w:rPr>
        <w:t xml:space="preserve"> </w:t>
      </w:r>
      <w:proofErr w:type="spellStart"/>
      <w:r w:rsidRPr="00ED48B6">
        <w:rPr>
          <w:sz w:val="22"/>
          <w:szCs w:val="22"/>
          <w:lang w:val="fr-CA"/>
        </w:rPr>
        <w:t>perusahaan</w:t>
      </w:r>
      <w:proofErr w:type="spellEnd"/>
      <w:r w:rsidRPr="00ED48B6">
        <w:rPr>
          <w:sz w:val="22"/>
          <w:szCs w:val="22"/>
          <w:lang w:val="fr-CA"/>
        </w:rPr>
        <w:t xml:space="preserve"> dan </w:t>
      </w:r>
      <w:proofErr w:type="spellStart"/>
      <w:r w:rsidRPr="00ED48B6">
        <w:rPr>
          <w:sz w:val="22"/>
          <w:szCs w:val="22"/>
          <w:lang w:val="fr-CA"/>
        </w:rPr>
        <w:t>pengarang</w:t>
      </w:r>
      <w:proofErr w:type="spellEnd"/>
      <w:r w:rsidRPr="00ED48B6">
        <w:rPr>
          <w:sz w:val="22"/>
          <w:szCs w:val="22"/>
          <w:lang w:val="fr-CA"/>
        </w:rPr>
        <w:t xml:space="preserve"> </w:t>
      </w:r>
      <w:proofErr w:type="spellStart"/>
      <w:r w:rsidRPr="00ED48B6">
        <w:rPr>
          <w:sz w:val="22"/>
          <w:szCs w:val="22"/>
          <w:lang w:val="fr-CA"/>
        </w:rPr>
        <w:t>itu</w:t>
      </w:r>
      <w:proofErr w:type="spellEnd"/>
      <w:r w:rsidRPr="00ED48B6">
        <w:rPr>
          <w:sz w:val="22"/>
          <w:szCs w:val="22"/>
          <w:lang w:val="fr-CA"/>
        </w:rPr>
        <w:t xml:space="preserve"> </w:t>
      </w:r>
      <w:proofErr w:type="spellStart"/>
      <w:r w:rsidRPr="00ED48B6">
        <w:rPr>
          <w:sz w:val="22"/>
          <w:szCs w:val="22"/>
          <w:lang w:val="fr-CA"/>
        </w:rPr>
        <w:t>sendiri</w:t>
      </w:r>
      <w:proofErr w:type="spellEnd"/>
      <w:r w:rsidRPr="00ED48B6">
        <w:rPr>
          <w:sz w:val="22"/>
          <w:szCs w:val="22"/>
          <w:lang w:val="fr-CA"/>
        </w:rPr>
        <w:t xml:space="preserve">. </w:t>
      </w:r>
      <w:proofErr w:type="spellStart"/>
      <w:r w:rsidRPr="00ED48B6">
        <w:rPr>
          <w:sz w:val="22"/>
          <w:szCs w:val="22"/>
        </w:rPr>
        <w:t>Terdapat</w:t>
      </w:r>
      <w:proofErr w:type="spellEnd"/>
      <w:r w:rsidRPr="00ED48B6">
        <w:rPr>
          <w:sz w:val="22"/>
          <w:szCs w:val="22"/>
        </w:rPr>
        <w:t xml:space="preserve"> </w:t>
      </w:r>
      <w:proofErr w:type="spellStart"/>
      <w:r w:rsidRPr="00ED48B6">
        <w:rPr>
          <w:sz w:val="22"/>
          <w:szCs w:val="22"/>
        </w:rPr>
        <w:t>aturan-aturan</w:t>
      </w:r>
      <w:proofErr w:type="spellEnd"/>
      <w:r w:rsidRPr="00ED48B6">
        <w:rPr>
          <w:sz w:val="22"/>
          <w:szCs w:val="22"/>
        </w:rPr>
        <w:t xml:space="preserve"> yang </w:t>
      </w:r>
      <w:proofErr w:type="spellStart"/>
      <w:r w:rsidRPr="00ED48B6">
        <w:rPr>
          <w:sz w:val="22"/>
          <w:szCs w:val="22"/>
        </w:rPr>
        <w:t>mengikat</w:t>
      </w:r>
      <w:proofErr w:type="spellEnd"/>
      <w:r w:rsidRPr="00ED48B6">
        <w:rPr>
          <w:sz w:val="22"/>
          <w:szCs w:val="22"/>
        </w:rPr>
        <w:t xml:space="preserve"> </w:t>
      </w:r>
      <w:proofErr w:type="spellStart"/>
      <w:r w:rsidRPr="00ED48B6">
        <w:rPr>
          <w:sz w:val="22"/>
          <w:szCs w:val="22"/>
        </w:rPr>
        <w:t>terkait</w:t>
      </w:r>
      <w:proofErr w:type="spellEnd"/>
      <w:r w:rsidRPr="00ED48B6">
        <w:rPr>
          <w:sz w:val="22"/>
          <w:szCs w:val="22"/>
        </w:rPr>
        <w:t xml:space="preserve"> </w:t>
      </w:r>
      <w:proofErr w:type="spellStart"/>
      <w:r w:rsidRPr="00ED48B6">
        <w:rPr>
          <w:sz w:val="22"/>
          <w:szCs w:val="22"/>
        </w:rPr>
        <w:t>hal</w:t>
      </w:r>
      <w:proofErr w:type="spellEnd"/>
      <w:r w:rsidRPr="00ED48B6">
        <w:rPr>
          <w:sz w:val="22"/>
          <w:szCs w:val="22"/>
        </w:rPr>
        <w:t xml:space="preserve"> </w:t>
      </w:r>
      <w:proofErr w:type="spellStart"/>
      <w:r w:rsidRPr="00ED48B6">
        <w:rPr>
          <w:sz w:val="22"/>
          <w:szCs w:val="22"/>
        </w:rPr>
        <w:t>tersebut</w:t>
      </w:r>
      <w:proofErr w:type="spellEnd"/>
      <w:r w:rsidRPr="00ED48B6">
        <w:rPr>
          <w:sz w:val="22"/>
          <w:szCs w:val="22"/>
        </w:rPr>
        <w:t xml:space="preserve"> </w:t>
      </w:r>
      <w:proofErr w:type="spellStart"/>
      <w:r w:rsidRPr="00ED48B6">
        <w:rPr>
          <w:sz w:val="22"/>
          <w:szCs w:val="22"/>
        </w:rPr>
        <w:t>seperti</w:t>
      </w:r>
      <w:proofErr w:type="spellEnd"/>
      <w:r w:rsidRPr="00ED48B6">
        <w:rPr>
          <w:sz w:val="22"/>
          <w:szCs w:val="22"/>
        </w:rPr>
        <w:t xml:space="preserve"> </w:t>
      </w:r>
      <w:proofErr w:type="spellStart"/>
      <w:r w:rsidRPr="00ED48B6">
        <w:rPr>
          <w:sz w:val="22"/>
          <w:szCs w:val="22"/>
        </w:rPr>
        <w:t>hukum</w:t>
      </w:r>
      <w:proofErr w:type="spellEnd"/>
      <w:r w:rsidRPr="00ED48B6">
        <w:rPr>
          <w:sz w:val="22"/>
          <w:szCs w:val="22"/>
        </w:rPr>
        <w:t xml:space="preserve"> </w:t>
      </w:r>
      <w:proofErr w:type="spellStart"/>
      <w:r w:rsidRPr="00ED48B6">
        <w:rPr>
          <w:sz w:val="22"/>
          <w:szCs w:val="22"/>
        </w:rPr>
        <w:t>permintaan</w:t>
      </w:r>
      <w:proofErr w:type="spellEnd"/>
      <w:r w:rsidRPr="00ED48B6">
        <w:rPr>
          <w:sz w:val="22"/>
          <w:szCs w:val="22"/>
        </w:rPr>
        <w:t xml:space="preserve"> dan </w:t>
      </w:r>
      <w:proofErr w:type="spellStart"/>
      <w:r w:rsidRPr="00ED48B6">
        <w:rPr>
          <w:sz w:val="22"/>
          <w:szCs w:val="22"/>
        </w:rPr>
        <w:t>penawaran</w:t>
      </w:r>
      <w:proofErr w:type="spellEnd"/>
      <w:r w:rsidRPr="00ED48B6">
        <w:rPr>
          <w:sz w:val="22"/>
          <w:szCs w:val="22"/>
        </w:rPr>
        <w:t xml:space="preserve">. Pada </w:t>
      </w:r>
      <w:proofErr w:type="spellStart"/>
      <w:r w:rsidRPr="00ED48B6">
        <w:rPr>
          <w:sz w:val="22"/>
          <w:szCs w:val="22"/>
        </w:rPr>
        <w:t>fase</w:t>
      </w:r>
      <w:proofErr w:type="spellEnd"/>
      <w:r w:rsidRPr="00ED48B6">
        <w:rPr>
          <w:sz w:val="22"/>
          <w:szCs w:val="22"/>
        </w:rPr>
        <w:t xml:space="preserve"> </w:t>
      </w:r>
      <w:proofErr w:type="spellStart"/>
      <w:r w:rsidRPr="00ED48B6">
        <w:rPr>
          <w:sz w:val="22"/>
          <w:szCs w:val="22"/>
        </w:rPr>
        <w:t>tersebut</w:t>
      </w:r>
      <w:proofErr w:type="spellEnd"/>
      <w:r w:rsidRPr="00ED48B6">
        <w:rPr>
          <w:sz w:val="22"/>
          <w:szCs w:val="22"/>
        </w:rPr>
        <w:t xml:space="preserve">, </w:t>
      </w:r>
      <w:proofErr w:type="spellStart"/>
      <w:r w:rsidRPr="00ED48B6">
        <w:rPr>
          <w:sz w:val="22"/>
          <w:szCs w:val="22"/>
        </w:rPr>
        <w:t>ideologi</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seorang</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akan</w:t>
      </w:r>
      <w:proofErr w:type="spellEnd"/>
      <w:r w:rsidRPr="00ED48B6">
        <w:rPr>
          <w:sz w:val="22"/>
          <w:szCs w:val="22"/>
        </w:rPr>
        <w:t xml:space="preserve"> </w:t>
      </w:r>
      <w:proofErr w:type="spellStart"/>
      <w:r w:rsidRPr="00ED48B6">
        <w:rPr>
          <w:sz w:val="22"/>
          <w:szCs w:val="22"/>
        </w:rPr>
        <w:t>dipertaruhkan</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keinginan</w:t>
      </w:r>
      <w:proofErr w:type="spellEnd"/>
      <w:r w:rsidRPr="00ED48B6">
        <w:rPr>
          <w:sz w:val="22"/>
          <w:szCs w:val="22"/>
        </w:rPr>
        <w:t xml:space="preserve"> pasar yang </w:t>
      </w:r>
      <w:proofErr w:type="spellStart"/>
      <w:r w:rsidRPr="00ED48B6">
        <w:rPr>
          <w:sz w:val="22"/>
          <w:szCs w:val="22"/>
        </w:rPr>
        <w:t>mungkin</w:t>
      </w:r>
      <w:proofErr w:type="spellEnd"/>
      <w:r w:rsidRPr="00ED48B6">
        <w:rPr>
          <w:sz w:val="22"/>
          <w:szCs w:val="22"/>
        </w:rPr>
        <w:t xml:space="preserve"> </w:t>
      </w:r>
      <w:proofErr w:type="spellStart"/>
      <w:r w:rsidRPr="00ED48B6">
        <w:rPr>
          <w:sz w:val="22"/>
          <w:szCs w:val="22"/>
        </w:rPr>
        <w:t>saja</w:t>
      </w:r>
      <w:proofErr w:type="spellEnd"/>
      <w:r w:rsidRPr="00ED48B6">
        <w:rPr>
          <w:sz w:val="22"/>
          <w:szCs w:val="22"/>
        </w:rPr>
        <w:t xml:space="preserve"> </w:t>
      </w:r>
      <w:proofErr w:type="spellStart"/>
      <w:r w:rsidRPr="00ED48B6">
        <w:rPr>
          <w:sz w:val="22"/>
          <w:szCs w:val="22"/>
        </w:rPr>
        <w:t>berlawanan</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keyakinan</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tersebut</w:t>
      </w:r>
      <w:proofErr w:type="spellEnd"/>
      <w:r w:rsidRPr="00ED48B6">
        <w:rPr>
          <w:sz w:val="22"/>
          <w:szCs w:val="22"/>
        </w:rPr>
        <w:t xml:space="preserve">, </w:t>
      </w:r>
      <w:proofErr w:type="spellStart"/>
      <w:r w:rsidRPr="00ED48B6">
        <w:rPr>
          <w:sz w:val="22"/>
          <w:szCs w:val="22"/>
        </w:rPr>
        <w:t>apakah</w:t>
      </w:r>
      <w:proofErr w:type="spellEnd"/>
      <w:r w:rsidRPr="00ED48B6">
        <w:rPr>
          <w:sz w:val="22"/>
          <w:szCs w:val="22"/>
        </w:rPr>
        <w:t xml:space="preserve"> </w:t>
      </w:r>
      <w:proofErr w:type="spellStart"/>
      <w:r w:rsidRPr="00ED48B6">
        <w:rPr>
          <w:sz w:val="22"/>
          <w:szCs w:val="22"/>
        </w:rPr>
        <w:t>akan</w:t>
      </w:r>
      <w:proofErr w:type="spellEnd"/>
      <w:r w:rsidRPr="00ED48B6">
        <w:rPr>
          <w:sz w:val="22"/>
          <w:szCs w:val="22"/>
        </w:rPr>
        <w:t xml:space="preserve"> </w:t>
      </w:r>
      <w:proofErr w:type="spellStart"/>
      <w:r w:rsidRPr="00ED48B6">
        <w:rPr>
          <w:sz w:val="22"/>
          <w:szCs w:val="22"/>
        </w:rPr>
        <w:t>berubah</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w:t>
      </w:r>
      <w:proofErr w:type="spellStart"/>
      <w:r w:rsidRPr="00ED48B6">
        <w:rPr>
          <w:sz w:val="22"/>
          <w:szCs w:val="22"/>
        </w:rPr>
        <w:t>tidak</w:t>
      </w:r>
      <w:proofErr w:type="spellEnd"/>
      <w:r w:rsidRPr="00ED48B6">
        <w:rPr>
          <w:sz w:val="22"/>
          <w:szCs w:val="22"/>
        </w:rPr>
        <w:t xml:space="preserve"> </w:t>
      </w:r>
      <w:proofErr w:type="spellStart"/>
      <w:r w:rsidRPr="00ED48B6">
        <w:rPr>
          <w:sz w:val="22"/>
          <w:szCs w:val="22"/>
        </w:rPr>
        <w:t>terkait</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bentuk</w:t>
      </w:r>
      <w:proofErr w:type="spellEnd"/>
      <w:r w:rsidRPr="00ED48B6">
        <w:rPr>
          <w:sz w:val="22"/>
          <w:szCs w:val="22"/>
        </w:rPr>
        <w:t xml:space="preserve"> dan </w:t>
      </w:r>
      <w:proofErr w:type="spellStart"/>
      <w:r w:rsidRPr="00ED48B6">
        <w:rPr>
          <w:sz w:val="22"/>
          <w:szCs w:val="22"/>
        </w:rPr>
        <w:t>jenis</w:t>
      </w:r>
      <w:proofErr w:type="spellEnd"/>
      <w:r w:rsidRPr="00ED48B6">
        <w:rPr>
          <w:sz w:val="22"/>
          <w:szCs w:val="22"/>
        </w:rPr>
        <w:t xml:space="preserve"> </w:t>
      </w:r>
      <w:proofErr w:type="spellStart"/>
      <w:r w:rsidRPr="00ED48B6">
        <w:rPr>
          <w:sz w:val="22"/>
          <w:szCs w:val="22"/>
        </w:rPr>
        <w:t>kepenulisannya</w:t>
      </w:r>
      <w:proofErr w:type="spellEnd"/>
      <w:r w:rsidRPr="00ED48B6">
        <w:rPr>
          <w:sz w:val="22"/>
          <w:szCs w:val="22"/>
        </w:rPr>
        <w:t xml:space="preserve">. </w:t>
      </w:r>
      <w:proofErr w:type="spellStart"/>
      <w:r w:rsidRPr="00ED48B6">
        <w:rPr>
          <w:sz w:val="22"/>
          <w:szCs w:val="22"/>
        </w:rPr>
        <w:t>Sementara</w:t>
      </w:r>
      <w:proofErr w:type="spellEnd"/>
      <w:r w:rsidRPr="00ED48B6">
        <w:rPr>
          <w:sz w:val="22"/>
          <w:szCs w:val="22"/>
        </w:rPr>
        <w:t xml:space="preserve"> </w:t>
      </w:r>
      <w:proofErr w:type="spellStart"/>
      <w:r w:rsidRPr="00ED48B6">
        <w:rPr>
          <w:sz w:val="22"/>
          <w:szCs w:val="22"/>
        </w:rPr>
        <w:t>kaitannya</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pembaca</w:t>
      </w:r>
      <w:proofErr w:type="spellEnd"/>
      <w:r w:rsidRPr="00ED48B6">
        <w:rPr>
          <w:sz w:val="22"/>
          <w:szCs w:val="22"/>
        </w:rPr>
        <w:t xml:space="preserve">, </w:t>
      </w:r>
      <w:proofErr w:type="spellStart"/>
      <w:r w:rsidRPr="00ED48B6">
        <w:rPr>
          <w:sz w:val="22"/>
          <w:szCs w:val="22"/>
        </w:rPr>
        <w:t>teori-teori</w:t>
      </w:r>
      <w:proofErr w:type="spellEnd"/>
      <w:r w:rsidRPr="00ED48B6">
        <w:rPr>
          <w:sz w:val="22"/>
          <w:szCs w:val="22"/>
        </w:rPr>
        <w:t xml:space="preserve"> </w:t>
      </w:r>
      <w:proofErr w:type="spellStart"/>
      <w:r w:rsidRPr="00ED48B6">
        <w:rPr>
          <w:sz w:val="22"/>
          <w:szCs w:val="22"/>
        </w:rPr>
        <w:t>mengenai</w:t>
      </w:r>
      <w:proofErr w:type="spellEnd"/>
      <w:r w:rsidRPr="00ED48B6">
        <w:rPr>
          <w:sz w:val="22"/>
          <w:szCs w:val="22"/>
        </w:rPr>
        <w:t xml:space="preserve"> </w:t>
      </w:r>
      <w:r w:rsidRPr="00ED48B6">
        <w:rPr>
          <w:i/>
          <w:sz w:val="22"/>
          <w:szCs w:val="22"/>
        </w:rPr>
        <w:t>reader-</w:t>
      </w:r>
      <w:proofErr w:type="spellStart"/>
      <w:r w:rsidRPr="00ED48B6">
        <w:rPr>
          <w:i/>
          <w:sz w:val="22"/>
          <w:szCs w:val="22"/>
        </w:rPr>
        <w:t>respons</w:t>
      </w:r>
      <w:proofErr w:type="spellEnd"/>
      <w:r w:rsidRPr="00ED48B6">
        <w:rPr>
          <w:sz w:val="22"/>
          <w:szCs w:val="22"/>
        </w:rPr>
        <w:t xml:space="preserve"> </w:t>
      </w:r>
      <w:proofErr w:type="spellStart"/>
      <w:r w:rsidRPr="00ED48B6">
        <w:rPr>
          <w:sz w:val="22"/>
          <w:szCs w:val="22"/>
        </w:rPr>
        <w:t>bermunculan</w:t>
      </w:r>
      <w:proofErr w:type="spellEnd"/>
      <w:r w:rsidRPr="00ED48B6">
        <w:rPr>
          <w:sz w:val="22"/>
          <w:szCs w:val="22"/>
        </w:rPr>
        <w:t xml:space="preserve">. </w:t>
      </w:r>
      <w:proofErr w:type="spellStart"/>
      <w:r w:rsidRPr="00ED48B6">
        <w:rPr>
          <w:sz w:val="22"/>
          <w:szCs w:val="22"/>
        </w:rPr>
        <w:t>Pembaca</w:t>
      </w:r>
      <w:proofErr w:type="spellEnd"/>
      <w:r w:rsidRPr="00ED48B6">
        <w:rPr>
          <w:sz w:val="22"/>
          <w:szCs w:val="22"/>
        </w:rPr>
        <w:t xml:space="preserve"> </w:t>
      </w:r>
      <w:proofErr w:type="spellStart"/>
      <w:r w:rsidRPr="00ED48B6">
        <w:rPr>
          <w:sz w:val="22"/>
          <w:szCs w:val="22"/>
        </w:rPr>
        <w:t>akan</w:t>
      </w:r>
      <w:proofErr w:type="spellEnd"/>
      <w:r w:rsidRPr="00ED48B6">
        <w:rPr>
          <w:sz w:val="22"/>
          <w:szCs w:val="22"/>
        </w:rPr>
        <w:t xml:space="preserve"> </w:t>
      </w:r>
      <w:proofErr w:type="spellStart"/>
      <w:r w:rsidRPr="00ED48B6">
        <w:rPr>
          <w:sz w:val="22"/>
          <w:szCs w:val="22"/>
        </w:rPr>
        <w:t>menjadi</w:t>
      </w:r>
      <w:proofErr w:type="spellEnd"/>
      <w:r w:rsidRPr="00ED48B6">
        <w:rPr>
          <w:sz w:val="22"/>
          <w:szCs w:val="22"/>
        </w:rPr>
        <w:t xml:space="preserve"> </w:t>
      </w:r>
      <w:proofErr w:type="spellStart"/>
      <w:r w:rsidRPr="00ED48B6">
        <w:rPr>
          <w:sz w:val="22"/>
          <w:szCs w:val="22"/>
        </w:rPr>
        <w:t>subjek</w:t>
      </w:r>
      <w:proofErr w:type="spellEnd"/>
      <w:r w:rsidRPr="00ED48B6">
        <w:rPr>
          <w:sz w:val="22"/>
          <w:szCs w:val="22"/>
        </w:rPr>
        <w:t xml:space="preserve"> </w:t>
      </w:r>
      <w:proofErr w:type="spellStart"/>
      <w:r w:rsidRPr="00ED48B6">
        <w:rPr>
          <w:sz w:val="22"/>
          <w:szCs w:val="22"/>
        </w:rPr>
        <w:t>penting</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memaknai</w:t>
      </w:r>
      <w:proofErr w:type="spellEnd"/>
      <w:r w:rsidRPr="00ED48B6">
        <w:rPr>
          <w:sz w:val="22"/>
          <w:szCs w:val="22"/>
        </w:rPr>
        <w:t xml:space="preserve">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w:t>
      </w:r>
    </w:p>
    <w:p w14:paraId="6F7704FA" w14:textId="77777777" w:rsidR="00ED48B6" w:rsidRPr="00ED48B6" w:rsidRDefault="00ED48B6" w:rsidP="00472BEE">
      <w:pPr>
        <w:spacing w:line="276" w:lineRule="auto"/>
        <w:ind w:firstLine="720"/>
        <w:jc w:val="both"/>
        <w:rPr>
          <w:sz w:val="22"/>
          <w:szCs w:val="22"/>
        </w:rPr>
      </w:pPr>
      <w:proofErr w:type="spellStart"/>
      <w:r w:rsidRPr="00ED48B6">
        <w:rPr>
          <w:sz w:val="22"/>
          <w:szCs w:val="22"/>
        </w:rPr>
        <w:t>Pembagian</w:t>
      </w:r>
      <w:proofErr w:type="spellEnd"/>
      <w:r w:rsidRPr="00ED48B6">
        <w:rPr>
          <w:sz w:val="22"/>
          <w:szCs w:val="22"/>
        </w:rPr>
        <w:t xml:space="preserve"> </w:t>
      </w:r>
      <w:proofErr w:type="spellStart"/>
      <w:r w:rsidRPr="00ED48B6">
        <w:rPr>
          <w:sz w:val="22"/>
          <w:szCs w:val="22"/>
        </w:rPr>
        <w:t>jenis</w:t>
      </w:r>
      <w:proofErr w:type="spellEnd"/>
      <w:r w:rsidRPr="00ED48B6">
        <w:rPr>
          <w:sz w:val="22"/>
          <w:szCs w:val="22"/>
        </w:rPr>
        <w:t xml:space="preserve"> </w:t>
      </w:r>
      <w:proofErr w:type="spellStart"/>
      <w:r w:rsidRPr="00ED48B6">
        <w:rPr>
          <w:sz w:val="22"/>
          <w:szCs w:val="22"/>
        </w:rPr>
        <w:t>sosiologi</w:t>
      </w:r>
      <w:proofErr w:type="spellEnd"/>
      <w:r w:rsidRPr="00ED48B6">
        <w:rPr>
          <w:sz w:val="22"/>
          <w:szCs w:val="22"/>
        </w:rPr>
        <w:t xml:space="preserve"> sastra </w:t>
      </w:r>
      <w:proofErr w:type="spellStart"/>
      <w:r w:rsidRPr="00ED48B6">
        <w:rPr>
          <w:sz w:val="22"/>
          <w:szCs w:val="22"/>
        </w:rPr>
        <w:t>antara</w:t>
      </w:r>
      <w:proofErr w:type="spellEnd"/>
      <w:r w:rsidRPr="00ED48B6">
        <w:rPr>
          <w:sz w:val="22"/>
          <w:szCs w:val="22"/>
        </w:rPr>
        <w:t xml:space="preserve"> </w:t>
      </w:r>
      <w:proofErr w:type="spellStart"/>
      <w:r w:rsidRPr="00ED48B6">
        <w:rPr>
          <w:sz w:val="22"/>
          <w:szCs w:val="22"/>
        </w:rPr>
        <w:t>Wallek</w:t>
      </w:r>
      <w:proofErr w:type="spellEnd"/>
      <w:r w:rsidRPr="00ED48B6">
        <w:rPr>
          <w:sz w:val="22"/>
          <w:szCs w:val="22"/>
        </w:rPr>
        <w:t xml:space="preserve"> dan Warren </w:t>
      </w:r>
      <w:proofErr w:type="spellStart"/>
      <w:r w:rsidRPr="00ED48B6">
        <w:rPr>
          <w:sz w:val="22"/>
          <w:szCs w:val="22"/>
        </w:rPr>
        <w:t>dengan</w:t>
      </w:r>
      <w:proofErr w:type="spellEnd"/>
      <w:r w:rsidRPr="00ED48B6">
        <w:rPr>
          <w:sz w:val="22"/>
          <w:szCs w:val="22"/>
        </w:rPr>
        <w:t xml:space="preserve"> Ian Watt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kemiripan</w:t>
      </w:r>
      <w:proofErr w:type="spellEnd"/>
      <w:r w:rsidRPr="00ED48B6">
        <w:rPr>
          <w:sz w:val="22"/>
          <w:szCs w:val="22"/>
        </w:rPr>
        <w:t xml:space="preserve"> yang </w:t>
      </w:r>
      <w:proofErr w:type="spellStart"/>
      <w:r w:rsidRPr="00ED48B6">
        <w:rPr>
          <w:sz w:val="22"/>
          <w:szCs w:val="22"/>
        </w:rPr>
        <w:t>cukup</w:t>
      </w:r>
      <w:proofErr w:type="spellEnd"/>
      <w:r w:rsidRPr="00ED48B6">
        <w:rPr>
          <w:sz w:val="22"/>
          <w:szCs w:val="22"/>
        </w:rPr>
        <w:t xml:space="preserve"> </w:t>
      </w:r>
      <w:proofErr w:type="spellStart"/>
      <w:r w:rsidRPr="00ED48B6">
        <w:rPr>
          <w:sz w:val="22"/>
          <w:szCs w:val="22"/>
        </w:rPr>
        <w:t>dekat</w:t>
      </w:r>
      <w:proofErr w:type="spellEnd"/>
      <w:r w:rsidRPr="00ED48B6">
        <w:rPr>
          <w:sz w:val="22"/>
          <w:szCs w:val="22"/>
        </w:rPr>
        <w:t xml:space="preserve">. </w:t>
      </w:r>
      <w:proofErr w:type="spellStart"/>
      <w:r w:rsidRPr="00ED48B6">
        <w:rPr>
          <w:sz w:val="22"/>
          <w:szCs w:val="22"/>
        </w:rPr>
        <w:t>Namun</w:t>
      </w:r>
      <w:proofErr w:type="spellEnd"/>
      <w:r w:rsidRPr="00ED48B6">
        <w:rPr>
          <w:sz w:val="22"/>
          <w:szCs w:val="22"/>
        </w:rPr>
        <w:t xml:space="preserve">, </w:t>
      </w:r>
      <w:proofErr w:type="spellStart"/>
      <w:r w:rsidRPr="00ED48B6">
        <w:rPr>
          <w:sz w:val="22"/>
          <w:szCs w:val="22"/>
        </w:rPr>
        <w:t>pemikiran</w:t>
      </w:r>
      <w:proofErr w:type="spellEnd"/>
      <w:r w:rsidRPr="00ED48B6">
        <w:rPr>
          <w:sz w:val="22"/>
          <w:szCs w:val="22"/>
        </w:rPr>
        <w:t xml:space="preserve"> yang </w:t>
      </w:r>
      <w:proofErr w:type="spellStart"/>
      <w:r w:rsidRPr="00ED48B6">
        <w:rPr>
          <w:sz w:val="22"/>
          <w:szCs w:val="22"/>
        </w:rPr>
        <w:t>dijadikan</w:t>
      </w:r>
      <w:proofErr w:type="spellEnd"/>
      <w:r w:rsidRPr="00ED48B6">
        <w:rPr>
          <w:sz w:val="22"/>
          <w:szCs w:val="22"/>
        </w:rPr>
        <w:t xml:space="preserve"> </w:t>
      </w:r>
      <w:proofErr w:type="spellStart"/>
      <w:r w:rsidRPr="00ED48B6">
        <w:rPr>
          <w:sz w:val="22"/>
          <w:szCs w:val="22"/>
        </w:rPr>
        <w:t>dasar</w:t>
      </w:r>
      <w:proofErr w:type="spellEnd"/>
      <w:r w:rsidRPr="00ED48B6">
        <w:rPr>
          <w:sz w:val="22"/>
          <w:szCs w:val="22"/>
        </w:rPr>
        <w:t xml:space="preserve"> </w:t>
      </w:r>
      <w:proofErr w:type="spellStart"/>
      <w:r w:rsidRPr="00ED48B6">
        <w:rPr>
          <w:sz w:val="22"/>
          <w:szCs w:val="22"/>
        </w:rPr>
        <w:t>kajian</w:t>
      </w:r>
      <w:proofErr w:type="spellEnd"/>
      <w:r w:rsidRPr="00ED48B6">
        <w:rPr>
          <w:sz w:val="22"/>
          <w:szCs w:val="22"/>
        </w:rPr>
        <w:t xml:space="preserve"> Ian Watt </w:t>
      </w:r>
      <w:proofErr w:type="spellStart"/>
      <w:r w:rsidRPr="00ED48B6">
        <w:rPr>
          <w:sz w:val="22"/>
          <w:szCs w:val="22"/>
        </w:rPr>
        <w:t>lebih</w:t>
      </w:r>
      <w:proofErr w:type="spellEnd"/>
      <w:r w:rsidRPr="00ED48B6">
        <w:rPr>
          <w:sz w:val="22"/>
          <w:szCs w:val="22"/>
        </w:rPr>
        <w:t xml:space="preserve"> </w:t>
      </w:r>
      <w:proofErr w:type="spellStart"/>
      <w:r w:rsidRPr="00ED48B6">
        <w:rPr>
          <w:sz w:val="22"/>
          <w:szCs w:val="22"/>
        </w:rPr>
        <w:t>positif</w:t>
      </w:r>
      <w:proofErr w:type="spellEnd"/>
      <w:r w:rsidRPr="00ED48B6">
        <w:rPr>
          <w:sz w:val="22"/>
          <w:szCs w:val="22"/>
        </w:rPr>
        <w:t xml:space="preserve">. Pada </w:t>
      </w:r>
      <w:proofErr w:type="spellStart"/>
      <w:r w:rsidRPr="00ED48B6">
        <w:rPr>
          <w:sz w:val="22"/>
          <w:szCs w:val="22"/>
        </w:rPr>
        <w:t>esainya</w:t>
      </w:r>
      <w:proofErr w:type="spellEnd"/>
      <w:r w:rsidRPr="00ED48B6">
        <w:rPr>
          <w:sz w:val="22"/>
          <w:szCs w:val="22"/>
        </w:rPr>
        <w:t xml:space="preserve"> yang </w:t>
      </w:r>
      <w:proofErr w:type="spellStart"/>
      <w:r w:rsidRPr="00ED48B6">
        <w:rPr>
          <w:sz w:val="22"/>
          <w:szCs w:val="22"/>
        </w:rPr>
        <w:t>berjudul</w:t>
      </w:r>
      <w:proofErr w:type="spellEnd"/>
      <w:r w:rsidRPr="00ED48B6">
        <w:rPr>
          <w:sz w:val="22"/>
          <w:szCs w:val="22"/>
        </w:rPr>
        <w:t xml:space="preserve"> </w:t>
      </w:r>
      <w:proofErr w:type="spellStart"/>
      <w:r w:rsidRPr="00ED48B6">
        <w:rPr>
          <w:i/>
          <w:sz w:val="22"/>
          <w:szCs w:val="22"/>
        </w:rPr>
        <w:t>Litterature</w:t>
      </w:r>
      <w:proofErr w:type="spellEnd"/>
      <w:r w:rsidRPr="00ED48B6">
        <w:rPr>
          <w:i/>
          <w:sz w:val="22"/>
          <w:szCs w:val="22"/>
        </w:rPr>
        <w:t xml:space="preserve"> an Society </w:t>
      </w:r>
      <w:r w:rsidRPr="00ED48B6">
        <w:rPr>
          <w:sz w:val="22"/>
          <w:szCs w:val="22"/>
        </w:rPr>
        <w:t xml:space="preserve">(1964), Ian Watt </w:t>
      </w:r>
      <w:proofErr w:type="spellStart"/>
      <w:r w:rsidRPr="00ED48B6">
        <w:rPr>
          <w:sz w:val="22"/>
          <w:szCs w:val="22"/>
        </w:rPr>
        <w:t>mengklasifikasikan</w:t>
      </w:r>
      <w:proofErr w:type="spellEnd"/>
      <w:r w:rsidRPr="00ED48B6">
        <w:rPr>
          <w:sz w:val="22"/>
          <w:szCs w:val="22"/>
        </w:rPr>
        <w:t xml:space="preserve"> </w:t>
      </w:r>
      <w:proofErr w:type="spellStart"/>
      <w:r w:rsidRPr="00ED48B6">
        <w:rPr>
          <w:sz w:val="22"/>
          <w:szCs w:val="22"/>
        </w:rPr>
        <w:t>kajian</w:t>
      </w:r>
      <w:proofErr w:type="spellEnd"/>
      <w:r w:rsidRPr="00ED48B6">
        <w:rPr>
          <w:sz w:val="22"/>
          <w:szCs w:val="22"/>
        </w:rPr>
        <w:t xml:space="preserve"> </w:t>
      </w:r>
      <w:proofErr w:type="spellStart"/>
      <w:r w:rsidRPr="00ED48B6">
        <w:rPr>
          <w:sz w:val="22"/>
          <w:szCs w:val="22"/>
        </w:rPr>
        <w:t>suatu</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w:t>
      </w:r>
      <w:proofErr w:type="spellStart"/>
      <w:r w:rsidRPr="00ED48B6">
        <w:rPr>
          <w:sz w:val="22"/>
          <w:szCs w:val="22"/>
        </w:rPr>
        <w:t>berdasarkan</w:t>
      </w:r>
      <w:proofErr w:type="spellEnd"/>
      <w:r w:rsidRPr="00ED48B6">
        <w:rPr>
          <w:sz w:val="22"/>
          <w:szCs w:val="22"/>
        </w:rPr>
        <w:t xml:space="preserve"> pada </w:t>
      </w:r>
      <w:proofErr w:type="spellStart"/>
      <w:r w:rsidRPr="00ED48B6">
        <w:rPr>
          <w:sz w:val="22"/>
          <w:szCs w:val="22"/>
        </w:rPr>
        <w:t>konteks</w:t>
      </w:r>
      <w:proofErr w:type="spellEnd"/>
      <w:r w:rsidRPr="00ED48B6">
        <w:rPr>
          <w:sz w:val="22"/>
          <w:szCs w:val="22"/>
        </w:rPr>
        <w:t xml:space="preserve"> </w:t>
      </w:r>
      <w:proofErr w:type="spellStart"/>
      <w:r w:rsidRPr="00ED48B6">
        <w:rPr>
          <w:sz w:val="22"/>
          <w:szCs w:val="22"/>
        </w:rPr>
        <w:t>yaitu</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sastra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cerminan</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dan </w:t>
      </w:r>
      <w:proofErr w:type="spellStart"/>
      <w:r w:rsidRPr="00ED48B6">
        <w:rPr>
          <w:sz w:val="22"/>
          <w:szCs w:val="22"/>
        </w:rPr>
        <w:t>fungsi</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sastra, (</w:t>
      </w:r>
      <w:proofErr w:type="spellStart"/>
      <w:r w:rsidRPr="00ED48B6">
        <w:rPr>
          <w:sz w:val="22"/>
          <w:szCs w:val="22"/>
        </w:rPr>
        <w:t>Wahyuni</w:t>
      </w:r>
      <w:proofErr w:type="spellEnd"/>
      <w:r w:rsidRPr="00ED48B6">
        <w:rPr>
          <w:sz w:val="22"/>
          <w:szCs w:val="22"/>
        </w:rPr>
        <w:t>, 2020: 2).</w:t>
      </w:r>
    </w:p>
    <w:p w14:paraId="65327E2F" w14:textId="5B4C7BA2" w:rsidR="00ED48B6" w:rsidRPr="00ED48B6" w:rsidRDefault="00ED48B6" w:rsidP="00472BEE">
      <w:pPr>
        <w:spacing w:line="276" w:lineRule="auto"/>
        <w:ind w:firstLine="720"/>
        <w:jc w:val="both"/>
        <w:rPr>
          <w:sz w:val="22"/>
          <w:szCs w:val="22"/>
        </w:rPr>
      </w:pPr>
      <w:proofErr w:type="spellStart"/>
      <w:r w:rsidRPr="00ED48B6">
        <w:rPr>
          <w:sz w:val="22"/>
          <w:szCs w:val="22"/>
        </w:rPr>
        <w:t>Pembahasan</w:t>
      </w:r>
      <w:proofErr w:type="spellEnd"/>
      <w:r w:rsidR="00F52738">
        <w:rPr>
          <w:sz w:val="22"/>
          <w:szCs w:val="22"/>
        </w:rPr>
        <w:t xml:space="preserve"> pada</w:t>
      </w:r>
      <w:r w:rsidRPr="00ED48B6">
        <w:rPr>
          <w:sz w:val="22"/>
          <w:szCs w:val="22"/>
        </w:rPr>
        <w:t xml:space="preserve"> </w:t>
      </w:r>
      <w:proofErr w:type="spellStart"/>
      <w:r w:rsidRPr="00ED48B6">
        <w:rPr>
          <w:sz w:val="22"/>
          <w:szCs w:val="22"/>
        </w:rPr>
        <w:t>pedekatan</w:t>
      </w:r>
      <w:proofErr w:type="spellEnd"/>
      <w:r w:rsidRPr="00ED48B6">
        <w:rPr>
          <w:sz w:val="22"/>
          <w:szCs w:val="22"/>
        </w:rPr>
        <w:t xml:space="preserve"> </w:t>
      </w:r>
      <w:proofErr w:type="spellStart"/>
      <w:r w:rsidRPr="00ED48B6">
        <w:rPr>
          <w:sz w:val="22"/>
          <w:szCs w:val="22"/>
        </w:rPr>
        <w:t>sosiologi</w:t>
      </w:r>
      <w:proofErr w:type="spellEnd"/>
      <w:r w:rsidRPr="00ED48B6">
        <w:rPr>
          <w:sz w:val="22"/>
          <w:szCs w:val="22"/>
        </w:rPr>
        <w:t xml:space="preserve"> sastra Ian Watt </w:t>
      </w:r>
      <w:proofErr w:type="spellStart"/>
      <w:r w:rsidRPr="00ED48B6">
        <w:rPr>
          <w:sz w:val="22"/>
          <w:szCs w:val="22"/>
        </w:rPr>
        <w:t>adalah</w:t>
      </w:r>
      <w:proofErr w:type="spellEnd"/>
      <w:r w:rsidRPr="00ED48B6">
        <w:rPr>
          <w:sz w:val="22"/>
          <w:szCs w:val="22"/>
        </w:rPr>
        <w:t xml:space="preserve">, </w:t>
      </w:r>
      <w:proofErr w:type="spellStart"/>
      <w:r w:rsidRPr="00ED48B6">
        <w:rPr>
          <w:sz w:val="22"/>
          <w:szCs w:val="22"/>
        </w:rPr>
        <w:t>Pertama</w:t>
      </w:r>
      <w:proofErr w:type="spellEnd"/>
      <w:r w:rsidRPr="00ED48B6">
        <w:rPr>
          <w:i/>
          <w:sz w:val="22"/>
          <w:szCs w:val="22"/>
        </w:rPr>
        <w:t xml:space="preserve">, </w:t>
      </w:r>
      <w:proofErr w:type="spellStart"/>
      <w:r w:rsidRPr="00ED48B6">
        <w:rPr>
          <w:sz w:val="22"/>
          <w:szCs w:val="22"/>
        </w:rPr>
        <w:t>konteks</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yakni</w:t>
      </w:r>
      <w:proofErr w:type="spellEnd"/>
      <w:r w:rsidRPr="00ED48B6">
        <w:rPr>
          <w:sz w:val="22"/>
          <w:szCs w:val="22"/>
        </w:rPr>
        <w:t xml:space="preserve"> </w:t>
      </w:r>
      <w:proofErr w:type="spellStart"/>
      <w:r w:rsidRPr="00ED48B6">
        <w:rPr>
          <w:sz w:val="22"/>
          <w:szCs w:val="22"/>
        </w:rPr>
        <w:t>menyangkut</w:t>
      </w:r>
      <w:proofErr w:type="spellEnd"/>
      <w:r w:rsidRPr="00ED48B6">
        <w:rPr>
          <w:sz w:val="22"/>
          <w:szCs w:val="22"/>
        </w:rPr>
        <w:t xml:space="preserve"> </w:t>
      </w:r>
      <w:proofErr w:type="spellStart"/>
      <w:r w:rsidRPr="00ED48B6">
        <w:rPr>
          <w:sz w:val="22"/>
          <w:szCs w:val="22"/>
        </w:rPr>
        <w:t>posisi</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dan </w:t>
      </w:r>
      <w:proofErr w:type="spellStart"/>
      <w:r w:rsidRPr="00ED48B6">
        <w:rPr>
          <w:sz w:val="22"/>
          <w:szCs w:val="22"/>
        </w:rPr>
        <w:t>hubungannya</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pembaca</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hal</w:t>
      </w:r>
      <w:proofErr w:type="spellEnd"/>
      <w:r w:rsidRPr="00ED48B6">
        <w:rPr>
          <w:sz w:val="22"/>
          <w:szCs w:val="22"/>
        </w:rPr>
        <w:t xml:space="preserve"> </w:t>
      </w:r>
      <w:proofErr w:type="spellStart"/>
      <w:r w:rsidRPr="00ED48B6">
        <w:rPr>
          <w:sz w:val="22"/>
          <w:szCs w:val="22"/>
        </w:rPr>
        <w:t>ini</w:t>
      </w:r>
      <w:proofErr w:type="spellEnd"/>
      <w:r w:rsidRPr="00ED48B6">
        <w:rPr>
          <w:sz w:val="22"/>
          <w:szCs w:val="22"/>
        </w:rPr>
        <w:t xml:space="preserve"> </w:t>
      </w:r>
      <w:proofErr w:type="spellStart"/>
      <w:r w:rsidRPr="00ED48B6">
        <w:rPr>
          <w:sz w:val="22"/>
          <w:szCs w:val="22"/>
        </w:rPr>
        <w:t>terdapat</w:t>
      </w:r>
      <w:proofErr w:type="spellEnd"/>
      <w:r w:rsidRPr="00ED48B6">
        <w:rPr>
          <w:sz w:val="22"/>
          <w:szCs w:val="22"/>
        </w:rPr>
        <w:t xml:space="preserve"> </w:t>
      </w:r>
      <w:proofErr w:type="spellStart"/>
      <w:r w:rsidRPr="00ED48B6">
        <w:rPr>
          <w:sz w:val="22"/>
          <w:szCs w:val="22"/>
        </w:rPr>
        <w:t>faktor-faktor</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yang </w:t>
      </w:r>
      <w:proofErr w:type="spellStart"/>
      <w:r w:rsidRPr="00ED48B6">
        <w:rPr>
          <w:sz w:val="22"/>
          <w:szCs w:val="22"/>
        </w:rPr>
        <w:t>bisa</w:t>
      </w:r>
      <w:proofErr w:type="spellEnd"/>
      <w:r w:rsidRPr="00ED48B6">
        <w:rPr>
          <w:sz w:val="22"/>
          <w:szCs w:val="22"/>
        </w:rPr>
        <w:t xml:space="preserve"> </w:t>
      </w:r>
      <w:proofErr w:type="spellStart"/>
      <w:r w:rsidRPr="00ED48B6">
        <w:rPr>
          <w:sz w:val="22"/>
          <w:szCs w:val="22"/>
        </w:rPr>
        <w:t>mempengaruhi</w:t>
      </w:r>
      <w:proofErr w:type="spellEnd"/>
      <w:r w:rsidRPr="00ED48B6">
        <w:rPr>
          <w:sz w:val="22"/>
          <w:szCs w:val="22"/>
        </w:rPr>
        <w:t xml:space="preserve"> </w:t>
      </w:r>
      <w:proofErr w:type="spellStart"/>
      <w:r w:rsidRPr="00ED48B6">
        <w:rPr>
          <w:sz w:val="22"/>
          <w:szCs w:val="22"/>
        </w:rPr>
        <w:t>pribadi</w:t>
      </w:r>
      <w:proofErr w:type="spellEnd"/>
      <w:r w:rsidRPr="00ED48B6">
        <w:rPr>
          <w:sz w:val="22"/>
          <w:szCs w:val="22"/>
        </w:rPr>
        <w:t xml:space="preserve"> </w:t>
      </w:r>
      <w:proofErr w:type="spellStart"/>
      <w:r w:rsidRPr="00ED48B6">
        <w:rPr>
          <w:sz w:val="22"/>
          <w:szCs w:val="22"/>
        </w:rPr>
        <w:t>seorang</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pribadi</w:t>
      </w:r>
      <w:proofErr w:type="spellEnd"/>
      <w:r w:rsidRPr="00ED48B6">
        <w:rPr>
          <w:sz w:val="22"/>
          <w:szCs w:val="22"/>
        </w:rPr>
        <w:t xml:space="preserve"> yang </w:t>
      </w:r>
      <w:proofErr w:type="spellStart"/>
      <w:r w:rsidRPr="00ED48B6">
        <w:rPr>
          <w:sz w:val="22"/>
          <w:szCs w:val="22"/>
        </w:rPr>
        <w:t>utuh</w:t>
      </w:r>
      <w:proofErr w:type="spellEnd"/>
      <w:r w:rsidRPr="00ED48B6">
        <w:rPr>
          <w:sz w:val="22"/>
          <w:szCs w:val="22"/>
        </w:rPr>
        <w:t xml:space="preserve"> di </w:t>
      </w:r>
      <w:proofErr w:type="spellStart"/>
      <w:r w:rsidRPr="00ED48B6">
        <w:rPr>
          <w:sz w:val="22"/>
          <w:szCs w:val="22"/>
        </w:rPr>
        <w:t>samping</w:t>
      </w:r>
      <w:proofErr w:type="spellEnd"/>
      <w:r w:rsidRPr="00ED48B6">
        <w:rPr>
          <w:sz w:val="22"/>
          <w:szCs w:val="22"/>
        </w:rPr>
        <w:t xml:space="preserve"> </w:t>
      </w:r>
      <w:proofErr w:type="spellStart"/>
      <w:r w:rsidRPr="00ED48B6">
        <w:rPr>
          <w:sz w:val="22"/>
          <w:szCs w:val="22"/>
        </w:rPr>
        <w:t>mempengaruhi</w:t>
      </w:r>
      <w:proofErr w:type="spellEnd"/>
      <w:r w:rsidRPr="00ED48B6">
        <w:rPr>
          <w:sz w:val="22"/>
          <w:szCs w:val="22"/>
        </w:rPr>
        <w:t xml:space="preserve"> </w:t>
      </w:r>
      <w:proofErr w:type="spellStart"/>
      <w:r w:rsidRPr="00ED48B6">
        <w:rPr>
          <w:sz w:val="22"/>
          <w:szCs w:val="22"/>
        </w:rPr>
        <w:t>isi</w:t>
      </w:r>
      <w:proofErr w:type="spellEnd"/>
      <w:r w:rsidRPr="00ED48B6">
        <w:rPr>
          <w:sz w:val="22"/>
          <w:szCs w:val="22"/>
        </w:rPr>
        <w:t xml:space="preserve"> </w:t>
      </w:r>
      <w:proofErr w:type="spellStart"/>
      <w:r w:rsidRPr="00ED48B6">
        <w:rPr>
          <w:sz w:val="22"/>
          <w:szCs w:val="22"/>
        </w:rPr>
        <w:t>karyanya</w:t>
      </w:r>
      <w:proofErr w:type="spellEnd"/>
      <w:r w:rsidRPr="00ED48B6">
        <w:rPr>
          <w:sz w:val="22"/>
          <w:szCs w:val="22"/>
        </w:rPr>
        <w:t xml:space="preserve"> (</w:t>
      </w:r>
      <w:proofErr w:type="spellStart"/>
      <w:r w:rsidRPr="00ED48B6">
        <w:rPr>
          <w:sz w:val="22"/>
          <w:szCs w:val="22"/>
        </w:rPr>
        <w:t>Muslimin</w:t>
      </w:r>
      <w:proofErr w:type="spellEnd"/>
      <w:r w:rsidRPr="00ED48B6">
        <w:rPr>
          <w:sz w:val="22"/>
          <w:szCs w:val="22"/>
        </w:rPr>
        <w:t xml:space="preserve">, 2011: 130). Hal </w:t>
      </w:r>
      <w:proofErr w:type="spellStart"/>
      <w:r w:rsidRPr="00ED48B6">
        <w:rPr>
          <w:sz w:val="22"/>
          <w:szCs w:val="22"/>
        </w:rPr>
        <w:t>penting</w:t>
      </w:r>
      <w:proofErr w:type="spellEnd"/>
      <w:r w:rsidRPr="00ED48B6">
        <w:rPr>
          <w:sz w:val="22"/>
          <w:szCs w:val="22"/>
        </w:rPr>
        <w:t xml:space="preserve"> yang </w:t>
      </w:r>
      <w:proofErr w:type="spellStart"/>
      <w:r w:rsidRPr="00ED48B6">
        <w:rPr>
          <w:sz w:val="22"/>
          <w:szCs w:val="22"/>
        </w:rPr>
        <w:t>dapat</w:t>
      </w:r>
      <w:proofErr w:type="spellEnd"/>
      <w:r w:rsidRPr="00ED48B6">
        <w:rPr>
          <w:sz w:val="22"/>
          <w:szCs w:val="22"/>
        </w:rPr>
        <w:t xml:space="preserve"> </w:t>
      </w:r>
      <w:proofErr w:type="spellStart"/>
      <w:r w:rsidRPr="00ED48B6">
        <w:rPr>
          <w:sz w:val="22"/>
          <w:szCs w:val="22"/>
        </w:rPr>
        <w:t>diteliti</w:t>
      </w:r>
      <w:proofErr w:type="spellEnd"/>
      <w:r w:rsidRPr="00ED48B6">
        <w:rPr>
          <w:sz w:val="22"/>
          <w:szCs w:val="22"/>
        </w:rPr>
        <w:t xml:space="preserve"> pada </w:t>
      </w:r>
      <w:proofErr w:type="spellStart"/>
      <w:r w:rsidRPr="00ED48B6">
        <w:rPr>
          <w:sz w:val="22"/>
          <w:szCs w:val="22"/>
        </w:rPr>
        <w:t>pendekatan</w:t>
      </w:r>
      <w:proofErr w:type="spellEnd"/>
      <w:r w:rsidRPr="00ED48B6">
        <w:rPr>
          <w:sz w:val="22"/>
          <w:szCs w:val="22"/>
        </w:rPr>
        <w:t xml:space="preserve"> </w:t>
      </w:r>
      <w:proofErr w:type="spellStart"/>
      <w:r w:rsidRPr="00ED48B6">
        <w:rPr>
          <w:sz w:val="22"/>
          <w:szCs w:val="22"/>
        </w:rPr>
        <w:t>ini</w:t>
      </w:r>
      <w:proofErr w:type="spellEnd"/>
      <w:r w:rsidRPr="00ED48B6">
        <w:rPr>
          <w:sz w:val="22"/>
          <w:szCs w:val="22"/>
        </w:rPr>
        <w:t xml:space="preserve"> </w:t>
      </w:r>
      <w:proofErr w:type="spellStart"/>
      <w:r w:rsidRPr="00ED48B6">
        <w:rPr>
          <w:sz w:val="22"/>
          <w:szCs w:val="22"/>
        </w:rPr>
        <w:t>adalah</w:t>
      </w:r>
      <w:proofErr w:type="spellEnd"/>
      <w:r w:rsidRPr="00ED48B6">
        <w:rPr>
          <w:sz w:val="22"/>
          <w:szCs w:val="22"/>
        </w:rPr>
        <w:t xml:space="preserve"> (a) </w:t>
      </w:r>
      <w:proofErr w:type="spellStart"/>
      <w:r w:rsidRPr="00ED48B6">
        <w:rPr>
          <w:sz w:val="22"/>
          <w:szCs w:val="22"/>
        </w:rPr>
        <w:t>bagaimana</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mendapatkan</w:t>
      </w:r>
      <w:proofErr w:type="spellEnd"/>
      <w:r w:rsidRPr="00ED48B6">
        <w:rPr>
          <w:sz w:val="22"/>
          <w:szCs w:val="22"/>
        </w:rPr>
        <w:t xml:space="preserve"> </w:t>
      </w:r>
      <w:proofErr w:type="spellStart"/>
      <w:r w:rsidRPr="00ED48B6">
        <w:rPr>
          <w:sz w:val="22"/>
          <w:szCs w:val="22"/>
        </w:rPr>
        <w:t>mata</w:t>
      </w:r>
      <w:proofErr w:type="spellEnd"/>
      <w:r w:rsidRPr="00ED48B6">
        <w:rPr>
          <w:sz w:val="22"/>
          <w:szCs w:val="22"/>
        </w:rPr>
        <w:t xml:space="preserve"> </w:t>
      </w:r>
      <w:proofErr w:type="spellStart"/>
      <w:r w:rsidRPr="00ED48B6">
        <w:rPr>
          <w:sz w:val="22"/>
          <w:szCs w:val="22"/>
        </w:rPr>
        <w:t>pencariannya</w:t>
      </w:r>
      <w:proofErr w:type="spellEnd"/>
      <w:r w:rsidRPr="00ED48B6">
        <w:rPr>
          <w:sz w:val="22"/>
          <w:szCs w:val="22"/>
        </w:rPr>
        <w:t xml:space="preserve">, (b) </w:t>
      </w:r>
      <w:proofErr w:type="spellStart"/>
      <w:r w:rsidRPr="00ED48B6">
        <w:rPr>
          <w:sz w:val="22"/>
          <w:szCs w:val="22"/>
        </w:rPr>
        <w:t>profesionalisme</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seorang</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dan (c) </w:t>
      </w:r>
      <w:proofErr w:type="spellStart"/>
      <w:r w:rsidRPr="00ED48B6">
        <w:rPr>
          <w:sz w:val="22"/>
          <w:szCs w:val="22"/>
        </w:rPr>
        <w:t>masyarakat</w:t>
      </w:r>
      <w:proofErr w:type="spellEnd"/>
      <w:r w:rsidRPr="00ED48B6">
        <w:rPr>
          <w:sz w:val="22"/>
          <w:szCs w:val="22"/>
        </w:rPr>
        <w:t xml:space="preserve"> yang </w:t>
      </w:r>
      <w:proofErr w:type="spellStart"/>
      <w:r w:rsidRPr="00ED48B6">
        <w:rPr>
          <w:sz w:val="22"/>
          <w:szCs w:val="22"/>
        </w:rPr>
        <w:t>dituju</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Kedua</w:t>
      </w:r>
      <w:proofErr w:type="spellEnd"/>
      <w:r w:rsidRPr="00ED48B6">
        <w:rPr>
          <w:i/>
          <w:sz w:val="22"/>
          <w:szCs w:val="22"/>
        </w:rPr>
        <w:t xml:space="preserve">, </w:t>
      </w:r>
      <w:proofErr w:type="spellStart"/>
      <w:r w:rsidRPr="00ED48B6">
        <w:rPr>
          <w:sz w:val="22"/>
          <w:szCs w:val="22"/>
        </w:rPr>
        <w:t>yaitu</w:t>
      </w:r>
      <w:proofErr w:type="spellEnd"/>
      <w:r w:rsidRPr="00ED48B6">
        <w:rPr>
          <w:sz w:val="22"/>
          <w:szCs w:val="22"/>
        </w:rPr>
        <w:t xml:space="preserve"> sastra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cermin</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w:t>
      </w:r>
      <w:proofErr w:type="spellStart"/>
      <w:r w:rsidRPr="00ED48B6">
        <w:rPr>
          <w:sz w:val="22"/>
          <w:szCs w:val="22"/>
        </w:rPr>
        <w:t>yakni</w:t>
      </w:r>
      <w:proofErr w:type="spellEnd"/>
      <w:r w:rsidRPr="00ED48B6">
        <w:rPr>
          <w:sz w:val="22"/>
          <w:szCs w:val="22"/>
        </w:rPr>
        <w:t xml:space="preserve"> </w:t>
      </w:r>
      <w:proofErr w:type="spellStart"/>
      <w:r w:rsidRPr="00ED48B6">
        <w:rPr>
          <w:sz w:val="22"/>
          <w:szCs w:val="22"/>
        </w:rPr>
        <w:t>seberapa</w:t>
      </w:r>
      <w:proofErr w:type="spellEnd"/>
      <w:r w:rsidRPr="00ED48B6">
        <w:rPr>
          <w:sz w:val="22"/>
          <w:szCs w:val="22"/>
        </w:rPr>
        <w:t xml:space="preserve"> </w:t>
      </w:r>
      <w:proofErr w:type="spellStart"/>
      <w:r w:rsidRPr="00ED48B6">
        <w:rPr>
          <w:sz w:val="22"/>
          <w:szCs w:val="22"/>
        </w:rPr>
        <w:t>jauh</w:t>
      </w:r>
      <w:proofErr w:type="spellEnd"/>
      <w:r w:rsidRPr="00ED48B6">
        <w:rPr>
          <w:sz w:val="22"/>
          <w:szCs w:val="22"/>
        </w:rPr>
        <w:t xml:space="preserve"> sastra </w:t>
      </w:r>
      <w:proofErr w:type="spellStart"/>
      <w:r w:rsidRPr="00ED48B6">
        <w:rPr>
          <w:sz w:val="22"/>
          <w:szCs w:val="22"/>
        </w:rPr>
        <w:t>dianggap</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cerminan</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pada </w:t>
      </w:r>
      <w:proofErr w:type="spellStart"/>
      <w:r w:rsidRPr="00ED48B6">
        <w:rPr>
          <w:sz w:val="22"/>
          <w:szCs w:val="22"/>
        </w:rPr>
        <w:t>saat</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w:t>
      </w:r>
      <w:proofErr w:type="spellStart"/>
      <w:r w:rsidRPr="00ED48B6">
        <w:rPr>
          <w:sz w:val="22"/>
          <w:szCs w:val="22"/>
        </w:rPr>
        <w:t>tersebut</w:t>
      </w:r>
      <w:proofErr w:type="spellEnd"/>
      <w:r w:rsidRPr="00ED48B6">
        <w:rPr>
          <w:sz w:val="22"/>
          <w:szCs w:val="22"/>
        </w:rPr>
        <w:t xml:space="preserve"> </w:t>
      </w:r>
      <w:proofErr w:type="spellStart"/>
      <w:r w:rsidRPr="00ED48B6">
        <w:rPr>
          <w:sz w:val="22"/>
          <w:szCs w:val="22"/>
        </w:rPr>
        <w:t>ditulis</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w:t>
      </w:r>
      <w:proofErr w:type="spellStart"/>
      <w:r w:rsidRPr="00ED48B6">
        <w:rPr>
          <w:sz w:val="22"/>
          <w:szCs w:val="22"/>
        </w:rPr>
        <w:t>dihasilkan</w:t>
      </w:r>
      <w:proofErr w:type="spellEnd"/>
      <w:r w:rsidRPr="00ED48B6">
        <w:rPr>
          <w:sz w:val="22"/>
          <w:szCs w:val="22"/>
        </w:rPr>
        <w:t xml:space="preserve">. Lalu </w:t>
      </w:r>
      <w:proofErr w:type="spellStart"/>
      <w:r w:rsidRPr="00ED48B6">
        <w:rPr>
          <w:sz w:val="22"/>
          <w:szCs w:val="22"/>
        </w:rPr>
        <w:t>diteliti</w:t>
      </w:r>
      <w:proofErr w:type="spellEnd"/>
      <w:r w:rsidRPr="00ED48B6">
        <w:rPr>
          <w:sz w:val="22"/>
          <w:szCs w:val="22"/>
        </w:rPr>
        <w:t xml:space="preserve"> juga </w:t>
      </w:r>
      <w:proofErr w:type="spellStart"/>
      <w:r w:rsidRPr="00ED48B6">
        <w:rPr>
          <w:sz w:val="22"/>
          <w:szCs w:val="22"/>
        </w:rPr>
        <w:t>bagaimana</w:t>
      </w:r>
      <w:proofErr w:type="spellEnd"/>
      <w:r w:rsidRPr="00ED48B6">
        <w:rPr>
          <w:sz w:val="22"/>
          <w:szCs w:val="22"/>
        </w:rPr>
        <w:t xml:space="preserve"> </w:t>
      </w:r>
      <w:proofErr w:type="spellStart"/>
      <w:r w:rsidRPr="00ED48B6">
        <w:rPr>
          <w:sz w:val="22"/>
          <w:szCs w:val="22"/>
        </w:rPr>
        <w:t>sifat</w:t>
      </w:r>
      <w:proofErr w:type="spellEnd"/>
      <w:r w:rsidRPr="00ED48B6">
        <w:rPr>
          <w:sz w:val="22"/>
          <w:szCs w:val="22"/>
        </w:rPr>
        <w:t xml:space="preserve"> </w:t>
      </w:r>
      <w:proofErr w:type="spellStart"/>
      <w:r w:rsidRPr="00ED48B6">
        <w:rPr>
          <w:sz w:val="22"/>
          <w:szCs w:val="22"/>
        </w:rPr>
        <w:t>pribadi</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menggambarkan</w:t>
      </w:r>
      <w:proofErr w:type="spellEnd"/>
      <w:r w:rsidRPr="00ED48B6">
        <w:rPr>
          <w:sz w:val="22"/>
          <w:szCs w:val="22"/>
        </w:rPr>
        <w:t xml:space="preserve"> </w:t>
      </w:r>
      <w:proofErr w:type="spellStart"/>
      <w:r w:rsidRPr="00ED48B6">
        <w:rPr>
          <w:sz w:val="22"/>
          <w:szCs w:val="22"/>
        </w:rPr>
        <w:t>keadaan</w:t>
      </w:r>
      <w:proofErr w:type="spellEnd"/>
      <w:r w:rsidRPr="00ED48B6">
        <w:rPr>
          <w:sz w:val="22"/>
          <w:szCs w:val="22"/>
        </w:rPr>
        <w:t xml:space="preserve"> </w:t>
      </w:r>
      <w:proofErr w:type="spellStart"/>
      <w:r w:rsidRPr="00ED48B6">
        <w:rPr>
          <w:sz w:val="22"/>
          <w:szCs w:val="22"/>
        </w:rPr>
        <w:t>suatu</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yang </w:t>
      </w:r>
      <w:proofErr w:type="spellStart"/>
      <w:r w:rsidRPr="00ED48B6">
        <w:rPr>
          <w:sz w:val="22"/>
          <w:szCs w:val="22"/>
        </w:rPr>
        <w:t>ingin</w:t>
      </w:r>
      <w:proofErr w:type="spellEnd"/>
      <w:r w:rsidRPr="00ED48B6">
        <w:rPr>
          <w:sz w:val="22"/>
          <w:szCs w:val="22"/>
        </w:rPr>
        <w:t xml:space="preserve"> </w:t>
      </w:r>
      <w:proofErr w:type="spellStart"/>
      <w:r w:rsidRPr="00ED48B6">
        <w:rPr>
          <w:sz w:val="22"/>
          <w:szCs w:val="22"/>
        </w:rPr>
        <w:t>disampaikan</w:t>
      </w:r>
      <w:proofErr w:type="spellEnd"/>
      <w:r w:rsidRPr="00ED48B6">
        <w:rPr>
          <w:sz w:val="22"/>
          <w:szCs w:val="22"/>
        </w:rPr>
        <w:t xml:space="preserve">. Serta </w:t>
      </w:r>
      <w:proofErr w:type="spellStart"/>
      <w:r w:rsidRPr="00ED48B6">
        <w:rPr>
          <w:sz w:val="22"/>
          <w:szCs w:val="22"/>
        </w:rPr>
        <w:t>bagaimana</w:t>
      </w:r>
      <w:proofErr w:type="spellEnd"/>
      <w:r w:rsidRPr="00ED48B6">
        <w:rPr>
          <w:sz w:val="22"/>
          <w:szCs w:val="22"/>
        </w:rPr>
        <w:t xml:space="preserve"> genre sastra yang </w:t>
      </w:r>
      <w:proofErr w:type="spellStart"/>
      <w:r w:rsidRPr="00ED48B6">
        <w:rPr>
          <w:sz w:val="22"/>
          <w:szCs w:val="22"/>
        </w:rPr>
        <w:t>digunakan</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untuk</w:t>
      </w:r>
      <w:proofErr w:type="spellEnd"/>
      <w:r w:rsidRPr="00ED48B6">
        <w:rPr>
          <w:sz w:val="22"/>
          <w:szCs w:val="22"/>
        </w:rPr>
        <w:t xml:space="preserve"> </w:t>
      </w:r>
      <w:proofErr w:type="spellStart"/>
      <w:r w:rsidRPr="00ED48B6">
        <w:rPr>
          <w:sz w:val="22"/>
          <w:szCs w:val="22"/>
        </w:rPr>
        <w:t>mewakili</w:t>
      </w:r>
      <w:proofErr w:type="spellEnd"/>
      <w:r w:rsidRPr="00ED48B6">
        <w:rPr>
          <w:sz w:val="22"/>
          <w:szCs w:val="22"/>
        </w:rPr>
        <w:t xml:space="preserve"> </w:t>
      </w:r>
      <w:proofErr w:type="spellStart"/>
      <w:r w:rsidRPr="00ED48B6">
        <w:rPr>
          <w:sz w:val="22"/>
          <w:szCs w:val="22"/>
        </w:rPr>
        <w:t>seluruh</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(Yusuf, 2015:25). </w:t>
      </w:r>
      <w:proofErr w:type="spellStart"/>
      <w:r w:rsidRPr="00ED48B6">
        <w:rPr>
          <w:sz w:val="22"/>
          <w:szCs w:val="22"/>
        </w:rPr>
        <w:t>Ketiga</w:t>
      </w:r>
      <w:proofErr w:type="spellEnd"/>
      <w:r w:rsidRPr="00ED48B6">
        <w:rPr>
          <w:i/>
          <w:sz w:val="22"/>
          <w:szCs w:val="22"/>
        </w:rPr>
        <w:t xml:space="preserve">, </w:t>
      </w:r>
      <w:proofErr w:type="spellStart"/>
      <w:r w:rsidRPr="00ED48B6">
        <w:rPr>
          <w:sz w:val="22"/>
          <w:szCs w:val="22"/>
        </w:rPr>
        <w:t>fungsi</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sastra </w:t>
      </w:r>
      <w:proofErr w:type="spellStart"/>
      <w:r w:rsidRPr="00ED48B6">
        <w:rPr>
          <w:sz w:val="22"/>
          <w:szCs w:val="22"/>
        </w:rPr>
        <w:t>yakni</w:t>
      </w:r>
      <w:proofErr w:type="spellEnd"/>
      <w:r w:rsidRPr="00ED48B6">
        <w:rPr>
          <w:sz w:val="22"/>
          <w:szCs w:val="22"/>
        </w:rPr>
        <w:t xml:space="preserve"> </w:t>
      </w:r>
      <w:proofErr w:type="spellStart"/>
      <w:r w:rsidRPr="00ED48B6">
        <w:rPr>
          <w:sz w:val="22"/>
          <w:szCs w:val="22"/>
        </w:rPr>
        <w:t>bagaimana</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sastra </w:t>
      </w:r>
      <w:proofErr w:type="spellStart"/>
      <w:r w:rsidRPr="00ED48B6">
        <w:rPr>
          <w:sz w:val="22"/>
          <w:szCs w:val="22"/>
        </w:rPr>
        <w:t>berkaitan</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nilai-nilai</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media </w:t>
      </w:r>
      <w:proofErr w:type="spellStart"/>
      <w:r w:rsidRPr="00ED48B6">
        <w:rPr>
          <w:sz w:val="22"/>
          <w:szCs w:val="22"/>
        </w:rPr>
        <w:t>hiburan</w:t>
      </w:r>
      <w:proofErr w:type="spellEnd"/>
      <w:r w:rsidRPr="00ED48B6">
        <w:rPr>
          <w:sz w:val="22"/>
          <w:szCs w:val="22"/>
        </w:rPr>
        <w:t xml:space="preserve"> </w:t>
      </w:r>
      <w:proofErr w:type="spellStart"/>
      <w:r w:rsidRPr="00ED48B6">
        <w:rPr>
          <w:sz w:val="22"/>
          <w:szCs w:val="22"/>
        </w:rPr>
        <w:t>sekaligus</w:t>
      </w:r>
      <w:proofErr w:type="spellEnd"/>
      <w:r w:rsidRPr="00ED48B6">
        <w:rPr>
          <w:sz w:val="22"/>
          <w:szCs w:val="22"/>
        </w:rPr>
        <w:t xml:space="preserve"> </w:t>
      </w:r>
      <w:proofErr w:type="spellStart"/>
      <w:r w:rsidRPr="00ED48B6">
        <w:rPr>
          <w:sz w:val="22"/>
          <w:szCs w:val="22"/>
        </w:rPr>
        <w:t>pengajar</w:t>
      </w:r>
      <w:proofErr w:type="spellEnd"/>
      <w:r w:rsidRPr="00ED48B6">
        <w:rPr>
          <w:sz w:val="22"/>
          <w:szCs w:val="22"/>
        </w:rPr>
        <w:t xml:space="preserve"> dan </w:t>
      </w:r>
      <w:proofErr w:type="spellStart"/>
      <w:r w:rsidRPr="00ED48B6">
        <w:rPr>
          <w:sz w:val="22"/>
          <w:szCs w:val="22"/>
        </w:rPr>
        <w:t>mengajarkan</w:t>
      </w:r>
      <w:proofErr w:type="spellEnd"/>
      <w:r w:rsidRPr="00ED48B6">
        <w:rPr>
          <w:sz w:val="22"/>
          <w:szCs w:val="22"/>
        </w:rPr>
        <w:t xml:space="preserve"> para </w:t>
      </w:r>
      <w:proofErr w:type="spellStart"/>
      <w:r w:rsidRPr="00ED48B6">
        <w:rPr>
          <w:sz w:val="22"/>
          <w:szCs w:val="22"/>
        </w:rPr>
        <w:t>penikmatnya</w:t>
      </w:r>
      <w:proofErr w:type="spellEnd"/>
      <w:r w:rsidRPr="00ED48B6">
        <w:rPr>
          <w:sz w:val="22"/>
          <w:szCs w:val="22"/>
        </w:rPr>
        <w:t xml:space="preserve">. Pada </w:t>
      </w:r>
      <w:proofErr w:type="spellStart"/>
      <w:r w:rsidRPr="00ED48B6">
        <w:rPr>
          <w:sz w:val="22"/>
          <w:szCs w:val="22"/>
        </w:rPr>
        <w:t>keterkaitan</w:t>
      </w:r>
      <w:proofErr w:type="spellEnd"/>
      <w:r w:rsidRPr="00ED48B6">
        <w:rPr>
          <w:sz w:val="22"/>
          <w:szCs w:val="22"/>
        </w:rPr>
        <w:t xml:space="preserve"> </w:t>
      </w:r>
      <w:proofErr w:type="spellStart"/>
      <w:r w:rsidRPr="00ED48B6">
        <w:rPr>
          <w:sz w:val="22"/>
          <w:szCs w:val="22"/>
        </w:rPr>
        <w:t>tersebut</w:t>
      </w:r>
      <w:proofErr w:type="spellEnd"/>
      <w:r w:rsidRPr="00ED48B6">
        <w:rPr>
          <w:sz w:val="22"/>
          <w:szCs w:val="22"/>
        </w:rPr>
        <w:t xml:space="preserve"> </w:t>
      </w:r>
      <w:proofErr w:type="spellStart"/>
      <w:r w:rsidRPr="00ED48B6">
        <w:rPr>
          <w:sz w:val="22"/>
          <w:szCs w:val="22"/>
        </w:rPr>
        <w:t>terdapat</w:t>
      </w:r>
      <w:proofErr w:type="spellEnd"/>
      <w:r w:rsidRPr="00ED48B6">
        <w:rPr>
          <w:sz w:val="22"/>
          <w:szCs w:val="22"/>
        </w:rPr>
        <w:t xml:space="preserve"> </w:t>
      </w:r>
      <w:proofErr w:type="spellStart"/>
      <w:r w:rsidRPr="00ED48B6">
        <w:rPr>
          <w:sz w:val="22"/>
          <w:szCs w:val="22"/>
        </w:rPr>
        <w:t>hal</w:t>
      </w:r>
      <w:proofErr w:type="spellEnd"/>
      <w:r w:rsidRPr="00ED48B6">
        <w:rPr>
          <w:sz w:val="22"/>
          <w:szCs w:val="22"/>
        </w:rPr>
        <w:t xml:space="preserve"> yang </w:t>
      </w:r>
      <w:proofErr w:type="spellStart"/>
      <w:r w:rsidRPr="00ED48B6">
        <w:rPr>
          <w:sz w:val="22"/>
          <w:szCs w:val="22"/>
        </w:rPr>
        <w:t>perlu</w:t>
      </w:r>
      <w:proofErr w:type="spellEnd"/>
      <w:r w:rsidRPr="00ED48B6">
        <w:rPr>
          <w:sz w:val="22"/>
          <w:szCs w:val="22"/>
        </w:rPr>
        <w:t xml:space="preserve"> </w:t>
      </w:r>
      <w:proofErr w:type="spellStart"/>
      <w:r w:rsidRPr="00ED48B6">
        <w:rPr>
          <w:sz w:val="22"/>
          <w:szCs w:val="22"/>
        </w:rPr>
        <w:t>diperhatikan</w:t>
      </w:r>
      <w:proofErr w:type="spellEnd"/>
      <w:r w:rsidRPr="00ED48B6">
        <w:rPr>
          <w:sz w:val="22"/>
          <w:szCs w:val="22"/>
        </w:rPr>
        <w:t xml:space="preserve">, </w:t>
      </w:r>
      <w:proofErr w:type="spellStart"/>
      <w:r w:rsidRPr="00ED48B6">
        <w:rPr>
          <w:sz w:val="22"/>
          <w:szCs w:val="22"/>
        </w:rPr>
        <w:t>yakni</w:t>
      </w:r>
      <w:proofErr w:type="spellEnd"/>
      <w:r w:rsidRPr="00ED48B6">
        <w:rPr>
          <w:sz w:val="22"/>
          <w:szCs w:val="22"/>
        </w:rPr>
        <w:t xml:space="preserve">: (a) </w:t>
      </w:r>
      <w:proofErr w:type="spellStart"/>
      <w:r w:rsidRPr="00ED48B6">
        <w:rPr>
          <w:sz w:val="22"/>
          <w:szCs w:val="22"/>
        </w:rPr>
        <w:t>ekstrimisme</w:t>
      </w:r>
      <w:proofErr w:type="spellEnd"/>
      <w:r w:rsidRPr="00ED48B6">
        <w:rPr>
          <w:sz w:val="22"/>
          <w:szCs w:val="22"/>
        </w:rPr>
        <w:t xml:space="preserve"> </w:t>
      </w:r>
      <w:proofErr w:type="spellStart"/>
      <w:r w:rsidRPr="00ED48B6">
        <w:rPr>
          <w:sz w:val="22"/>
          <w:szCs w:val="22"/>
        </w:rPr>
        <w:t>kaum</w:t>
      </w:r>
      <w:proofErr w:type="spellEnd"/>
      <w:r w:rsidRPr="00ED48B6">
        <w:rPr>
          <w:sz w:val="22"/>
          <w:szCs w:val="22"/>
        </w:rPr>
        <w:t xml:space="preserve"> </w:t>
      </w:r>
      <w:proofErr w:type="spellStart"/>
      <w:r w:rsidRPr="00ED48B6">
        <w:rPr>
          <w:sz w:val="22"/>
          <w:szCs w:val="22"/>
        </w:rPr>
        <w:t>Romantik</w:t>
      </w:r>
      <w:proofErr w:type="spellEnd"/>
      <w:r w:rsidRPr="00ED48B6">
        <w:rPr>
          <w:sz w:val="22"/>
          <w:szCs w:val="22"/>
        </w:rPr>
        <w:t xml:space="preserve"> yang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pandangan</w:t>
      </w:r>
      <w:proofErr w:type="spellEnd"/>
      <w:r w:rsidRPr="00ED48B6">
        <w:rPr>
          <w:sz w:val="22"/>
          <w:szCs w:val="22"/>
        </w:rPr>
        <w:t xml:space="preserve"> </w:t>
      </w:r>
      <w:proofErr w:type="spellStart"/>
      <w:r w:rsidRPr="00ED48B6">
        <w:rPr>
          <w:sz w:val="22"/>
          <w:szCs w:val="22"/>
        </w:rPr>
        <w:t>bahwa</w:t>
      </w:r>
      <w:proofErr w:type="spellEnd"/>
      <w:r w:rsidRPr="00ED48B6">
        <w:rPr>
          <w:sz w:val="22"/>
          <w:szCs w:val="22"/>
        </w:rPr>
        <w:t xml:space="preserve"> </w:t>
      </w:r>
      <w:proofErr w:type="spellStart"/>
      <w:r w:rsidRPr="00ED48B6">
        <w:rPr>
          <w:sz w:val="22"/>
          <w:szCs w:val="22"/>
        </w:rPr>
        <w:lastRenderedPageBreak/>
        <w:t>karya</w:t>
      </w:r>
      <w:proofErr w:type="spellEnd"/>
      <w:r w:rsidRPr="00ED48B6">
        <w:rPr>
          <w:sz w:val="22"/>
          <w:szCs w:val="22"/>
        </w:rPr>
        <w:t xml:space="preserve"> sastra </w:t>
      </w:r>
      <w:proofErr w:type="spellStart"/>
      <w:r w:rsidRPr="00ED48B6">
        <w:rPr>
          <w:sz w:val="22"/>
          <w:szCs w:val="22"/>
        </w:rPr>
        <w:t>harus</w:t>
      </w:r>
      <w:proofErr w:type="spellEnd"/>
      <w:r w:rsidRPr="00ED48B6">
        <w:rPr>
          <w:sz w:val="22"/>
          <w:szCs w:val="22"/>
        </w:rPr>
        <w:t xml:space="preserve">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fungsi</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bookmarkStart w:id="10" w:name="_Hlk105569437"/>
      <w:bookmarkEnd w:id="9"/>
      <w:proofErr w:type="spellStart"/>
      <w:r w:rsidRPr="00ED48B6">
        <w:rPr>
          <w:sz w:val="22"/>
          <w:szCs w:val="22"/>
        </w:rPr>
        <w:t>perombak</w:t>
      </w:r>
      <w:proofErr w:type="spellEnd"/>
      <w:r w:rsidRPr="00ED48B6">
        <w:rPr>
          <w:sz w:val="22"/>
          <w:szCs w:val="22"/>
        </w:rPr>
        <w:t xml:space="preserve"> </w:t>
      </w:r>
      <w:proofErr w:type="spellStart"/>
      <w:r w:rsidRPr="00ED48B6">
        <w:rPr>
          <w:sz w:val="22"/>
          <w:szCs w:val="22"/>
        </w:rPr>
        <w:t>atau</w:t>
      </w:r>
      <w:proofErr w:type="spellEnd"/>
      <w:r w:rsidRPr="00ED48B6">
        <w:rPr>
          <w:sz w:val="22"/>
          <w:szCs w:val="22"/>
        </w:rPr>
        <w:t xml:space="preserve"> </w:t>
      </w:r>
      <w:proofErr w:type="spellStart"/>
      <w:r w:rsidRPr="00ED48B6">
        <w:rPr>
          <w:sz w:val="22"/>
          <w:szCs w:val="22"/>
        </w:rPr>
        <w:t>pembak</w:t>
      </w:r>
      <w:proofErr w:type="spellEnd"/>
      <w:r w:rsidRPr="00ED48B6">
        <w:rPr>
          <w:sz w:val="22"/>
          <w:szCs w:val="22"/>
        </w:rPr>
        <w:t xml:space="preserve"> </w:t>
      </w:r>
      <w:proofErr w:type="spellStart"/>
      <w:r w:rsidRPr="00ED48B6">
        <w:rPr>
          <w:sz w:val="22"/>
          <w:szCs w:val="22"/>
        </w:rPr>
        <w:t>masyarakatnya</w:t>
      </w:r>
      <w:proofErr w:type="spellEnd"/>
      <w:r w:rsidRPr="00ED48B6">
        <w:rPr>
          <w:sz w:val="22"/>
          <w:szCs w:val="22"/>
        </w:rPr>
        <w:t xml:space="preserve">; (b) sastra </w:t>
      </w:r>
      <w:proofErr w:type="spellStart"/>
      <w:r w:rsidRPr="00ED48B6">
        <w:rPr>
          <w:sz w:val="22"/>
          <w:szCs w:val="22"/>
        </w:rPr>
        <w:t>layaknya</w:t>
      </w:r>
      <w:proofErr w:type="spellEnd"/>
      <w:r w:rsidRPr="00ED48B6">
        <w:rPr>
          <w:sz w:val="22"/>
          <w:szCs w:val="22"/>
        </w:rPr>
        <w:t xml:space="preserve">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produk</w:t>
      </w:r>
      <w:proofErr w:type="spellEnd"/>
      <w:r w:rsidRPr="00ED48B6">
        <w:rPr>
          <w:sz w:val="22"/>
          <w:szCs w:val="22"/>
        </w:rPr>
        <w:t xml:space="preserve">, yang </w:t>
      </w:r>
      <w:proofErr w:type="spellStart"/>
      <w:r w:rsidRPr="00ED48B6">
        <w:rPr>
          <w:sz w:val="22"/>
          <w:szCs w:val="22"/>
        </w:rPr>
        <w:t>bertugas</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penghibur</w:t>
      </w:r>
      <w:proofErr w:type="spellEnd"/>
      <w:r w:rsidRPr="00ED48B6">
        <w:rPr>
          <w:sz w:val="22"/>
          <w:szCs w:val="22"/>
        </w:rPr>
        <w:t xml:space="preserve"> </w:t>
      </w:r>
      <w:proofErr w:type="spellStart"/>
      <w:r w:rsidRPr="00ED48B6">
        <w:rPr>
          <w:sz w:val="22"/>
          <w:szCs w:val="22"/>
        </w:rPr>
        <w:t>saja</w:t>
      </w:r>
      <w:proofErr w:type="spellEnd"/>
      <w:r w:rsidRPr="00ED48B6">
        <w:rPr>
          <w:sz w:val="22"/>
          <w:szCs w:val="22"/>
        </w:rPr>
        <w:t xml:space="preserve">; dan (c)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campuran</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w:t>
      </w:r>
      <w:proofErr w:type="spellStart"/>
      <w:r w:rsidRPr="00ED48B6">
        <w:rPr>
          <w:sz w:val="22"/>
          <w:szCs w:val="22"/>
        </w:rPr>
        <w:t>sudut</w:t>
      </w:r>
      <w:proofErr w:type="spellEnd"/>
      <w:r w:rsidRPr="00ED48B6">
        <w:rPr>
          <w:sz w:val="22"/>
          <w:szCs w:val="22"/>
        </w:rPr>
        <w:t xml:space="preserve"> </w:t>
      </w:r>
      <w:proofErr w:type="spellStart"/>
      <w:r w:rsidRPr="00ED48B6">
        <w:rPr>
          <w:sz w:val="22"/>
          <w:szCs w:val="22"/>
        </w:rPr>
        <w:t>pandang</w:t>
      </w:r>
      <w:proofErr w:type="spellEnd"/>
      <w:r w:rsidRPr="00ED48B6">
        <w:rPr>
          <w:sz w:val="22"/>
          <w:szCs w:val="22"/>
        </w:rPr>
        <w:t xml:space="preserve"> a dan b, </w:t>
      </w:r>
      <w:proofErr w:type="spellStart"/>
      <w:r w:rsidRPr="00ED48B6">
        <w:rPr>
          <w:sz w:val="22"/>
          <w:szCs w:val="22"/>
        </w:rPr>
        <w:t>yakni</w:t>
      </w:r>
      <w:proofErr w:type="spellEnd"/>
      <w:r w:rsidRPr="00ED48B6">
        <w:rPr>
          <w:sz w:val="22"/>
          <w:szCs w:val="22"/>
        </w:rPr>
        <w:t xml:space="preserve"> sastra </w:t>
      </w:r>
      <w:proofErr w:type="spellStart"/>
      <w:r w:rsidRPr="00ED48B6">
        <w:rPr>
          <w:sz w:val="22"/>
          <w:szCs w:val="22"/>
        </w:rPr>
        <w:t>sebagai</w:t>
      </w:r>
      <w:proofErr w:type="spellEnd"/>
      <w:r w:rsidRPr="00ED48B6">
        <w:rPr>
          <w:sz w:val="22"/>
          <w:szCs w:val="22"/>
        </w:rPr>
        <w:t xml:space="preserve"> </w:t>
      </w:r>
      <w:proofErr w:type="spellStart"/>
      <w:r w:rsidRPr="00ED48B6">
        <w:rPr>
          <w:sz w:val="22"/>
          <w:szCs w:val="22"/>
        </w:rPr>
        <w:t>sebuah</w:t>
      </w:r>
      <w:proofErr w:type="spellEnd"/>
      <w:r w:rsidRPr="00ED48B6">
        <w:rPr>
          <w:sz w:val="22"/>
          <w:szCs w:val="22"/>
        </w:rPr>
        <w:t xml:space="preserve"> </w:t>
      </w:r>
      <w:proofErr w:type="spellStart"/>
      <w:r w:rsidRPr="00ED48B6">
        <w:rPr>
          <w:sz w:val="22"/>
          <w:szCs w:val="22"/>
        </w:rPr>
        <w:t>pengajaran</w:t>
      </w:r>
      <w:proofErr w:type="spellEnd"/>
      <w:r w:rsidRPr="00ED48B6">
        <w:rPr>
          <w:sz w:val="22"/>
          <w:szCs w:val="22"/>
        </w:rPr>
        <w:t xml:space="preserve"> dan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esensi</w:t>
      </w:r>
      <w:proofErr w:type="spellEnd"/>
      <w:r w:rsidRPr="00ED48B6">
        <w:rPr>
          <w:sz w:val="22"/>
          <w:szCs w:val="22"/>
        </w:rPr>
        <w:t xml:space="preserve"> </w:t>
      </w:r>
      <w:proofErr w:type="spellStart"/>
      <w:r w:rsidRPr="00ED48B6">
        <w:rPr>
          <w:sz w:val="22"/>
          <w:szCs w:val="22"/>
        </w:rPr>
        <w:t>untuk</w:t>
      </w:r>
      <w:proofErr w:type="spellEnd"/>
      <w:r w:rsidRPr="00ED48B6">
        <w:rPr>
          <w:sz w:val="22"/>
          <w:szCs w:val="22"/>
        </w:rPr>
        <w:t xml:space="preserve"> </w:t>
      </w:r>
      <w:proofErr w:type="spellStart"/>
      <w:r w:rsidRPr="00ED48B6">
        <w:rPr>
          <w:sz w:val="22"/>
          <w:szCs w:val="22"/>
        </w:rPr>
        <w:t>menghibur</w:t>
      </w:r>
      <w:proofErr w:type="spellEnd"/>
      <w:r w:rsidRPr="00ED48B6">
        <w:rPr>
          <w:sz w:val="22"/>
          <w:szCs w:val="22"/>
        </w:rPr>
        <w:t xml:space="preserve">.  </w:t>
      </w:r>
    </w:p>
    <w:p w14:paraId="2550E923" w14:textId="77777777" w:rsidR="00ED48B6" w:rsidRPr="00ED48B6" w:rsidRDefault="00ED48B6" w:rsidP="00472BEE">
      <w:pPr>
        <w:spacing w:line="276" w:lineRule="auto"/>
        <w:ind w:firstLine="720"/>
        <w:jc w:val="both"/>
        <w:rPr>
          <w:sz w:val="22"/>
          <w:szCs w:val="22"/>
          <w:lang w:val="en-ID"/>
        </w:rPr>
      </w:pPr>
      <w:r w:rsidRPr="00ED48B6">
        <w:rPr>
          <w:sz w:val="22"/>
          <w:szCs w:val="22"/>
        </w:rPr>
        <w:t xml:space="preserve">Fakta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hakikatnya</w:t>
      </w:r>
      <w:proofErr w:type="spellEnd"/>
      <w:r w:rsidRPr="00ED48B6">
        <w:rPr>
          <w:sz w:val="22"/>
          <w:szCs w:val="22"/>
        </w:rPr>
        <w:t xml:space="preserve"> </w:t>
      </w:r>
      <w:proofErr w:type="spellStart"/>
      <w:r w:rsidRPr="00ED48B6">
        <w:rPr>
          <w:sz w:val="22"/>
          <w:szCs w:val="22"/>
        </w:rPr>
        <w:t>adalah</w:t>
      </w:r>
      <w:proofErr w:type="spellEnd"/>
      <w:r w:rsidRPr="00ED48B6">
        <w:rPr>
          <w:sz w:val="22"/>
          <w:szCs w:val="22"/>
        </w:rPr>
        <w:t xml:space="preserve"> </w:t>
      </w:r>
      <w:proofErr w:type="spellStart"/>
      <w:r w:rsidRPr="00ED48B6">
        <w:rPr>
          <w:sz w:val="22"/>
          <w:szCs w:val="22"/>
        </w:rPr>
        <w:t>mempengaruhi</w:t>
      </w:r>
      <w:proofErr w:type="spellEnd"/>
      <w:r w:rsidRPr="00ED48B6">
        <w:rPr>
          <w:sz w:val="22"/>
          <w:szCs w:val="22"/>
        </w:rPr>
        <w:t xml:space="preserve"> </w:t>
      </w:r>
      <w:proofErr w:type="spellStart"/>
      <w:r w:rsidRPr="00ED48B6">
        <w:rPr>
          <w:sz w:val="22"/>
          <w:szCs w:val="22"/>
        </w:rPr>
        <w:t>tindakan</w:t>
      </w:r>
      <w:proofErr w:type="spellEnd"/>
      <w:r w:rsidRPr="00ED48B6">
        <w:rPr>
          <w:sz w:val="22"/>
          <w:szCs w:val="22"/>
        </w:rPr>
        <w:t xml:space="preserve"> </w:t>
      </w:r>
      <w:proofErr w:type="spellStart"/>
      <w:r w:rsidRPr="00ED48B6">
        <w:rPr>
          <w:sz w:val="22"/>
          <w:szCs w:val="22"/>
        </w:rPr>
        <w:t>manusia</w:t>
      </w:r>
      <w:proofErr w:type="spellEnd"/>
      <w:r w:rsidRPr="00ED48B6">
        <w:rPr>
          <w:sz w:val="22"/>
          <w:szCs w:val="22"/>
        </w:rPr>
        <w:t xml:space="preserve">. Tindakan </w:t>
      </w:r>
      <w:proofErr w:type="spellStart"/>
      <w:r w:rsidRPr="00ED48B6">
        <w:rPr>
          <w:sz w:val="22"/>
          <w:szCs w:val="22"/>
        </w:rPr>
        <w:t>individu</w:t>
      </w:r>
      <w:proofErr w:type="spellEnd"/>
      <w:r w:rsidRPr="00ED48B6">
        <w:rPr>
          <w:sz w:val="22"/>
          <w:szCs w:val="22"/>
        </w:rPr>
        <w:t xml:space="preserve"> yang </w:t>
      </w:r>
      <w:proofErr w:type="spellStart"/>
      <w:r w:rsidRPr="00ED48B6">
        <w:rPr>
          <w:sz w:val="22"/>
          <w:szCs w:val="22"/>
        </w:rPr>
        <w:t>merupakan</w:t>
      </w:r>
      <w:proofErr w:type="spellEnd"/>
      <w:r w:rsidRPr="00ED48B6">
        <w:rPr>
          <w:sz w:val="22"/>
          <w:szCs w:val="22"/>
        </w:rPr>
        <w:t xml:space="preserve"> </w:t>
      </w:r>
      <w:proofErr w:type="spellStart"/>
      <w:r w:rsidRPr="00ED48B6">
        <w:rPr>
          <w:sz w:val="22"/>
          <w:szCs w:val="22"/>
        </w:rPr>
        <w:t>hasil</w:t>
      </w:r>
      <w:proofErr w:type="spellEnd"/>
      <w:r w:rsidRPr="00ED48B6">
        <w:rPr>
          <w:sz w:val="22"/>
          <w:szCs w:val="22"/>
        </w:rPr>
        <w:t xml:space="preserve"> proses </w:t>
      </w:r>
      <w:proofErr w:type="spellStart"/>
      <w:r w:rsidRPr="00ED48B6">
        <w:rPr>
          <w:sz w:val="22"/>
          <w:szCs w:val="22"/>
        </w:rPr>
        <w:t>pendefinisian</w:t>
      </w:r>
      <w:proofErr w:type="spellEnd"/>
      <w:r w:rsidRPr="00ED48B6">
        <w:rPr>
          <w:sz w:val="22"/>
          <w:szCs w:val="22"/>
        </w:rPr>
        <w:t xml:space="preserve"> </w:t>
      </w:r>
      <w:proofErr w:type="spellStart"/>
      <w:r w:rsidRPr="00ED48B6">
        <w:rPr>
          <w:sz w:val="22"/>
          <w:szCs w:val="22"/>
        </w:rPr>
        <w:t>realitas</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serta</w:t>
      </w:r>
      <w:proofErr w:type="spellEnd"/>
      <w:r w:rsidRPr="00ED48B6">
        <w:rPr>
          <w:sz w:val="22"/>
          <w:szCs w:val="22"/>
        </w:rPr>
        <w:t xml:space="preserve"> </w:t>
      </w:r>
      <w:proofErr w:type="spellStart"/>
      <w:r w:rsidRPr="00ED48B6">
        <w:rPr>
          <w:sz w:val="22"/>
          <w:szCs w:val="22"/>
        </w:rPr>
        <w:t>bagaimana</w:t>
      </w:r>
      <w:proofErr w:type="spellEnd"/>
      <w:r w:rsidRPr="00ED48B6">
        <w:rPr>
          <w:sz w:val="22"/>
          <w:szCs w:val="22"/>
        </w:rPr>
        <w:t xml:space="preserve"> orang </w:t>
      </w:r>
      <w:proofErr w:type="spellStart"/>
      <w:r w:rsidRPr="00ED48B6">
        <w:rPr>
          <w:sz w:val="22"/>
          <w:szCs w:val="22"/>
        </w:rPr>
        <w:t>mendefinisikan</w:t>
      </w:r>
      <w:proofErr w:type="spellEnd"/>
      <w:r w:rsidRPr="00ED48B6">
        <w:rPr>
          <w:sz w:val="22"/>
          <w:szCs w:val="22"/>
        </w:rPr>
        <w:t xml:space="preserve"> </w:t>
      </w:r>
      <w:proofErr w:type="spellStart"/>
      <w:r w:rsidRPr="00ED48B6">
        <w:rPr>
          <w:sz w:val="22"/>
          <w:szCs w:val="22"/>
        </w:rPr>
        <w:t>situasi</w:t>
      </w:r>
      <w:proofErr w:type="spellEnd"/>
      <w:r w:rsidRPr="00ED48B6">
        <w:rPr>
          <w:sz w:val="22"/>
          <w:szCs w:val="22"/>
        </w:rPr>
        <w:t xml:space="preserve">, </w:t>
      </w:r>
      <w:proofErr w:type="spellStart"/>
      <w:r w:rsidRPr="00ED48B6">
        <w:rPr>
          <w:sz w:val="22"/>
          <w:szCs w:val="22"/>
        </w:rPr>
        <w:t>asumsi</w:t>
      </w:r>
      <w:proofErr w:type="spellEnd"/>
      <w:r w:rsidRPr="00ED48B6">
        <w:rPr>
          <w:sz w:val="22"/>
          <w:szCs w:val="22"/>
        </w:rPr>
        <w:t xml:space="preserve"> yang </w:t>
      </w:r>
      <w:proofErr w:type="spellStart"/>
      <w:r w:rsidRPr="00ED48B6">
        <w:rPr>
          <w:sz w:val="22"/>
          <w:szCs w:val="22"/>
        </w:rPr>
        <w:t>mendasari</w:t>
      </w:r>
      <w:proofErr w:type="spellEnd"/>
      <w:r w:rsidRPr="00ED48B6">
        <w:rPr>
          <w:sz w:val="22"/>
          <w:szCs w:val="22"/>
        </w:rPr>
        <w:t xml:space="preserve"> </w:t>
      </w:r>
      <w:proofErr w:type="spellStart"/>
      <w:r w:rsidRPr="00ED48B6">
        <w:rPr>
          <w:sz w:val="22"/>
          <w:szCs w:val="22"/>
        </w:rPr>
        <w:t>bahwa</w:t>
      </w:r>
      <w:proofErr w:type="spellEnd"/>
      <w:r w:rsidRPr="00ED48B6">
        <w:rPr>
          <w:sz w:val="22"/>
          <w:szCs w:val="22"/>
        </w:rPr>
        <w:t xml:space="preserve"> </w:t>
      </w:r>
      <w:proofErr w:type="spellStart"/>
      <w:r w:rsidRPr="00ED48B6">
        <w:rPr>
          <w:sz w:val="22"/>
          <w:szCs w:val="22"/>
        </w:rPr>
        <w:t>manusia</w:t>
      </w:r>
      <w:proofErr w:type="spellEnd"/>
      <w:r w:rsidRPr="00ED48B6">
        <w:rPr>
          <w:sz w:val="22"/>
          <w:szCs w:val="22"/>
        </w:rPr>
        <w:t xml:space="preserve"> </w:t>
      </w:r>
      <w:proofErr w:type="spellStart"/>
      <w:r w:rsidRPr="00ED48B6">
        <w:rPr>
          <w:sz w:val="22"/>
          <w:szCs w:val="22"/>
        </w:rPr>
        <w:t>adalah</w:t>
      </w:r>
      <w:proofErr w:type="spellEnd"/>
      <w:r w:rsidRPr="00ED48B6">
        <w:rPr>
          <w:sz w:val="22"/>
          <w:szCs w:val="22"/>
        </w:rPr>
        <w:t xml:space="preserve"> </w:t>
      </w:r>
      <w:proofErr w:type="spellStart"/>
      <w:r w:rsidRPr="00ED48B6">
        <w:rPr>
          <w:sz w:val="22"/>
          <w:szCs w:val="22"/>
        </w:rPr>
        <w:t>makhluk</w:t>
      </w:r>
      <w:proofErr w:type="spellEnd"/>
      <w:r w:rsidRPr="00ED48B6">
        <w:rPr>
          <w:sz w:val="22"/>
          <w:szCs w:val="22"/>
        </w:rPr>
        <w:t xml:space="preserve"> yang </w:t>
      </w:r>
      <w:proofErr w:type="spellStart"/>
      <w:r w:rsidRPr="00ED48B6">
        <w:rPr>
          <w:sz w:val="22"/>
          <w:szCs w:val="22"/>
        </w:rPr>
        <w:t>kreatif</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membangun</w:t>
      </w:r>
      <w:proofErr w:type="spellEnd"/>
      <w:r w:rsidRPr="00ED48B6">
        <w:rPr>
          <w:sz w:val="22"/>
          <w:szCs w:val="22"/>
        </w:rPr>
        <w:t xml:space="preserve"> dunia dan </w:t>
      </w:r>
      <w:proofErr w:type="spellStart"/>
      <w:r w:rsidRPr="00ED48B6">
        <w:rPr>
          <w:sz w:val="22"/>
          <w:szCs w:val="22"/>
        </w:rPr>
        <w:t>sosialnya</w:t>
      </w:r>
      <w:proofErr w:type="spellEnd"/>
      <w:r w:rsidRPr="00ED48B6">
        <w:rPr>
          <w:sz w:val="22"/>
          <w:szCs w:val="22"/>
        </w:rPr>
        <w:t xml:space="preserve"> </w:t>
      </w:r>
      <w:proofErr w:type="spellStart"/>
      <w:r w:rsidRPr="00ED48B6">
        <w:rPr>
          <w:sz w:val="22"/>
          <w:szCs w:val="22"/>
        </w:rPr>
        <w:t>sendiri</w:t>
      </w:r>
      <w:proofErr w:type="spellEnd"/>
      <w:r w:rsidRPr="00ED48B6">
        <w:rPr>
          <w:sz w:val="22"/>
          <w:szCs w:val="22"/>
        </w:rPr>
        <w:t xml:space="preserve"> (</w:t>
      </w:r>
      <w:proofErr w:type="spellStart"/>
      <w:r w:rsidRPr="00ED48B6">
        <w:rPr>
          <w:sz w:val="22"/>
          <w:szCs w:val="22"/>
        </w:rPr>
        <w:t>Purnamasari</w:t>
      </w:r>
      <w:proofErr w:type="spellEnd"/>
      <w:r w:rsidRPr="00ED48B6">
        <w:rPr>
          <w:sz w:val="22"/>
          <w:szCs w:val="22"/>
        </w:rPr>
        <w:t xml:space="preserve">, </w:t>
      </w:r>
      <w:proofErr w:type="spellStart"/>
      <w:r w:rsidRPr="00ED48B6">
        <w:rPr>
          <w:sz w:val="22"/>
          <w:szCs w:val="22"/>
        </w:rPr>
        <w:t>dkk</w:t>
      </w:r>
      <w:proofErr w:type="spellEnd"/>
      <w:r w:rsidRPr="00ED48B6">
        <w:rPr>
          <w:sz w:val="22"/>
          <w:szCs w:val="22"/>
        </w:rPr>
        <w:t>., 2017:144</w:t>
      </w:r>
      <w:proofErr w:type="gramStart"/>
      <w:r w:rsidRPr="00ED48B6">
        <w:rPr>
          <w:sz w:val="22"/>
          <w:szCs w:val="22"/>
        </w:rPr>
        <w:t>).</w:t>
      </w:r>
      <w:proofErr w:type="spellStart"/>
      <w:r w:rsidRPr="00ED48B6">
        <w:rPr>
          <w:sz w:val="22"/>
          <w:szCs w:val="22"/>
          <w:lang w:val="en-ID"/>
        </w:rPr>
        <w:t>Sosiologi</w:t>
      </w:r>
      <w:proofErr w:type="spellEnd"/>
      <w:proofErr w:type="gramEnd"/>
      <w:r w:rsidRPr="00ED48B6">
        <w:rPr>
          <w:sz w:val="22"/>
          <w:szCs w:val="22"/>
          <w:lang w:val="en-ID"/>
        </w:rPr>
        <w:t xml:space="preserve"> sastra </w:t>
      </w:r>
      <w:proofErr w:type="spellStart"/>
      <w:r w:rsidRPr="00ED48B6">
        <w:rPr>
          <w:sz w:val="22"/>
          <w:szCs w:val="22"/>
          <w:lang w:val="en-ID"/>
        </w:rPr>
        <w:t>merupakan</w:t>
      </w:r>
      <w:proofErr w:type="spellEnd"/>
      <w:r w:rsidRPr="00ED48B6">
        <w:rPr>
          <w:sz w:val="22"/>
          <w:szCs w:val="22"/>
          <w:lang w:val="en-ID"/>
        </w:rPr>
        <w:t xml:space="preserve"> </w:t>
      </w:r>
      <w:proofErr w:type="spellStart"/>
      <w:r w:rsidRPr="00ED48B6">
        <w:rPr>
          <w:sz w:val="22"/>
          <w:szCs w:val="22"/>
          <w:lang w:val="en-ID"/>
        </w:rPr>
        <w:t>nanananan</w:t>
      </w:r>
      <w:proofErr w:type="spellEnd"/>
      <w:r w:rsidRPr="00ED48B6">
        <w:rPr>
          <w:sz w:val="22"/>
          <w:szCs w:val="22"/>
          <w:lang w:val="en-ID"/>
        </w:rPr>
        <w:t xml:space="preserve"> dan </w:t>
      </w:r>
      <w:proofErr w:type="spellStart"/>
      <w:r w:rsidRPr="00ED48B6">
        <w:rPr>
          <w:sz w:val="22"/>
          <w:szCs w:val="22"/>
          <w:lang w:val="en-ID"/>
        </w:rPr>
        <w:t>mengupasnya</w:t>
      </w:r>
      <w:proofErr w:type="spellEnd"/>
      <w:r w:rsidRPr="00ED48B6">
        <w:rPr>
          <w:sz w:val="22"/>
          <w:szCs w:val="22"/>
          <w:lang w:val="en-ID"/>
        </w:rPr>
        <w:t xml:space="preserve"> </w:t>
      </w:r>
      <w:proofErr w:type="spellStart"/>
      <w:r w:rsidRPr="00ED48B6">
        <w:rPr>
          <w:sz w:val="22"/>
          <w:szCs w:val="22"/>
          <w:lang w:val="en-ID"/>
        </w:rPr>
        <w:t>dengan</w:t>
      </w:r>
      <w:proofErr w:type="spellEnd"/>
      <w:r w:rsidRPr="00ED48B6">
        <w:rPr>
          <w:sz w:val="22"/>
          <w:szCs w:val="22"/>
          <w:lang w:val="en-ID"/>
        </w:rPr>
        <w:t xml:space="preserve"> </w:t>
      </w:r>
      <w:proofErr w:type="spellStart"/>
      <w:r w:rsidRPr="00ED48B6">
        <w:rPr>
          <w:sz w:val="22"/>
          <w:szCs w:val="22"/>
          <w:lang w:val="en-ID"/>
        </w:rPr>
        <w:t>teori</w:t>
      </w:r>
      <w:proofErr w:type="spellEnd"/>
      <w:r w:rsidRPr="00ED48B6">
        <w:rPr>
          <w:sz w:val="22"/>
          <w:szCs w:val="22"/>
          <w:lang w:val="en-ID"/>
        </w:rPr>
        <w:t xml:space="preserve"> </w:t>
      </w:r>
      <w:proofErr w:type="spellStart"/>
      <w:r w:rsidRPr="00ED48B6">
        <w:rPr>
          <w:sz w:val="22"/>
          <w:szCs w:val="22"/>
          <w:lang w:val="en-ID"/>
        </w:rPr>
        <w:t>ian</w:t>
      </w:r>
      <w:proofErr w:type="spellEnd"/>
      <w:r w:rsidRPr="00ED48B6">
        <w:rPr>
          <w:sz w:val="22"/>
          <w:szCs w:val="22"/>
          <w:lang w:val="en-ID"/>
        </w:rPr>
        <w:t xml:space="preserve"> watt. </w:t>
      </w:r>
    </w:p>
    <w:p w14:paraId="2C0C9B50" w14:textId="77777777" w:rsidR="00ED48B6" w:rsidRPr="00ED48B6" w:rsidRDefault="00ED48B6" w:rsidP="00472BEE">
      <w:pPr>
        <w:spacing w:line="276" w:lineRule="auto"/>
        <w:ind w:firstLine="720"/>
        <w:jc w:val="both"/>
        <w:rPr>
          <w:sz w:val="22"/>
          <w:szCs w:val="22"/>
        </w:rPr>
      </w:pPr>
      <w:r w:rsidRPr="00ED48B6">
        <w:rPr>
          <w:sz w:val="22"/>
          <w:szCs w:val="22"/>
          <w:lang w:val="en-ID"/>
        </w:rPr>
        <w:t xml:space="preserve">Pada </w:t>
      </w:r>
      <w:proofErr w:type="spellStart"/>
      <w:r w:rsidRPr="00ED48B6">
        <w:rPr>
          <w:sz w:val="22"/>
          <w:szCs w:val="22"/>
          <w:lang w:val="en-ID"/>
        </w:rPr>
        <w:t>penelitian</w:t>
      </w:r>
      <w:proofErr w:type="spellEnd"/>
      <w:r w:rsidRPr="00ED48B6">
        <w:rPr>
          <w:sz w:val="22"/>
          <w:szCs w:val="22"/>
          <w:lang w:val="en-ID"/>
        </w:rPr>
        <w:t xml:space="preserve"> </w:t>
      </w:r>
      <w:proofErr w:type="spellStart"/>
      <w:r w:rsidRPr="00ED48B6">
        <w:rPr>
          <w:sz w:val="22"/>
          <w:szCs w:val="22"/>
          <w:lang w:val="en-ID"/>
        </w:rPr>
        <w:t>ini</w:t>
      </w:r>
      <w:proofErr w:type="spellEnd"/>
      <w:r w:rsidRPr="00ED48B6">
        <w:rPr>
          <w:sz w:val="22"/>
          <w:szCs w:val="22"/>
          <w:lang w:val="en-ID"/>
        </w:rPr>
        <w:t xml:space="preserve">, drama </w:t>
      </w:r>
      <w:proofErr w:type="spellStart"/>
      <w:r w:rsidRPr="00ED48B6">
        <w:rPr>
          <w:sz w:val="22"/>
          <w:szCs w:val="22"/>
          <w:lang w:val="en-ID"/>
        </w:rPr>
        <w:t>En</w:t>
      </w:r>
      <w:proofErr w:type="spellEnd"/>
      <w:r w:rsidRPr="00ED48B6">
        <w:rPr>
          <w:sz w:val="22"/>
          <w:szCs w:val="22"/>
          <w:lang w:val="en-ID"/>
        </w:rPr>
        <w:t xml:space="preserve"> Attendant Godot </w:t>
      </w:r>
      <w:proofErr w:type="spellStart"/>
      <w:r w:rsidRPr="00ED48B6">
        <w:rPr>
          <w:sz w:val="22"/>
          <w:szCs w:val="22"/>
          <w:lang w:val="en-ID"/>
        </w:rPr>
        <w:t>karya</w:t>
      </w:r>
      <w:proofErr w:type="spellEnd"/>
      <w:r w:rsidRPr="00ED48B6">
        <w:rPr>
          <w:sz w:val="22"/>
          <w:szCs w:val="22"/>
          <w:lang w:val="en-ID"/>
        </w:rPr>
        <w:t xml:space="preserve"> Samuel Beckett </w:t>
      </w:r>
      <w:proofErr w:type="spellStart"/>
      <w:r w:rsidRPr="00ED48B6">
        <w:rPr>
          <w:sz w:val="22"/>
          <w:szCs w:val="22"/>
          <w:lang w:val="en-ID"/>
        </w:rPr>
        <w:t>dipilih</w:t>
      </w:r>
      <w:proofErr w:type="spellEnd"/>
      <w:r w:rsidRPr="00ED48B6">
        <w:rPr>
          <w:sz w:val="22"/>
          <w:szCs w:val="22"/>
          <w:lang w:val="en-ID"/>
        </w:rPr>
        <w:t xml:space="preserve"> </w:t>
      </w:r>
      <w:proofErr w:type="spellStart"/>
      <w:r w:rsidRPr="00ED48B6">
        <w:rPr>
          <w:sz w:val="22"/>
          <w:szCs w:val="22"/>
          <w:lang w:val="en-ID"/>
        </w:rPr>
        <w:t>karena</w:t>
      </w:r>
      <w:proofErr w:type="spellEnd"/>
      <w:r w:rsidRPr="00ED48B6">
        <w:rPr>
          <w:sz w:val="22"/>
          <w:szCs w:val="22"/>
          <w:lang w:val="en-ID"/>
        </w:rPr>
        <w:t xml:space="preserve"> </w:t>
      </w:r>
      <w:proofErr w:type="spellStart"/>
      <w:r w:rsidRPr="00ED48B6">
        <w:rPr>
          <w:sz w:val="22"/>
          <w:szCs w:val="22"/>
          <w:lang w:val="en-ID"/>
        </w:rPr>
        <w:t>menurut</w:t>
      </w:r>
      <w:proofErr w:type="spellEnd"/>
      <w:r w:rsidRPr="00ED48B6">
        <w:rPr>
          <w:sz w:val="22"/>
          <w:szCs w:val="22"/>
          <w:lang w:val="en-ID"/>
        </w:rPr>
        <w:t xml:space="preserve"> </w:t>
      </w:r>
      <w:proofErr w:type="spellStart"/>
      <w:r w:rsidRPr="00ED48B6">
        <w:rPr>
          <w:sz w:val="22"/>
          <w:szCs w:val="22"/>
        </w:rPr>
        <w:t>Jejak</w:t>
      </w:r>
      <w:proofErr w:type="spellEnd"/>
      <w:r w:rsidRPr="00ED48B6">
        <w:rPr>
          <w:sz w:val="22"/>
          <w:szCs w:val="22"/>
        </w:rPr>
        <w:t xml:space="preserve"> </w:t>
      </w:r>
      <w:proofErr w:type="spellStart"/>
      <w:r w:rsidRPr="00ED48B6">
        <w:rPr>
          <w:sz w:val="22"/>
          <w:szCs w:val="22"/>
        </w:rPr>
        <w:t>pendapat</w:t>
      </w:r>
      <w:proofErr w:type="spellEnd"/>
      <w:r w:rsidRPr="00ED48B6">
        <w:rPr>
          <w:sz w:val="22"/>
          <w:szCs w:val="22"/>
        </w:rPr>
        <w:t xml:space="preserve"> yang </w:t>
      </w:r>
      <w:proofErr w:type="spellStart"/>
      <w:r w:rsidRPr="00ED48B6">
        <w:rPr>
          <w:sz w:val="22"/>
          <w:szCs w:val="22"/>
        </w:rPr>
        <w:t>dilakukan</w:t>
      </w:r>
      <w:proofErr w:type="spellEnd"/>
      <w:r w:rsidRPr="00ED48B6">
        <w:rPr>
          <w:sz w:val="22"/>
          <w:szCs w:val="22"/>
        </w:rPr>
        <w:t xml:space="preserve"> </w:t>
      </w:r>
      <w:proofErr w:type="spellStart"/>
      <w:r w:rsidRPr="00ED48B6">
        <w:rPr>
          <w:sz w:val="22"/>
          <w:szCs w:val="22"/>
        </w:rPr>
        <w:t>Inggris</w:t>
      </w:r>
      <w:proofErr w:type="spellEnd"/>
      <w:r w:rsidRPr="00ED48B6">
        <w:rPr>
          <w:sz w:val="22"/>
          <w:szCs w:val="22"/>
        </w:rPr>
        <w:t xml:space="preserve"> </w:t>
      </w:r>
      <w:proofErr w:type="spellStart"/>
      <w:r w:rsidRPr="00ED48B6">
        <w:rPr>
          <w:sz w:val="22"/>
          <w:szCs w:val="22"/>
        </w:rPr>
        <w:t>tahun</w:t>
      </w:r>
      <w:proofErr w:type="spellEnd"/>
      <w:r w:rsidRPr="00ED48B6">
        <w:rPr>
          <w:sz w:val="22"/>
          <w:szCs w:val="22"/>
        </w:rPr>
        <w:t xml:space="preserve"> 1990,</w:t>
      </w:r>
      <w:r w:rsidRPr="00ED48B6">
        <w:rPr>
          <w:i/>
          <w:sz w:val="22"/>
          <w:szCs w:val="22"/>
        </w:rPr>
        <w:t xml:space="preserve"> </w:t>
      </w:r>
      <w:proofErr w:type="spellStart"/>
      <w:r w:rsidRPr="00ED48B6">
        <w:rPr>
          <w:i/>
          <w:sz w:val="22"/>
          <w:szCs w:val="22"/>
        </w:rPr>
        <w:t>En</w:t>
      </w:r>
      <w:proofErr w:type="spellEnd"/>
      <w:r w:rsidRPr="00ED48B6">
        <w:rPr>
          <w:i/>
          <w:sz w:val="22"/>
          <w:szCs w:val="22"/>
        </w:rPr>
        <w:t xml:space="preserve"> Attendant Godot </w:t>
      </w:r>
      <w:proofErr w:type="spellStart"/>
      <w:r w:rsidRPr="00ED48B6">
        <w:rPr>
          <w:sz w:val="22"/>
          <w:szCs w:val="22"/>
        </w:rPr>
        <w:t>terpilih</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“Drama </w:t>
      </w:r>
      <w:proofErr w:type="spellStart"/>
      <w:r w:rsidRPr="00ED48B6">
        <w:rPr>
          <w:sz w:val="22"/>
          <w:szCs w:val="22"/>
        </w:rPr>
        <w:t>paing</w:t>
      </w:r>
      <w:proofErr w:type="spellEnd"/>
      <w:r w:rsidRPr="00ED48B6">
        <w:rPr>
          <w:sz w:val="22"/>
          <w:szCs w:val="22"/>
        </w:rPr>
        <w:t xml:space="preserve"> </w:t>
      </w:r>
      <w:proofErr w:type="spellStart"/>
      <w:r w:rsidRPr="00ED48B6">
        <w:rPr>
          <w:sz w:val="22"/>
          <w:szCs w:val="22"/>
        </w:rPr>
        <w:t>penting</w:t>
      </w:r>
      <w:proofErr w:type="spellEnd"/>
      <w:r w:rsidRPr="00ED48B6">
        <w:rPr>
          <w:sz w:val="22"/>
          <w:szCs w:val="22"/>
        </w:rPr>
        <w:t xml:space="preserve"> pada </w:t>
      </w:r>
      <w:proofErr w:type="spellStart"/>
      <w:r w:rsidRPr="00ED48B6">
        <w:rPr>
          <w:sz w:val="22"/>
          <w:szCs w:val="22"/>
        </w:rPr>
        <w:t>abad</w:t>
      </w:r>
      <w:proofErr w:type="spellEnd"/>
      <w:r w:rsidRPr="00ED48B6">
        <w:rPr>
          <w:sz w:val="22"/>
          <w:szCs w:val="22"/>
        </w:rPr>
        <w:t xml:space="preserve"> ke-20” yang </w:t>
      </w:r>
      <w:proofErr w:type="spellStart"/>
      <w:r w:rsidRPr="00ED48B6">
        <w:rPr>
          <w:sz w:val="22"/>
          <w:szCs w:val="22"/>
        </w:rPr>
        <w:t>menggambarkan</w:t>
      </w:r>
      <w:proofErr w:type="spellEnd"/>
      <w:r w:rsidRPr="00ED48B6">
        <w:rPr>
          <w:sz w:val="22"/>
          <w:szCs w:val="22"/>
        </w:rPr>
        <w:t xml:space="preserve"> </w:t>
      </w:r>
      <w:proofErr w:type="spellStart"/>
      <w:r w:rsidRPr="00ED48B6">
        <w:rPr>
          <w:sz w:val="22"/>
          <w:szCs w:val="22"/>
        </w:rPr>
        <w:t>situasi</w:t>
      </w:r>
      <w:proofErr w:type="spellEnd"/>
      <w:r w:rsidRPr="00ED48B6">
        <w:rPr>
          <w:sz w:val="22"/>
          <w:szCs w:val="22"/>
        </w:rPr>
        <w:t xml:space="preserve"> absurd </w:t>
      </w:r>
      <w:proofErr w:type="spellStart"/>
      <w:r w:rsidRPr="00ED48B6">
        <w:rPr>
          <w:sz w:val="22"/>
          <w:szCs w:val="22"/>
        </w:rPr>
        <w:t>masyarakat</w:t>
      </w:r>
      <w:proofErr w:type="spellEnd"/>
      <w:r w:rsidRPr="00ED48B6">
        <w:rPr>
          <w:sz w:val="22"/>
          <w:szCs w:val="22"/>
        </w:rPr>
        <w:t xml:space="preserve"> pada masa </w:t>
      </w:r>
      <w:proofErr w:type="spellStart"/>
      <w:r w:rsidRPr="00ED48B6">
        <w:rPr>
          <w:sz w:val="22"/>
          <w:szCs w:val="22"/>
        </w:rPr>
        <w:t>itu</w:t>
      </w:r>
      <w:proofErr w:type="spellEnd"/>
      <w:r w:rsidRPr="00ED48B6">
        <w:rPr>
          <w:sz w:val="22"/>
          <w:szCs w:val="22"/>
        </w:rPr>
        <w:t xml:space="preserve">. Drama </w:t>
      </w:r>
      <w:proofErr w:type="spellStart"/>
      <w:r w:rsidRPr="00ED48B6">
        <w:rPr>
          <w:sz w:val="22"/>
          <w:szCs w:val="22"/>
        </w:rPr>
        <w:t>ini</w:t>
      </w:r>
      <w:proofErr w:type="spellEnd"/>
      <w:r w:rsidRPr="00ED48B6">
        <w:rPr>
          <w:sz w:val="22"/>
          <w:szCs w:val="22"/>
        </w:rPr>
        <w:t xml:space="preserve">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banyak</w:t>
      </w:r>
      <w:proofErr w:type="spellEnd"/>
      <w:r w:rsidRPr="00ED48B6">
        <w:rPr>
          <w:sz w:val="22"/>
          <w:szCs w:val="22"/>
        </w:rPr>
        <w:t xml:space="preserve"> </w:t>
      </w:r>
      <w:proofErr w:type="spellStart"/>
      <w:r w:rsidRPr="00ED48B6">
        <w:rPr>
          <w:sz w:val="22"/>
          <w:szCs w:val="22"/>
        </w:rPr>
        <w:t>muatan</w:t>
      </w:r>
      <w:proofErr w:type="spellEnd"/>
      <w:r w:rsidRPr="00ED48B6">
        <w:rPr>
          <w:sz w:val="22"/>
          <w:szCs w:val="22"/>
        </w:rPr>
        <w:t xml:space="preserve"> </w:t>
      </w:r>
      <w:proofErr w:type="spellStart"/>
      <w:r w:rsidRPr="00ED48B6">
        <w:rPr>
          <w:sz w:val="22"/>
          <w:szCs w:val="22"/>
        </w:rPr>
        <w:t>filosofis</w:t>
      </w:r>
      <w:proofErr w:type="spellEnd"/>
      <w:r w:rsidRPr="00ED48B6">
        <w:rPr>
          <w:sz w:val="22"/>
          <w:szCs w:val="22"/>
        </w:rPr>
        <w:t xml:space="preserve"> dan </w:t>
      </w:r>
      <w:proofErr w:type="spellStart"/>
      <w:r w:rsidRPr="00ED48B6">
        <w:rPr>
          <w:sz w:val="22"/>
          <w:szCs w:val="22"/>
        </w:rPr>
        <w:t>kritik</w:t>
      </w:r>
      <w:proofErr w:type="spellEnd"/>
      <w:r w:rsidRPr="00ED48B6">
        <w:rPr>
          <w:sz w:val="22"/>
          <w:szCs w:val="22"/>
        </w:rPr>
        <w:t xml:space="preserve"> </w:t>
      </w:r>
      <w:proofErr w:type="spellStart"/>
      <w:r w:rsidRPr="00ED48B6">
        <w:rPr>
          <w:sz w:val="22"/>
          <w:szCs w:val="22"/>
        </w:rPr>
        <w:t>terhadap</w:t>
      </w:r>
      <w:proofErr w:type="spellEnd"/>
      <w:r w:rsidRPr="00ED48B6">
        <w:rPr>
          <w:sz w:val="22"/>
          <w:szCs w:val="22"/>
        </w:rPr>
        <w:t xml:space="preserve"> </w:t>
      </w:r>
      <w:proofErr w:type="spellStart"/>
      <w:r w:rsidRPr="00ED48B6">
        <w:rPr>
          <w:sz w:val="22"/>
          <w:szCs w:val="22"/>
        </w:rPr>
        <w:t>kehidupan</w:t>
      </w:r>
      <w:proofErr w:type="spellEnd"/>
      <w:r w:rsidRPr="00ED48B6">
        <w:rPr>
          <w:sz w:val="22"/>
          <w:szCs w:val="22"/>
        </w:rPr>
        <w:t xml:space="preserve"> </w:t>
      </w:r>
      <w:proofErr w:type="spellStart"/>
      <w:r w:rsidRPr="00ED48B6">
        <w:rPr>
          <w:sz w:val="22"/>
          <w:szCs w:val="22"/>
        </w:rPr>
        <w:t>manusia</w:t>
      </w:r>
      <w:proofErr w:type="spellEnd"/>
      <w:r w:rsidRPr="00ED48B6">
        <w:rPr>
          <w:sz w:val="22"/>
          <w:szCs w:val="22"/>
        </w:rPr>
        <w:t xml:space="preserve">, </w:t>
      </w:r>
      <w:proofErr w:type="spellStart"/>
      <w:r w:rsidRPr="00ED48B6">
        <w:rPr>
          <w:sz w:val="22"/>
          <w:szCs w:val="22"/>
        </w:rPr>
        <w:t>dimana</w:t>
      </w:r>
      <w:proofErr w:type="spellEnd"/>
      <w:r w:rsidRPr="00ED48B6">
        <w:rPr>
          <w:sz w:val="22"/>
          <w:szCs w:val="22"/>
        </w:rPr>
        <w:t xml:space="preserve"> </w:t>
      </w:r>
      <w:proofErr w:type="spellStart"/>
      <w:r w:rsidRPr="00ED48B6">
        <w:rPr>
          <w:sz w:val="22"/>
          <w:szCs w:val="22"/>
        </w:rPr>
        <w:t>seseorang</w:t>
      </w:r>
      <w:proofErr w:type="spellEnd"/>
      <w:r w:rsidRPr="00ED48B6">
        <w:rPr>
          <w:sz w:val="22"/>
          <w:szCs w:val="22"/>
        </w:rPr>
        <w:t xml:space="preserve"> </w:t>
      </w:r>
      <w:proofErr w:type="spellStart"/>
      <w:r w:rsidRPr="00ED48B6">
        <w:rPr>
          <w:sz w:val="22"/>
          <w:szCs w:val="22"/>
        </w:rPr>
        <w:t>terkadang</w:t>
      </w:r>
      <w:proofErr w:type="spellEnd"/>
      <w:r w:rsidRPr="00ED48B6">
        <w:rPr>
          <w:sz w:val="22"/>
          <w:szCs w:val="22"/>
        </w:rPr>
        <w:t xml:space="preserve"> </w:t>
      </w:r>
      <w:proofErr w:type="spellStart"/>
      <w:r w:rsidRPr="00ED48B6">
        <w:rPr>
          <w:sz w:val="22"/>
          <w:szCs w:val="22"/>
        </w:rPr>
        <w:t>hanya</w:t>
      </w:r>
      <w:proofErr w:type="spellEnd"/>
      <w:r w:rsidRPr="00ED48B6">
        <w:rPr>
          <w:sz w:val="22"/>
          <w:szCs w:val="22"/>
        </w:rPr>
        <w:t xml:space="preserve"> </w:t>
      </w:r>
      <w:proofErr w:type="spellStart"/>
      <w:r w:rsidRPr="00ED48B6">
        <w:rPr>
          <w:sz w:val="22"/>
          <w:szCs w:val="22"/>
        </w:rPr>
        <w:t>menjalani</w:t>
      </w:r>
      <w:proofErr w:type="spellEnd"/>
      <w:r w:rsidRPr="00ED48B6">
        <w:rPr>
          <w:sz w:val="22"/>
          <w:szCs w:val="22"/>
        </w:rPr>
        <w:t xml:space="preserve"> </w:t>
      </w:r>
      <w:proofErr w:type="spellStart"/>
      <w:r w:rsidRPr="00ED48B6">
        <w:rPr>
          <w:sz w:val="22"/>
          <w:szCs w:val="22"/>
        </w:rPr>
        <w:t>hidup</w:t>
      </w:r>
      <w:proofErr w:type="spellEnd"/>
      <w:r w:rsidRPr="00ED48B6">
        <w:rPr>
          <w:sz w:val="22"/>
          <w:szCs w:val="22"/>
        </w:rPr>
        <w:t xml:space="preserve"> </w:t>
      </w:r>
      <w:proofErr w:type="spellStart"/>
      <w:r w:rsidRPr="00ED48B6">
        <w:rPr>
          <w:sz w:val="22"/>
          <w:szCs w:val="22"/>
        </w:rPr>
        <w:t>tanpa</w:t>
      </w:r>
      <w:proofErr w:type="spellEnd"/>
      <w:r w:rsidRPr="00ED48B6">
        <w:rPr>
          <w:sz w:val="22"/>
          <w:szCs w:val="22"/>
        </w:rPr>
        <w:t xml:space="preserve"> </w:t>
      </w:r>
      <w:proofErr w:type="spellStart"/>
      <w:r w:rsidRPr="00ED48B6">
        <w:rPr>
          <w:sz w:val="22"/>
          <w:szCs w:val="22"/>
        </w:rPr>
        <w:t>ada</w:t>
      </w:r>
      <w:proofErr w:type="spellEnd"/>
      <w:r w:rsidRPr="00ED48B6">
        <w:rPr>
          <w:sz w:val="22"/>
          <w:szCs w:val="22"/>
        </w:rPr>
        <w:t xml:space="preserve"> </w:t>
      </w:r>
      <w:proofErr w:type="spellStart"/>
      <w:r w:rsidRPr="00ED48B6">
        <w:rPr>
          <w:sz w:val="22"/>
          <w:szCs w:val="22"/>
        </w:rPr>
        <w:t>tujuan</w:t>
      </w:r>
      <w:proofErr w:type="spellEnd"/>
      <w:r w:rsidRPr="00ED48B6">
        <w:rPr>
          <w:sz w:val="22"/>
          <w:szCs w:val="22"/>
        </w:rPr>
        <w:t xml:space="preserve"> yang </w:t>
      </w:r>
      <w:proofErr w:type="spellStart"/>
      <w:r w:rsidRPr="00ED48B6">
        <w:rPr>
          <w:sz w:val="22"/>
          <w:szCs w:val="22"/>
        </w:rPr>
        <w:t>pasti</w:t>
      </w:r>
      <w:proofErr w:type="spellEnd"/>
      <w:r w:rsidRPr="00ED48B6">
        <w:rPr>
          <w:sz w:val="22"/>
          <w:szCs w:val="22"/>
        </w:rPr>
        <w:t xml:space="preserve"> dan </w:t>
      </w:r>
      <w:proofErr w:type="spellStart"/>
      <w:r w:rsidRPr="00ED48B6">
        <w:rPr>
          <w:sz w:val="22"/>
          <w:szCs w:val="22"/>
        </w:rPr>
        <w:t>berjalan</w:t>
      </w:r>
      <w:proofErr w:type="spellEnd"/>
      <w:r w:rsidRPr="00ED48B6">
        <w:rPr>
          <w:sz w:val="22"/>
          <w:szCs w:val="22"/>
        </w:rPr>
        <w:t xml:space="preserve"> </w:t>
      </w:r>
      <w:proofErr w:type="spellStart"/>
      <w:r w:rsidRPr="00ED48B6">
        <w:rPr>
          <w:sz w:val="22"/>
          <w:szCs w:val="22"/>
        </w:rPr>
        <w:t>monoton</w:t>
      </w:r>
      <w:proofErr w:type="spellEnd"/>
      <w:r w:rsidRPr="00ED48B6">
        <w:rPr>
          <w:sz w:val="22"/>
          <w:szCs w:val="22"/>
        </w:rPr>
        <w:t xml:space="preserve">. Di </w:t>
      </w:r>
      <w:proofErr w:type="spellStart"/>
      <w:r w:rsidRPr="00ED48B6">
        <w:rPr>
          <w:sz w:val="22"/>
          <w:szCs w:val="22"/>
        </w:rPr>
        <w:t>sisi</w:t>
      </w:r>
      <w:proofErr w:type="spellEnd"/>
      <w:r w:rsidRPr="00ED48B6">
        <w:rPr>
          <w:sz w:val="22"/>
          <w:szCs w:val="22"/>
        </w:rPr>
        <w:t xml:space="preserve"> lain, </w:t>
      </w:r>
      <w:proofErr w:type="spellStart"/>
      <w:r w:rsidRPr="00ED48B6">
        <w:rPr>
          <w:sz w:val="22"/>
          <w:szCs w:val="22"/>
        </w:rPr>
        <w:t>aspek</w:t>
      </w:r>
      <w:proofErr w:type="spellEnd"/>
      <w:r w:rsidRPr="00ED48B6">
        <w:rPr>
          <w:sz w:val="22"/>
          <w:szCs w:val="22"/>
        </w:rPr>
        <w:t xml:space="preserve"> </w:t>
      </w:r>
      <w:proofErr w:type="spellStart"/>
      <w:r w:rsidRPr="00ED48B6">
        <w:rPr>
          <w:sz w:val="22"/>
          <w:szCs w:val="22"/>
        </w:rPr>
        <w:t>kehidupan</w:t>
      </w:r>
      <w:proofErr w:type="spellEnd"/>
      <w:r w:rsidRPr="00ED48B6">
        <w:rPr>
          <w:sz w:val="22"/>
          <w:szCs w:val="22"/>
        </w:rPr>
        <w:t xml:space="preserve"> </w:t>
      </w:r>
      <w:proofErr w:type="spellStart"/>
      <w:r w:rsidRPr="00ED48B6">
        <w:rPr>
          <w:sz w:val="22"/>
          <w:szCs w:val="22"/>
        </w:rPr>
        <w:t>manusia</w:t>
      </w:r>
      <w:proofErr w:type="spellEnd"/>
      <w:r w:rsidRPr="00ED48B6">
        <w:rPr>
          <w:sz w:val="22"/>
          <w:szCs w:val="22"/>
        </w:rPr>
        <w:t xml:space="preserve"> pada era </w:t>
      </w:r>
      <w:proofErr w:type="spellStart"/>
      <w:r w:rsidRPr="00ED48B6">
        <w:rPr>
          <w:sz w:val="22"/>
          <w:szCs w:val="22"/>
        </w:rPr>
        <w:t>perang</w:t>
      </w:r>
      <w:proofErr w:type="spellEnd"/>
      <w:r w:rsidRPr="00ED48B6">
        <w:rPr>
          <w:sz w:val="22"/>
          <w:szCs w:val="22"/>
        </w:rPr>
        <w:t xml:space="preserve"> dunia </w:t>
      </w:r>
      <w:proofErr w:type="spellStart"/>
      <w:r w:rsidRPr="00ED48B6">
        <w:rPr>
          <w:sz w:val="22"/>
          <w:szCs w:val="22"/>
        </w:rPr>
        <w:t>kedua</w:t>
      </w:r>
      <w:proofErr w:type="spellEnd"/>
      <w:r w:rsidRPr="00ED48B6">
        <w:rPr>
          <w:sz w:val="22"/>
          <w:szCs w:val="22"/>
        </w:rPr>
        <w:t xml:space="preserve"> </w:t>
      </w:r>
      <w:proofErr w:type="spellStart"/>
      <w:r w:rsidRPr="00ED48B6">
        <w:rPr>
          <w:sz w:val="22"/>
          <w:szCs w:val="22"/>
        </w:rPr>
        <w:t>tak</w:t>
      </w:r>
      <w:proofErr w:type="spellEnd"/>
      <w:r w:rsidRPr="00ED48B6">
        <w:rPr>
          <w:sz w:val="22"/>
          <w:szCs w:val="22"/>
        </w:rPr>
        <w:t xml:space="preserve"> </w:t>
      </w:r>
      <w:proofErr w:type="spellStart"/>
      <w:r w:rsidRPr="00ED48B6">
        <w:rPr>
          <w:sz w:val="22"/>
          <w:szCs w:val="22"/>
        </w:rPr>
        <w:t>luput</w:t>
      </w:r>
      <w:proofErr w:type="spellEnd"/>
      <w:r w:rsidRPr="00ED48B6">
        <w:rPr>
          <w:sz w:val="22"/>
          <w:szCs w:val="22"/>
        </w:rPr>
        <w:t xml:space="preserve"> </w:t>
      </w:r>
      <w:proofErr w:type="spellStart"/>
      <w:r w:rsidRPr="00ED48B6">
        <w:rPr>
          <w:sz w:val="22"/>
          <w:szCs w:val="22"/>
        </w:rPr>
        <w:t>menjadi</w:t>
      </w:r>
      <w:proofErr w:type="spellEnd"/>
      <w:r w:rsidRPr="00ED48B6">
        <w:rPr>
          <w:sz w:val="22"/>
          <w:szCs w:val="22"/>
        </w:rPr>
        <w:t xml:space="preserve"> </w:t>
      </w:r>
      <w:proofErr w:type="spellStart"/>
      <w:r w:rsidRPr="00ED48B6">
        <w:rPr>
          <w:sz w:val="22"/>
          <w:szCs w:val="22"/>
        </w:rPr>
        <w:t>sorotan</w:t>
      </w:r>
      <w:proofErr w:type="spellEnd"/>
      <w:r w:rsidRPr="00ED48B6">
        <w:rPr>
          <w:sz w:val="22"/>
          <w:szCs w:val="22"/>
        </w:rPr>
        <w:t xml:space="preserve"> pada drama </w:t>
      </w:r>
      <w:proofErr w:type="spellStart"/>
      <w:r w:rsidRPr="00ED48B6">
        <w:rPr>
          <w:sz w:val="22"/>
          <w:szCs w:val="22"/>
        </w:rPr>
        <w:t>ini</w:t>
      </w:r>
      <w:proofErr w:type="spellEnd"/>
      <w:r w:rsidRPr="00ED48B6">
        <w:rPr>
          <w:sz w:val="22"/>
          <w:szCs w:val="22"/>
        </w:rPr>
        <w:t xml:space="preserve">. </w:t>
      </w:r>
      <w:proofErr w:type="spellStart"/>
      <w:r w:rsidRPr="00ED48B6">
        <w:rPr>
          <w:sz w:val="22"/>
          <w:szCs w:val="22"/>
        </w:rPr>
        <w:t>Seperti</w:t>
      </w:r>
      <w:proofErr w:type="spellEnd"/>
      <w:r w:rsidRPr="00ED48B6">
        <w:rPr>
          <w:sz w:val="22"/>
          <w:szCs w:val="22"/>
        </w:rPr>
        <w:t xml:space="preserve"> yang </w:t>
      </w:r>
      <w:proofErr w:type="spellStart"/>
      <w:r w:rsidRPr="00ED48B6">
        <w:rPr>
          <w:sz w:val="22"/>
          <w:szCs w:val="22"/>
        </w:rPr>
        <w:t>sudah</w:t>
      </w:r>
      <w:proofErr w:type="spellEnd"/>
      <w:r w:rsidRPr="00ED48B6">
        <w:rPr>
          <w:sz w:val="22"/>
          <w:szCs w:val="22"/>
        </w:rPr>
        <w:t xml:space="preserve"> </w:t>
      </w:r>
      <w:proofErr w:type="spellStart"/>
      <w:r w:rsidRPr="00ED48B6">
        <w:rPr>
          <w:sz w:val="22"/>
          <w:szCs w:val="22"/>
        </w:rPr>
        <w:t>diketahui</w:t>
      </w:r>
      <w:proofErr w:type="spellEnd"/>
      <w:r w:rsidRPr="00ED48B6">
        <w:rPr>
          <w:sz w:val="22"/>
          <w:szCs w:val="22"/>
        </w:rPr>
        <w:t xml:space="preserve"> </w:t>
      </w:r>
      <w:proofErr w:type="spellStart"/>
      <w:r w:rsidRPr="00ED48B6">
        <w:rPr>
          <w:sz w:val="22"/>
          <w:szCs w:val="22"/>
        </w:rPr>
        <w:t>bahwa</w:t>
      </w:r>
      <w:proofErr w:type="spellEnd"/>
      <w:r w:rsidRPr="00ED48B6">
        <w:rPr>
          <w:sz w:val="22"/>
          <w:szCs w:val="22"/>
        </w:rPr>
        <w:t xml:space="preserve"> </w:t>
      </w:r>
      <w:proofErr w:type="spellStart"/>
      <w:r w:rsidRPr="00ED48B6">
        <w:rPr>
          <w:sz w:val="22"/>
          <w:szCs w:val="22"/>
        </w:rPr>
        <w:t>karya</w:t>
      </w:r>
      <w:proofErr w:type="spellEnd"/>
      <w:r w:rsidRPr="00ED48B6">
        <w:rPr>
          <w:sz w:val="22"/>
          <w:szCs w:val="22"/>
        </w:rPr>
        <w:t xml:space="preserve"> Samuel Beckett </w:t>
      </w:r>
      <w:proofErr w:type="spellStart"/>
      <w:r w:rsidRPr="00ED48B6">
        <w:rPr>
          <w:sz w:val="22"/>
          <w:szCs w:val="22"/>
        </w:rPr>
        <w:t>menawarkan</w:t>
      </w:r>
      <w:proofErr w:type="spellEnd"/>
      <w:r w:rsidRPr="00ED48B6">
        <w:rPr>
          <w:sz w:val="22"/>
          <w:szCs w:val="22"/>
        </w:rPr>
        <w:t xml:space="preserve"> </w:t>
      </w:r>
      <w:proofErr w:type="spellStart"/>
      <w:r w:rsidRPr="00ED48B6">
        <w:rPr>
          <w:sz w:val="22"/>
          <w:szCs w:val="22"/>
        </w:rPr>
        <w:t>pandangan</w:t>
      </w:r>
      <w:proofErr w:type="spellEnd"/>
      <w:r w:rsidRPr="00ED48B6">
        <w:rPr>
          <w:sz w:val="22"/>
          <w:szCs w:val="22"/>
        </w:rPr>
        <w:t xml:space="preserve"> </w:t>
      </w:r>
      <w:proofErr w:type="spellStart"/>
      <w:r w:rsidRPr="00ED48B6">
        <w:rPr>
          <w:sz w:val="22"/>
          <w:szCs w:val="22"/>
        </w:rPr>
        <w:t>suram</w:t>
      </w:r>
      <w:proofErr w:type="spellEnd"/>
      <w:r w:rsidRPr="00ED48B6">
        <w:rPr>
          <w:sz w:val="22"/>
          <w:szCs w:val="22"/>
        </w:rPr>
        <w:t xml:space="preserve"> dan </w:t>
      </w:r>
      <w:proofErr w:type="spellStart"/>
      <w:r w:rsidRPr="00ED48B6">
        <w:rPr>
          <w:sz w:val="22"/>
          <w:szCs w:val="22"/>
        </w:rPr>
        <w:t>tragis</w:t>
      </w:r>
      <w:proofErr w:type="spellEnd"/>
      <w:r w:rsidRPr="00ED48B6">
        <w:rPr>
          <w:sz w:val="22"/>
          <w:szCs w:val="22"/>
        </w:rPr>
        <w:t xml:space="preserve"> </w:t>
      </w:r>
      <w:proofErr w:type="spellStart"/>
      <w:r w:rsidRPr="00ED48B6">
        <w:rPr>
          <w:sz w:val="22"/>
          <w:szCs w:val="22"/>
        </w:rPr>
        <w:t>tentang</w:t>
      </w:r>
      <w:proofErr w:type="spellEnd"/>
      <w:r w:rsidRPr="00ED48B6">
        <w:rPr>
          <w:sz w:val="22"/>
          <w:szCs w:val="22"/>
        </w:rPr>
        <w:t xml:space="preserve"> </w:t>
      </w:r>
      <w:proofErr w:type="spellStart"/>
      <w:r w:rsidRPr="00ED48B6">
        <w:rPr>
          <w:sz w:val="22"/>
          <w:szCs w:val="22"/>
        </w:rPr>
        <w:t>eksistensi</w:t>
      </w:r>
      <w:proofErr w:type="spellEnd"/>
      <w:r w:rsidRPr="00ED48B6">
        <w:rPr>
          <w:sz w:val="22"/>
          <w:szCs w:val="22"/>
        </w:rPr>
        <w:t xml:space="preserve"> </w:t>
      </w:r>
      <w:proofErr w:type="spellStart"/>
      <w:r w:rsidRPr="00ED48B6">
        <w:rPr>
          <w:sz w:val="22"/>
          <w:szCs w:val="22"/>
        </w:rPr>
        <w:t>manusia</w:t>
      </w:r>
      <w:proofErr w:type="spellEnd"/>
      <w:r w:rsidRPr="00ED48B6">
        <w:rPr>
          <w:sz w:val="22"/>
          <w:szCs w:val="22"/>
        </w:rPr>
        <w:t xml:space="preserve"> </w:t>
      </w:r>
      <w:proofErr w:type="spellStart"/>
      <w:r w:rsidRPr="00ED48B6">
        <w:rPr>
          <w:sz w:val="22"/>
          <w:szCs w:val="22"/>
        </w:rPr>
        <w:t>namun</w:t>
      </w:r>
      <w:proofErr w:type="spellEnd"/>
      <w:r w:rsidRPr="00ED48B6">
        <w:rPr>
          <w:sz w:val="22"/>
          <w:szCs w:val="22"/>
        </w:rPr>
        <w:t xml:space="preserve"> </w:t>
      </w:r>
      <w:proofErr w:type="spellStart"/>
      <w:r w:rsidRPr="00ED48B6">
        <w:rPr>
          <w:sz w:val="22"/>
          <w:szCs w:val="22"/>
        </w:rPr>
        <w:t>sering</w:t>
      </w:r>
      <w:proofErr w:type="spellEnd"/>
      <w:r w:rsidRPr="00ED48B6">
        <w:rPr>
          <w:sz w:val="22"/>
          <w:szCs w:val="22"/>
        </w:rPr>
        <w:t xml:space="preserve"> kali </w:t>
      </w:r>
      <w:proofErr w:type="spellStart"/>
      <w:r w:rsidRPr="00ED48B6">
        <w:rPr>
          <w:sz w:val="22"/>
          <w:szCs w:val="22"/>
        </w:rPr>
        <w:t>ditambah</w:t>
      </w:r>
      <w:proofErr w:type="spellEnd"/>
      <w:r w:rsidRPr="00ED48B6">
        <w:rPr>
          <w:sz w:val="22"/>
          <w:szCs w:val="22"/>
        </w:rPr>
        <w:t xml:space="preserve"> </w:t>
      </w:r>
      <w:proofErr w:type="spellStart"/>
      <w:r w:rsidRPr="00ED48B6">
        <w:rPr>
          <w:sz w:val="22"/>
          <w:szCs w:val="22"/>
        </w:rPr>
        <w:t>dengan</w:t>
      </w:r>
      <w:proofErr w:type="spellEnd"/>
      <w:r w:rsidRPr="00ED48B6">
        <w:rPr>
          <w:sz w:val="22"/>
          <w:szCs w:val="22"/>
        </w:rPr>
        <w:t xml:space="preserve"> </w:t>
      </w:r>
      <w:proofErr w:type="spellStart"/>
      <w:r w:rsidRPr="00ED48B6">
        <w:rPr>
          <w:sz w:val="22"/>
          <w:szCs w:val="22"/>
        </w:rPr>
        <w:t>komedi</w:t>
      </w:r>
      <w:proofErr w:type="spellEnd"/>
      <w:r w:rsidRPr="00ED48B6">
        <w:rPr>
          <w:sz w:val="22"/>
          <w:szCs w:val="22"/>
        </w:rPr>
        <w:t xml:space="preserve"> dan humor </w:t>
      </w:r>
      <w:proofErr w:type="spellStart"/>
      <w:r w:rsidRPr="00ED48B6">
        <w:rPr>
          <w:sz w:val="22"/>
          <w:szCs w:val="22"/>
        </w:rPr>
        <w:t>versi</w:t>
      </w:r>
      <w:proofErr w:type="spellEnd"/>
      <w:r w:rsidRPr="00ED48B6">
        <w:rPr>
          <w:sz w:val="22"/>
          <w:szCs w:val="22"/>
        </w:rPr>
        <w:t xml:space="preserve"> Beckett. </w:t>
      </w:r>
      <w:proofErr w:type="spellStart"/>
      <w:r w:rsidRPr="00ED48B6">
        <w:rPr>
          <w:sz w:val="22"/>
          <w:szCs w:val="22"/>
        </w:rPr>
        <w:t>Ia</w:t>
      </w:r>
      <w:proofErr w:type="spellEnd"/>
      <w:r w:rsidRPr="00ED48B6">
        <w:rPr>
          <w:sz w:val="22"/>
          <w:szCs w:val="22"/>
        </w:rPr>
        <w:t xml:space="preserve"> </w:t>
      </w:r>
      <w:proofErr w:type="spellStart"/>
      <w:r w:rsidRPr="00ED48B6">
        <w:rPr>
          <w:sz w:val="22"/>
          <w:szCs w:val="22"/>
        </w:rPr>
        <w:t>dianggap</w:t>
      </w:r>
      <w:proofErr w:type="spellEnd"/>
      <w:r w:rsidRPr="00ED48B6">
        <w:rPr>
          <w:sz w:val="22"/>
          <w:szCs w:val="22"/>
        </w:rPr>
        <w:t xml:space="preserve"> </w:t>
      </w:r>
      <w:proofErr w:type="spellStart"/>
      <w:r w:rsidRPr="00ED48B6">
        <w:rPr>
          <w:sz w:val="22"/>
          <w:szCs w:val="22"/>
        </w:rPr>
        <w:t>sebagai</w:t>
      </w:r>
      <w:proofErr w:type="spellEnd"/>
      <w:r w:rsidRPr="00ED48B6">
        <w:rPr>
          <w:sz w:val="22"/>
          <w:szCs w:val="22"/>
        </w:rPr>
        <w:t xml:space="preserve"> salah </w:t>
      </w:r>
      <w:proofErr w:type="spellStart"/>
      <w:r w:rsidRPr="00ED48B6">
        <w:rPr>
          <w:sz w:val="22"/>
          <w:szCs w:val="22"/>
        </w:rPr>
        <w:t>satu</w:t>
      </w:r>
      <w:proofErr w:type="spellEnd"/>
      <w:r w:rsidRPr="00ED48B6">
        <w:rPr>
          <w:sz w:val="22"/>
          <w:szCs w:val="22"/>
        </w:rPr>
        <w:t xml:space="preserve"> </w:t>
      </w:r>
      <w:proofErr w:type="spellStart"/>
      <w:r w:rsidRPr="00ED48B6">
        <w:rPr>
          <w:sz w:val="22"/>
          <w:szCs w:val="22"/>
        </w:rPr>
        <w:t>penulis</w:t>
      </w:r>
      <w:proofErr w:type="spellEnd"/>
      <w:r w:rsidRPr="00ED48B6">
        <w:rPr>
          <w:sz w:val="22"/>
          <w:szCs w:val="22"/>
        </w:rPr>
        <w:t xml:space="preserve"> </w:t>
      </w:r>
      <w:proofErr w:type="spellStart"/>
      <w:r w:rsidRPr="00ED48B6">
        <w:rPr>
          <w:sz w:val="22"/>
          <w:szCs w:val="22"/>
        </w:rPr>
        <w:t>modernis</w:t>
      </w:r>
      <w:proofErr w:type="spellEnd"/>
      <w:r w:rsidRPr="00ED48B6">
        <w:rPr>
          <w:sz w:val="22"/>
          <w:szCs w:val="22"/>
        </w:rPr>
        <w:t xml:space="preserve"> </w:t>
      </w:r>
      <w:proofErr w:type="spellStart"/>
      <w:r w:rsidRPr="00ED48B6">
        <w:rPr>
          <w:sz w:val="22"/>
          <w:szCs w:val="22"/>
        </w:rPr>
        <w:t>terakhir</w:t>
      </w:r>
      <w:proofErr w:type="spellEnd"/>
      <w:r w:rsidRPr="00ED48B6">
        <w:rPr>
          <w:sz w:val="22"/>
          <w:szCs w:val="22"/>
        </w:rPr>
        <w:t xml:space="preserve">, dan salah </w:t>
      </w:r>
      <w:proofErr w:type="spellStart"/>
      <w:r w:rsidRPr="00ED48B6">
        <w:rPr>
          <w:sz w:val="22"/>
          <w:szCs w:val="22"/>
        </w:rPr>
        <w:t>satu</w:t>
      </w:r>
      <w:proofErr w:type="spellEnd"/>
      <w:r w:rsidRPr="00ED48B6">
        <w:rPr>
          <w:sz w:val="22"/>
          <w:szCs w:val="22"/>
        </w:rPr>
        <w:t xml:space="preserve"> </w:t>
      </w:r>
      <w:proofErr w:type="spellStart"/>
      <w:r w:rsidRPr="00ED48B6">
        <w:rPr>
          <w:sz w:val="22"/>
          <w:szCs w:val="22"/>
        </w:rPr>
        <w:t>tokoh</w:t>
      </w:r>
      <w:proofErr w:type="spellEnd"/>
      <w:r w:rsidRPr="00ED48B6">
        <w:rPr>
          <w:sz w:val="22"/>
          <w:szCs w:val="22"/>
        </w:rPr>
        <w:t xml:space="preserve"> </w:t>
      </w:r>
      <w:proofErr w:type="spellStart"/>
      <w:r w:rsidRPr="00ED48B6">
        <w:rPr>
          <w:sz w:val="22"/>
          <w:szCs w:val="22"/>
        </w:rPr>
        <w:t>kunci</w:t>
      </w:r>
      <w:proofErr w:type="spellEnd"/>
      <w:r w:rsidRPr="00ED48B6">
        <w:rPr>
          <w:sz w:val="22"/>
          <w:szCs w:val="22"/>
        </w:rPr>
        <w:t xml:space="preserve"> </w:t>
      </w:r>
      <w:proofErr w:type="spellStart"/>
      <w:r w:rsidRPr="00ED48B6">
        <w:rPr>
          <w:sz w:val="22"/>
          <w:szCs w:val="22"/>
        </w:rPr>
        <w:t>menurut</w:t>
      </w:r>
      <w:proofErr w:type="spellEnd"/>
      <w:r w:rsidRPr="00ED48B6">
        <w:rPr>
          <w:sz w:val="22"/>
          <w:szCs w:val="22"/>
        </w:rPr>
        <w:t xml:space="preserve"> Martin </w:t>
      </w:r>
      <w:proofErr w:type="spellStart"/>
      <w:r w:rsidRPr="00ED48B6">
        <w:rPr>
          <w:sz w:val="22"/>
          <w:szCs w:val="22"/>
        </w:rPr>
        <w:t>Essin</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Teater</w:t>
      </w:r>
      <w:proofErr w:type="spellEnd"/>
      <w:r w:rsidRPr="00ED48B6">
        <w:rPr>
          <w:sz w:val="22"/>
          <w:szCs w:val="22"/>
        </w:rPr>
        <w:t xml:space="preserve"> </w:t>
      </w:r>
      <w:r w:rsidRPr="00ED48B6">
        <w:rPr>
          <w:i/>
          <w:sz w:val="22"/>
          <w:szCs w:val="22"/>
        </w:rPr>
        <w:t>Absurd</w:t>
      </w:r>
      <w:r w:rsidRPr="00ED48B6">
        <w:rPr>
          <w:sz w:val="22"/>
          <w:szCs w:val="22"/>
        </w:rPr>
        <w:t xml:space="preserve">”. </w:t>
      </w:r>
      <w:proofErr w:type="spellStart"/>
      <w:r w:rsidRPr="00ED48B6">
        <w:rPr>
          <w:sz w:val="22"/>
          <w:szCs w:val="22"/>
        </w:rPr>
        <w:t>Tidaklah</w:t>
      </w:r>
      <w:proofErr w:type="spellEnd"/>
      <w:r w:rsidRPr="00ED48B6">
        <w:rPr>
          <w:sz w:val="22"/>
          <w:szCs w:val="22"/>
        </w:rPr>
        <w:t xml:space="preserve"> </w:t>
      </w:r>
      <w:proofErr w:type="spellStart"/>
      <w:r w:rsidRPr="00ED48B6">
        <w:rPr>
          <w:sz w:val="22"/>
          <w:szCs w:val="22"/>
        </w:rPr>
        <w:t>heran</w:t>
      </w:r>
      <w:proofErr w:type="spellEnd"/>
      <w:r w:rsidRPr="00ED48B6">
        <w:rPr>
          <w:sz w:val="22"/>
          <w:szCs w:val="22"/>
        </w:rPr>
        <w:t xml:space="preserve"> </w:t>
      </w:r>
      <w:proofErr w:type="spellStart"/>
      <w:r w:rsidRPr="00ED48B6">
        <w:rPr>
          <w:sz w:val="22"/>
          <w:szCs w:val="22"/>
        </w:rPr>
        <w:t>terdapat</w:t>
      </w:r>
      <w:proofErr w:type="spellEnd"/>
      <w:r w:rsidRPr="00ED48B6">
        <w:rPr>
          <w:sz w:val="22"/>
          <w:szCs w:val="22"/>
        </w:rPr>
        <w:t xml:space="preserve"> </w:t>
      </w:r>
      <w:proofErr w:type="spellStart"/>
      <w:r w:rsidRPr="00ED48B6">
        <w:rPr>
          <w:sz w:val="22"/>
          <w:szCs w:val="22"/>
        </w:rPr>
        <w:t>beberapa</w:t>
      </w:r>
      <w:proofErr w:type="spellEnd"/>
      <w:r w:rsidRPr="00ED48B6">
        <w:rPr>
          <w:sz w:val="22"/>
          <w:szCs w:val="22"/>
        </w:rPr>
        <w:t xml:space="preserve"> </w:t>
      </w:r>
      <w:proofErr w:type="spellStart"/>
      <w:r w:rsidRPr="00ED48B6">
        <w:rPr>
          <w:sz w:val="22"/>
          <w:szCs w:val="22"/>
        </w:rPr>
        <w:t>penelitian</w:t>
      </w:r>
      <w:proofErr w:type="spellEnd"/>
      <w:r w:rsidRPr="00ED48B6">
        <w:rPr>
          <w:sz w:val="22"/>
          <w:szCs w:val="22"/>
        </w:rPr>
        <w:t xml:space="preserve"> yang </w:t>
      </w:r>
      <w:proofErr w:type="spellStart"/>
      <w:r w:rsidRPr="00ED48B6">
        <w:rPr>
          <w:sz w:val="22"/>
          <w:szCs w:val="22"/>
        </w:rPr>
        <w:t>menggunakan</w:t>
      </w:r>
      <w:proofErr w:type="spellEnd"/>
      <w:r w:rsidRPr="00ED48B6">
        <w:rPr>
          <w:sz w:val="22"/>
          <w:szCs w:val="22"/>
        </w:rPr>
        <w:t xml:space="preserve"> </w:t>
      </w:r>
      <w:proofErr w:type="spellStart"/>
      <w:r w:rsidRPr="00ED48B6">
        <w:rPr>
          <w:sz w:val="22"/>
          <w:szCs w:val="22"/>
        </w:rPr>
        <w:t>karyanya</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mendalami</w:t>
      </w:r>
      <w:proofErr w:type="spellEnd"/>
      <w:r w:rsidRPr="00ED48B6">
        <w:rPr>
          <w:sz w:val="22"/>
          <w:szCs w:val="22"/>
        </w:rPr>
        <w:t xml:space="preserve"> </w:t>
      </w:r>
      <w:proofErr w:type="spellStart"/>
      <w:r w:rsidRPr="00ED48B6">
        <w:rPr>
          <w:sz w:val="22"/>
          <w:szCs w:val="22"/>
        </w:rPr>
        <w:t>ilmu</w:t>
      </w:r>
      <w:proofErr w:type="spellEnd"/>
      <w:r w:rsidRPr="00ED48B6">
        <w:rPr>
          <w:sz w:val="22"/>
          <w:szCs w:val="22"/>
        </w:rPr>
        <w:t xml:space="preserve"> </w:t>
      </w:r>
      <w:proofErr w:type="spellStart"/>
      <w:r w:rsidRPr="00ED48B6">
        <w:rPr>
          <w:sz w:val="22"/>
          <w:szCs w:val="22"/>
        </w:rPr>
        <w:t>filsafat</w:t>
      </w:r>
      <w:proofErr w:type="spellEnd"/>
      <w:r w:rsidRPr="00ED48B6">
        <w:rPr>
          <w:sz w:val="22"/>
          <w:szCs w:val="22"/>
        </w:rPr>
        <w:t xml:space="preserve"> dan juga </w:t>
      </w:r>
      <w:proofErr w:type="spellStart"/>
      <w:r w:rsidRPr="00ED48B6">
        <w:rPr>
          <w:sz w:val="22"/>
          <w:szCs w:val="22"/>
        </w:rPr>
        <w:t>psikologi</w:t>
      </w:r>
      <w:proofErr w:type="spellEnd"/>
      <w:r w:rsidRPr="00ED48B6">
        <w:rPr>
          <w:sz w:val="22"/>
          <w:szCs w:val="22"/>
        </w:rPr>
        <w:t xml:space="preserve">. </w:t>
      </w:r>
      <w:proofErr w:type="spellStart"/>
      <w:r w:rsidRPr="00ED48B6">
        <w:rPr>
          <w:sz w:val="22"/>
          <w:szCs w:val="22"/>
        </w:rPr>
        <w:t>Namun</w:t>
      </w:r>
      <w:proofErr w:type="spellEnd"/>
      <w:r w:rsidRPr="00ED48B6">
        <w:rPr>
          <w:sz w:val="22"/>
          <w:szCs w:val="22"/>
        </w:rPr>
        <w:t xml:space="preserve">, </w:t>
      </w:r>
      <w:proofErr w:type="spellStart"/>
      <w:r w:rsidRPr="00ED48B6">
        <w:rPr>
          <w:sz w:val="22"/>
          <w:szCs w:val="22"/>
        </w:rPr>
        <w:t>aspek</w:t>
      </w:r>
      <w:proofErr w:type="spellEnd"/>
      <w:r w:rsidRPr="00ED48B6">
        <w:rPr>
          <w:sz w:val="22"/>
          <w:szCs w:val="22"/>
        </w:rPr>
        <w:t xml:space="preserve"> </w:t>
      </w:r>
      <w:proofErr w:type="spellStart"/>
      <w:r w:rsidRPr="00ED48B6">
        <w:rPr>
          <w:sz w:val="22"/>
          <w:szCs w:val="22"/>
        </w:rPr>
        <w:t>kehidupan</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pada </w:t>
      </w:r>
      <w:proofErr w:type="spellStart"/>
      <w:r w:rsidRPr="00ED48B6">
        <w:rPr>
          <w:sz w:val="22"/>
          <w:szCs w:val="22"/>
        </w:rPr>
        <w:t>karya</w:t>
      </w:r>
      <w:proofErr w:type="spellEnd"/>
      <w:r w:rsidRPr="00ED48B6">
        <w:rPr>
          <w:sz w:val="22"/>
          <w:szCs w:val="22"/>
        </w:rPr>
        <w:t xml:space="preserve"> Beckett </w:t>
      </w:r>
      <w:proofErr w:type="spellStart"/>
      <w:r w:rsidRPr="00ED48B6">
        <w:rPr>
          <w:sz w:val="22"/>
          <w:szCs w:val="22"/>
        </w:rPr>
        <w:t>kurang</w:t>
      </w:r>
      <w:proofErr w:type="spellEnd"/>
      <w:r w:rsidRPr="00ED48B6">
        <w:rPr>
          <w:sz w:val="22"/>
          <w:szCs w:val="22"/>
        </w:rPr>
        <w:t xml:space="preserve"> </w:t>
      </w:r>
      <w:proofErr w:type="spellStart"/>
      <w:r w:rsidRPr="00ED48B6">
        <w:rPr>
          <w:sz w:val="22"/>
          <w:szCs w:val="22"/>
        </w:rPr>
        <w:t>dikupas</w:t>
      </w:r>
      <w:proofErr w:type="spellEnd"/>
      <w:r w:rsidRPr="00ED48B6">
        <w:rPr>
          <w:sz w:val="22"/>
          <w:szCs w:val="22"/>
        </w:rPr>
        <w:t xml:space="preserve"> </w:t>
      </w:r>
      <w:proofErr w:type="spellStart"/>
      <w:r w:rsidRPr="00ED48B6">
        <w:rPr>
          <w:sz w:val="22"/>
          <w:szCs w:val="22"/>
        </w:rPr>
        <w:t>secara</w:t>
      </w:r>
      <w:proofErr w:type="spellEnd"/>
      <w:r w:rsidRPr="00ED48B6">
        <w:rPr>
          <w:sz w:val="22"/>
          <w:szCs w:val="22"/>
        </w:rPr>
        <w:t xml:space="preserve"> detail, </w:t>
      </w:r>
      <w:proofErr w:type="spellStart"/>
      <w:r w:rsidRPr="00ED48B6">
        <w:rPr>
          <w:sz w:val="22"/>
          <w:szCs w:val="22"/>
        </w:rPr>
        <w:t>sehingganya</w:t>
      </w:r>
      <w:proofErr w:type="spellEnd"/>
      <w:r w:rsidRPr="00ED48B6">
        <w:rPr>
          <w:sz w:val="22"/>
          <w:szCs w:val="22"/>
        </w:rPr>
        <w:t xml:space="preserve"> </w:t>
      </w:r>
      <w:proofErr w:type="spellStart"/>
      <w:r w:rsidRPr="00ED48B6">
        <w:rPr>
          <w:sz w:val="22"/>
          <w:szCs w:val="22"/>
        </w:rPr>
        <w:t>masih</w:t>
      </w:r>
      <w:proofErr w:type="spellEnd"/>
      <w:r w:rsidRPr="00ED48B6">
        <w:rPr>
          <w:sz w:val="22"/>
          <w:szCs w:val="22"/>
        </w:rPr>
        <w:t xml:space="preserve"> </w:t>
      </w:r>
      <w:proofErr w:type="spellStart"/>
      <w:r w:rsidRPr="00ED48B6">
        <w:rPr>
          <w:sz w:val="22"/>
          <w:szCs w:val="22"/>
        </w:rPr>
        <w:t>terdapat</w:t>
      </w:r>
      <w:proofErr w:type="spellEnd"/>
      <w:r w:rsidRPr="00ED48B6">
        <w:rPr>
          <w:sz w:val="22"/>
          <w:szCs w:val="22"/>
        </w:rPr>
        <w:t xml:space="preserve"> </w:t>
      </w:r>
      <w:proofErr w:type="spellStart"/>
      <w:r w:rsidRPr="00ED48B6">
        <w:rPr>
          <w:sz w:val="22"/>
          <w:szCs w:val="22"/>
        </w:rPr>
        <w:t>pertanyaan</w:t>
      </w:r>
      <w:proofErr w:type="spellEnd"/>
      <w:r w:rsidRPr="00ED48B6">
        <w:rPr>
          <w:sz w:val="22"/>
          <w:szCs w:val="22"/>
        </w:rPr>
        <w:t xml:space="preserve"> </w:t>
      </w:r>
      <w:proofErr w:type="spellStart"/>
      <w:r w:rsidRPr="00ED48B6">
        <w:rPr>
          <w:sz w:val="22"/>
          <w:szCs w:val="22"/>
        </w:rPr>
        <w:t>besar</w:t>
      </w:r>
      <w:proofErr w:type="spellEnd"/>
      <w:r w:rsidRPr="00ED48B6">
        <w:rPr>
          <w:sz w:val="22"/>
          <w:szCs w:val="22"/>
        </w:rPr>
        <w:t xml:space="preserve"> yang </w:t>
      </w:r>
      <w:proofErr w:type="spellStart"/>
      <w:r w:rsidRPr="00ED48B6">
        <w:rPr>
          <w:sz w:val="22"/>
          <w:szCs w:val="22"/>
        </w:rPr>
        <w:t>perlu</w:t>
      </w:r>
      <w:proofErr w:type="spellEnd"/>
      <w:r w:rsidRPr="00ED48B6">
        <w:rPr>
          <w:sz w:val="22"/>
          <w:szCs w:val="22"/>
        </w:rPr>
        <w:t xml:space="preserve"> </w:t>
      </w:r>
      <w:proofErr w:type="spellStart"/>
      <w:r w:rsidRPr="00ED48B6">
        <w:rPr>
          <w:sz w:val="22"/>
          <w:szCs w:val="22"/>
        </w:rPr>
        <w:t>dicari</w:t>
      </w:r>
      <w:proofErr w:type="spellEnd"/>
      <w:r w:rsidRPr="00ED48B6">
        <w:rPr>
          <w:sz w:val="22"/>
          <w:szCs w:val="22"/>
        </w:rPr>
        <w:t xml:space="preserve"> </w:t>
      </w:r>
      <w:proofErr w:type="spellStart"/>
      <w:r w:rsidRPr="00ED48B6">
        <w:rPr>
          <w:sz w:val="22"/>
          <w:szCs w:val="22"/>
        </w:rPr>
        <w:t>jawabannya</w:t>
      </w:r>
      <w:proofErr w:type="spellEnd"/>
      <w:r w:rsidRPr="00ED48B6">
        <w:rPr>
          <w:sz w:val="22"/>
          <w:szCs w:val="22"/>
        </w:rPr>
        <w:t xml:space="preserve"> </w:t>
      </w:r>
      <w:proofErr w:type="spellStart"/>
      <w:r w:rsidRPr="00ED48B6">
        <w:rPr>
          <w:sz w:val="22"/>
          <w:szCs w:val="22"/>
        </w:rPr>
        <w:t>lebih</w:t>
      </w:r>
      <w:proofErr w:type="spellEnd"/>
      <w:r w:rsidRPr="00ED48B6">
        <w:rPr>
          <w:sz w:val="22"/>
          <w:szCs w:val="22"/>
        </w:rPr>
        <w:t xml:space="preserve"> </w:t>
      </w:r>
      <w:proofErr w:type="spellStart"/>
      <w:r w:rsidRPr="00ED48B6">
        <w:rPr>
          <w:sz w:val="22"/>
          <w:szCs w:val="22"/>
        </w:rPr>
        <w:t>dalam</w:t>
      </w:r>
      <w:proofErr w:type="spellEnd"/>
      <w:r w:rsidRPr="00ED48B6">
        <w:rPr>
          <w:sz w:val="22"/>
          <w:szCs w:val="22"/>
        </w:rPr>
        <w:t xml:space="preserve">, </w:t>
      </w:r>
      <w:proofErr w:type="spellStart"/>
      <w:r w:rsidRPr="00ED48B6">
        <w:rPr>
          <w:sz w:val="22"/>
          <w:szCs w:val="22"/>
        </w:rPr>
        <w:t>sama</w:t>
      </w:r>
      <w:proofErr w:type="spellEnd"/>
      <w:r w:rsidRPr="00ED48B6">
        <w:rPr>
          <w:sz w:val="22"/>
          <w:szCs w:val="22"/>
        </w:rPr>
        <w:t xml:space="preserve"> </w:t>
      </w:r>
      <w:proofErr w:type="spellStart"/>
      <w:r w:rsidRPr="00ED48B6">
        <w:rPr>
          <w:sz w:val="22"/>
          <w:szCs w:val="22"/>
        </w:rPr>
        <w:t>halnya</w:t>
      </w:r>
      <w:proofErr w:type="spellEnd"/>
      <w:r w:rsidRPr="00ED48B6">
        <w:rPr>
          <w:sz w:val="22"/>
          <w:szCs w:val="22"/>
        </w:rPr>
        <w:t xml:space="preserve"> pada </w:t>
      </w:r>
      <w:proofErr w:type="spellStart"/>
      <w:r w:rsidRPr="00ED48B6">
        <w:rPr>
          <w:sz w:val="22"/>
          <w:szCs w:val="22"/>
        </w:rPr>
        <w:t>bidang</w:t>
      </w:r>
      <w:proofErr w:type="spellEnd"/>
      <w:r w:rsidRPr="00ED48B6">
        <w:rPr>
          <w:sz w:val="22"/>
          <w:szCs w:val="22"/>
        </w:rPr>
        <w:t xml:space="preserve"> </w:t>
      </w:r>
      <w:proofErr w:type="spellStart"/>
      <w:r w:rsidRPr="00ED48B6">
        <w:rPr>
          <w:sz w:val="22"/>
          <w:szCs w:val="22"/>
        </w:rPr>
        <w:t>filsafat</w:t>
      </w:r>
      <w:proofErr w:type="spellEnd"/>
      <w:r w:rsidRPr="00ED48B6">
        <w:rPr>
          <w:sz w:val="22"/>
          <w:szCs w:val="22"/>
        </w:rPr>
        <w:t xml:space="preserve"> yang </w:t>
      </w:r>
      <w:proofErr w:type="spellStart"/>
      <w:r w:rsidRPr="00ED48B6">
        <w:rPr>
          <w:sz w:val="22"/>
          <w:szCs w:val="22"/>
        </w:rPr>
        <w:t>banyak</w:t>
      </w:r>
      <w:proofErr w:type="spellEnd"/>
      <w:r w:rsidRPr="00ED48B6">
        <w:rPr>
          <w:sz w:val="22"/>
          <w:szCs w:val="22"/>
        </w:rPr>
        <w:t xml:space="preserve"> </w:t>
      </w:r>
      <w:proofErr w:type="spellStart"/>
      <w:r w:rsidRPr="00ED48B6">
        <w:rPr>
          <w:sz w:val="22"/>
          <w:szCs w:val="22"/>
        </w:rPr>
        <w:t>digunakan</w:t>
      </w:r>
      <w:proofErr w:type="spellEnd"/>
      <w:r w:rsidRPr="00ED48B6">
        <w:rPr>
          <w:sz w:val="22"/>
          <w:szCs w:val="22"/>
        </w:rPr>
        <w:t>.</w:t>
      </w:r>
    </w:p>
    <w:p w14:paraId="7AAF1D5B" w14:textId="20616D52" w:rsidR="00ED48B6" w:rsidRPr="00ED48B6" w:rsidRDefault="00ED48B6" w:rsidP="00472BEE">
      <w:pPr>
        <w:spacing w:line="276" w:lineRule="auto"/>
        <w:ind w:firstLine="720"/>
        <w:jc w:val="both"/>
        <w:rPr>
          <w:bCs/>
          <w:sz w:val="22"/>
          <w:szCs w:val="22"/>
        </w:rPr>
      </w:pPr>
      <w:proofErr w:type="spellStart"/>
      <w:r w:rsidRPr="00ED48B6">
        <w:rPr>
          <w:sz w:val="22"/>
          <w:szCs w:val="22"/>
        </w:rPr>
        <w:t>Mengacu</w:t>
      </w:r>
      <w:proofErr w:type="spellEnd"/>
      <w:r w:rsidRPr="00ED48B6">
        <w:rPr>
          <w:sz w:val="22"/>
          <w:szCs w:val="22"/>
        </w:rPr>
        <w:t xml:space="preserve"> pada </w:t>
      </w:r>
      <w:proofErr w:type="spellStart"/>
      <w:r w:rsidRPr="00ED48B6">
        <w:rPr>
          <w:sz w:val="22"/>
          <w:szCs w:val="22"/>
        </w:rPr>
        <w:t>penelitian</w:t>
      </w:r>
      <w:proofErr w:type="spellEnd"/>
      <w:r w:rsidRPr="00ED48B6">
        <w:rPr>
          <w:sz w:val="22"/>
          <w:szCs w:val="22"/>
        </w:rPr>
        <w:t xml:space="preserve"> yang </w:t>
      </w:r>
      <w:proofErr w:type="spellStart"/>
      <w:r w:rsidRPr="00ED48B6">
        <w:rPr>
          <w:sz w:val="22"/>
          <w:szCs w:val="22"/>
        </w:rPr>
        <w:t>dilakukan</w:t>
      </w:r>
      <w:proofErr w:type="spellEnd"/>
      <w:r w:rsidRPr="00ED48B6">
        <w:rPr>
          <w:sz w:val="22"/>
          <w:szCs w:val="22"/>
        </w:rPr>
        <w:t xml:space="preserve"> pada </w:t>
      </w:r>
      <w:proofErr w:type="spellStart"/>
      <w:r w:rsidRPr="00ED48B6">
        <w:rPr>
          <w:sz w:val="22"/>
          <w:szCs w:val="22"/>
        </w:rPr>
        <w:t>tahun</w:t>
      </w:r>
      <w:proofErr w:type="spellEnd"/>
      <w:r w:rsidRPr="00ED48B6">
        <w:rPr>
          <w:sz w:val="22"/>
          <w:szCs w:val="22"/>
        </w:rPr>
        <w:t xml:space="preserve"> 2020 oleh </w:t>
      </w:r>
      <w:proofErr w:type="spellStart"/>
      <w:r w:rsidRPr="00ED48B6">
        <w:rPr>
          <w:sz w:val="22"/>
          <w:szCs w:val="22"/>
        </w:rPr>
        <w:t>Atma</w:t>
      </w:r>
      <w:proofErr w:type="spellEnd"/>
      <w:r w:rsidRPr="00ED48B6">
        <w:rPr>
          <w:sz w:val="22"/>
          <w:szCs w:val="22"/>
        </w:rPr>
        <w:t xml:space="preserve"> Sri </w:t>
      </w:r>
      <w:proofErr w:type="spellStart"/>
      <w:r w:rsidRPr="00ED48B6">
        <w:rPr>
          <w:sz w:val="22"/>
          <w:szCs w:val="22"/>
        </w:rPr>
        <w:t>Wahyuni</w:t>
      </w:r>
      <w:proofErr w:type="spellEnd"/>
      <w:r w:rsidRPr="00ED48B6">
        <w:rPr>
          <w:sz w:val="22"/>
          <w:szCs w:val="22"/>
        </w:rPr>
        <w:t xml:space="preserve">, </w:t>
      </w:r>
      <w:proofErr w:type="spellStart"/>
      <w:r w:rsidRPr="00ED48B6">
        <w:rPr>
          <w:sz w:val="22"/>
          <w:szCs w:val="22"/>
        </w:rPr>
        <w:t>Anshari</w:t>
      </w:r>
      <w:proofErr w:type="spellEnd"/>
      <w:r w:rsidRPr="00ED48B6">
        <w:rPr>
          <w:sz w:val="22"/>
          <w:szCs w:val="22"/>
        </w:rPr>
        <w:t xml:space="preserve">, </w:t>
      </w:r>
      <w:proofErr w:type="spellStart"/>
      <w:r w:rsidRPr="00ED48B6">
        <w:rPr>
          <w:sz w:val="22"/>
          <w:szCs w:val="22"/>
        </w:rPr>
        <w:t>Mahmudah</w:t>
      </w:r>
      <w:proofErr w:type="spellEnd"/>
      <w:r w:rsidRPr="00ED48B6">
        <w:rPr>
          <w:sz w:val="22"/>
          <w:szCs w:val="22"/>
        </w:rPr>
        <w:t xml:space="preserve"> </w:t>
      </w:r>
      <w:proofErr w:type="spellStart"/>
      <w:r w:rsidRPr="00ED48B6">
        <w:rPr>
          <w:sz w:val="22"/>
          <w:szCs w:val="22"/>
        </w:rPr>
        <w:t>dari</w:t>
      </w:r>
      <w:proofErr w:type="spellEnd"/>
      <w:r w:rsidRPr="00ED48B6">
        <w:rPr>
          <w:sz w:val="22"/>
          <w:szCs w:val="22"/>
        </w:rPr>
        <w:t xml:space="preserve"> yang </w:t>
      </w:r>
      <w:proofErr w:type="spellStart"/>
      <w:r w:rsidRPr="00ED48B6">
        <w:rPr>
          <w:sz w:val="22"/>
          <w:szCs w:val="22"/>
        </w:rPr>
        <w:t>berjudu</w:t>
      </w:r>
      <w:r w:rsidR="00F52738">
        <w:rPr>
          <w:sz w:val="22"/>
          <w:szCs w:val="22"/>
        </w:rPr>
        <w:t>l</w:t>
      </w:r>
      <w:proofErr w:type="spellEnd"/>
      <w:r w:rsidR="00F52738">
        <w:rPr>
          <w:sz w:val="22"/>
          <w:szCs w:val="22"/>
        </w:rPr>
        <w:t xml:space="preserve"> </w:t>
      </w:r>
      <w:r w:rsidRPr="00ED48B6">
        <w:rPr>
          <w:bCs/>
          <w:sz w:val="22"/>
          <w:szCs w:val="22"/>
        </w:rPr>
        <w:t xml:space="preserve">Gambaran </w:t>
      </w:r>
      <w:proofErr w:type="spellStart"/>
      <w:r w:rsidRPr="00ED48B6">
        <w:rPr>
          <w:bCs/>
          <w:sz w:val="22"/>
          <w:szCs w:val="22"/>
        </w:rPr>
        <w:t>Kemiskinan</w:t>
      </w:r>
      <w:proofErr w:type="spellEnd"/>
      <w:r w:rsidRPr="00ED48B6">
        <w:rPr>
          <w:bCs/>
          <w:sz w:val="22"/>
          <w:szCs w:val="22"/>
        </w:rPr>
        <w:t xml:space="preserve"> </w:t>
      </w:r>
      <w:proofErr w:type="spellStart"/>
      <w:r w:rsidRPr="00ED48B6">
        <w:rPr>
          <w:bCs/>
          <w:sz w:val="22"/>
          <w:szCs w:val="22"/>
        </w:rPr>
        <w:t>Dalam</w:t>
      </w:r>
      <w:proofErr w:type="spellEnd"/>
      <w:r w:rsidRPr="00ED48B6">
        <w:rPr>
          <w:bCs/>
          <w:sz w:val="22"/>
          <w:szCs w:val="22"/>
        </w:rPr>
        <w:t xml:space="preserve"> Novel </w:t>
      </w:r>
      <w:r w:rsidRPr="00ED48B6">
        <w:rPr>
          <w:bCs/>
          <w:i/>
          <w:sz w:val="22"/>
          <w:szCs w:val="22"/>
        </w:rPr>
        <w:t xml:space="preserve">Yorick </w:t>
      </w:r>
      <w:proofErr w:type="spellStart"/>
      <w:r w:rsidRPr="00ED48B6">
        <w:rPr>
          <w:bCs/>
          <w:sz w:val="22"/>
          <w:szCs w:val="22"/>
        </w:rPr>
        <w:t>Karya</w:t>
      </w:r>
      <w:proofErr w:type="spellEnd"/>
      <w:r w:rsidRPr="00ED48B6">
        <w:rPr>
          <w:bCs/>
          <w:sz w:val="22"/>
          <w:szCs w:val="22"/>
        </w:rPr>
        <w:t xml:space="preserve"> Kirana </w:t>
      </w:r>
      <w:proofErr w:type="spellStart"/>
      <w:r w:rsidRPr="00ED48B6">
        <w:rPr>
          <w:bCs/>
          <w:sz w:val="22"/>
          <w:szCs w:val="22"/>
        </w:rPr>
        <w:t>Kejora</w:t>
      </w:r>
      <w:proofErr w:type="spellEnd"/>
      <w:r w:rsidRPr="00ED48B6">
        <w:rPr>
          <w:bCs/>
          <w:sz w:val="22"/>
          <w:szCs w:val="22"/>
        </w:rPr>
        <w:t xml:space="preserve"> (</w:t>
      </w:r>
      <w:proofErr w:type="spellStart"/>
      <w:r w:rsidRPr="00ED48B6">
        <w:rPr>
          <w:bCs/>
          <w:sz w:val="22"/>
          <w:szCs w:val="22"/>
        </w:rPr>
        <w:t>Pendekatan</w:t>
      </w:r>
      <w:proofErr w:type="spellEnd"/>
      <w:r w:rsidRPr="00ED48B6">
        <w:rPr>
          <w:bCs/>
          <w:sz w:val="22"/>
          <w:szCs w:val="22"/>
        </w:rPr>
        <w:t xml:space="preserve"> </w:t>
      </w:r>
      <w:proofErr w:type="spellStart"/>
      <w:r w:rsidRPr="00ED48B6">
        <w:rPr>
          <w:bCs/>
          <w:sz w:val="22"/>
          <w:szCs w:val="22"/>
        </w:rPr>
        <w:t>Sosiologi</w:t>
      </w:r>
      <w:proofErr w:type="spellEnd"/>
      <w:r w:rsidRPr="00ED48B6">
        <w:rPr>
          <w:bCs/>
          <w:sz w:val="22"/>
          <w:szCs w:val="22"/>
        </w:rPr>
        <w:t xml:space="preserve"> Ian Watt), </w:t>
      </w:r>
      <w:proofErr w:type="spellStart"/>
      <w:r w:rsidRPr="00ED48B6">
        <w:rPr>
          <w:bCs/>
          <w:sz w:val="22"/>
          <w:szCs w:val="22"/>
        </w:rPr>
        <w:t>Disusun</w:t>
      </w:r>
      <w:proofErr w:type="spellEnd"/>
      <w:r w:rsidRPr="00ED48B6">
        <w:rPr>
          <w:bCs/>
          <w:sz w:val="22"/>
          <w:szCs w:val="22"/>
        </w:rPr>
        <w:t xml:space="preserve"> oleh </w:t>
      </w:r>
      <w:proofErr w:type="spellStart"/>
      <w:r w:rsidRPr="00ED48B6">
        <w:rPr>
          <w:bCs/>
          <w:sz w:val="22"/>
          <w:szCs w:val="22"/>
        </w:rPr>
        <w:t>Atma</w:t>
      </w:r>
      <w:proofErr w:type="spellEnd"/>
      <w:r w:rsidRPr="00ED48B6">
        <w:rPr>
          <w:bCs/>
          <w:sz w:val="22"/>
          <w:szCs w:val="22"/>
        </w:rPr>
        <w:t xml:space="preserve"> Sri </w:t>
      </w:r>
      <w:proofErr w:type="spellStart"/>
      <w:r w:rsidRPr="00ED48B6">
        <w:rPr>
          <w:bCs/>
          <w:sz w:val="22"/>
          <w:szCs w:val="22"/>
        </w:rPr>
        <w:t>Wahyuni</w:t>
      </w:r>
      <w:proofErr w:type="spellEnd"/>
      <w:r w:rsidRPr="00ED48B6">
        <w:rPr>
          <w:bCs/>
          <w:sz w:val="22"/>
          <w:szCs w:val="22"/>
        </w:rPr>
        <w:t xml:space="preserve">, </w:t>
      </w:r>
      <w:proofErr w:type="spellStart"/>
      <w:r w:rsidRPr="00ED48B6">
        <w:rPr>
          <w:bCs/>
          <w:sz w:val="22"/>
          <w:szCs w:val="22"/>
        </w:rPr>
        <w:t>Anshari</w:t>
      </w:r>
      <w:proofErr w:type="spellEnd"/>
      <w:r w:rsidRPr="00ED48B6">
        <w:rPr>
          <w:bCs/>
          <w:sz w:val="22"/>
          <w:szCs w:val="22"/>
        </w:rPr>
        <w:t xml:space="preserve">, </w:t>
      </w:r>
      <w:proofErr w:type="spellStart"/>
      <w:r w:rsidRPr="00ED48B6">
        <w:rPr>
          <w:bCs/>
          <w:sz w:val="22"/>
          <w:szCs w:val="22"/>
        </w:rPr>
        <w:t>Mahmudah</w:t>
      </w:r>
      <w:proofErr w:type="spellEnd"/>
      <w:r w:rsidRPr="00ED48B6">
        <w:rPr>
          <w:bCs/>
          <w:sz w:val="22"/>
          <w:szCs w:val="22"/>
        </w:rPr>
        <w:t xml:space="preserve"> (2020).</w:t>
      </w:r>
      <w:r w:rsidR="004C74E0">
        <w:rPr>
          <w:bCs/>
          <w:sz w:val="22"/>
          <w:szCs w:val="22"/>
        </w:rPr>
        <w:t xml:space="preserve"> </w:t>
      </w:r>
      <w:proofErr w:type="spellStart"/>
      <w:r w:rsidRPr="00ED48B6">
        <w:rPr>
          <w:bCs/>
          <w:sz w:val="22"/>
          <w:szCs w:val="22"/>
        </w:rPr>
        <w:t>Bahwa</w:t>
      </w:r>
      <w:proofErr w:type="spellEnd"/>
      <w:r w:rsidRPr="00ED48B6">
        <w:rPr>
          <w:bCs/>
          <w:sz w:val="22"/>
          <w:szCs w:val="22"/>
        </w:rPr>
        <w:t xml:space="preserve"> </w:t>
      </w:r>
      <w:proofErr w:type="spellStart"/>
      <w:r w:rsidRPr="00ED48B6">
        <w:rPr>
          <w:bCs/>
          <w:sz w:val="22"/>
          <w:szCs w:val="22"/>
        </w:rPr>
        <w:t>terdapat</w:t>
      </w:r>
      <w:proofErr w:type="spellEnd"/>
      <w:r w:rsidRPr="00ED48B6">
        <w:rPr>
          <w:bCs/>
          <w:sz w:val="22"/>
          <w:szCs w:val="22"/>
        </w:rPr>
        <w:t xml:space="preserve"> </w:t>
      </w:r>
      <w:proofErr w:type="spellStart"/>
      <w:r w:rsidR="004C74E0">
        <w:rPr>
          <w:bCs/>
          <w:sz w:val="22"/>
          <w:szCs w:val="22"/>
        </w:rPr>
        <w:t>relevansi</w:t>
      </w:r>
      <w:proofErr w:type="spellEnd"/>
      <w:r w:rsidRPr="00ED48B6">
        <w:rPr>
          <w:bCs/>
          <w:sz w:val="22"/>
          <w:szCs w:val="22"/>
        </w:rPr>
        <w:t xml:space="preserve"> </w:t>
      </w:r>
      <w:proofErr w:type="spellStart"/>
      <w:r w:rsidR="004C74E0">
        <w:rPr>
          <w:bCs/>
          <w:sz w:val="22"/>
          <w:szCs w:val="22"/>
        </w:rPr>
        <w:t>dengan</w:t>
      </w:r>
      <w:proofErr w:type="spellEnd"/>
      <w:r w:rsidRPr="00ED48B6">
        <w:rPr>
          <w:bCs/>
          <w:sz w:val="22"/>
          <w:szCs w:val="22"/>
        </w:rPr>
        <w:t xml:space="preserve"> </w:t>
      </w:r>
      <w:proofErr w:type="spellStart"/>
      <w:r w:rsidRPr="00ED48B6">
        <w:rPr>
          <w:bCs/>
          <w:sz w:val="22"/>
          <w:szCs w:val="22"/>
        </w:rPr>
        <w:t>penelitian</w:t>
      </w:r>
      <w:proofErr w:type="spellEnd"/>
      <w:r w:rsidRPr="00ED48B6">
        <w:rPr>
          <w:bCs/>
          <w:sz w:val="22"/>
          <w:szCs w:val="22"/>
        </w:rPr>
        <w:t xml:space="preserve"> </w:t>
      </w:r>
      <w:proofErr w:type="spellStart"/>
      <w:r w:rsidRPr="00ED48B6">
        <w:rPr>
          <w:bCs/>
          <w:sz w:val="22"/>
          <w:szCs w:val="22"/>
        </w:rPr>
        <w:t>ini</w:t>
      </w:r>
      <w:proofErr w:type="spellEnd"/>
      <w:r w:rsidRPr="00ED48B6">
        <w:rPr>
          <w:bCs/>
          <w:sz w:val="22"/>
          <w:szCs w:val="22"/>
        </w:rPr>
        <w:t xml:space="preserve">, </w:t>
      </w:r>
      <w:proofErr w:type="spellStart"/>
      <w:r w:rsidRPr="00ED48B6">
        <w:rPr>
          <w:bCs/>
          <w:sz w:val="22"/>
          <w:szCs w:val="22"/>
        </w:rPr>
        <w:t>yaitu</w:t>
      </w:r>
      <w:proofErr w:type="spellEnd"/>
      <w:r w:rsidRPr="00ED48B6">
        <w:rPr>
          <w:bCs/>
          <w:sz w:val="22"/>
          <w:szCs w:val="22"/>
        </w:rPr>
        <w:t xml:space="preserve"> </w:t>
      </w:r>
      <w:proofErr w:type="spellStart"/>
      <w:r w:rsidRPr="00ED48B6">
        <w:rPr>
          <w:bCs/>
          <w:sz w:val="22"/>
          <w:szCs w:val="22"/>
        </w:rPr>
        <w:t>keduanya</w:t>
      </w:r>
      <w:proofErr w:type="spellEnd"/>
      <w:r w:rsidRPr="00ED48B6">
        <w:rPr>
          <w:bCs/>
          <w:sz w:val="22"/>
          <w:szCs w:val="22"/>
        </w:rPr>
        <w:t xml:space="preserve"> </w:t>
      </w:r>
      <w:proofErr w:type="spellStart"/>
      <w:r w:rsidRPr="00ED48B6">
        <w:rPr>
          <w:bCs/>
          <w:sz w:val="22"/>
          <w:szCs w:val="22"/>
        </w:rPr>
        <w:t>menggunakan</w:t>
      </w:r>
      <w:proofErr w:type="spellEnd"/>
      <w:r w:rsidRPr="00ED48B6">
        <w:rPr>
          <w:bCs/>
          <w:sz w:val="22"/>
          <w:szCs w:val="22"/>
        </w:rPr>
        <w:t xml:space="preserve"> </w:t>
      </w:r>
      <w:proofErr w:type="spellStart"/>
      <w:r w:rsidRPr="00ED48B6">
        <w:rPr>
          <w:bCs/>
          <w:sz w:val="22"/>
          <w:szCs w:val="22"/>
        </w:rPr>
        <w:t>pendekatan</w:t>
      </w:r>
      <w:proofErr w:type="spellEnd"/>
      <w:r w:rsidRPr="00ED48B6">
        <w:rPr>
          <w:bCs/>
          <w:sz w:val="22"/>
          <w:szCs w:val="22"/>
        </w:rPr>
        <w:t xml:space="preserve"> </w:t>
      </w:r>
      <w:proofErr w:type="spellStart"/>
      <w:r w:rsidRPr="00ED48B6">
        <w:rPr>
          <w:bCs/>
          <w:sz w:val="22"/>
          <w:szCs w:val="22"/>
        </w:rPr>
        <w:t>teori</w:t>
      </w:r>
      <w:proofErr w:type="spellEnd"/>
      <w:r w:rsidRPr="00ED48B6">
        <w:rPr>
          <w:bCs/>
          <w:sz w:val="22"/>
          <w:szCs w:val="22"/>
        </w:rPr>
        <w:t xml:space="preserve"> </w:t>
      </w:r>
      <w:proofErr w:type="spellStart"/>
      <w:r w:rsidRPr="00ED48B6">
        <w:rPr>
          <w:bCs/>
          <w:sz w:val="22"/>
          <w:szCs w:val="22"/>
        </w:rPr>
        <w:t>sosiologi</w:t>
      </w:r>
      <w:proofErr w:type="spellEnd"/>
      <w:r w:rsidRPr="00ED48B6">
        <w:rPr>
          <w:bCs/>
          <w:sz w:val="22"/>
          <w:szCs w:val="22"/>
        </w:rPr>
        <w:t xml:space="preserve"> sastra Ian Watt, </w:t>
      </w:r>
      <w:proofErr w:type="spellStart"/>
      <w:r w:rsidRPr="00ED48B6">
        <w:rPr>
          <w:bCs/>
          <w:sz w:val="22"/>
          <w:szCs w:val="22"/>
        </w:rPr>
        <w:t>memiliki</w:t>
      </w:r>
      <w:proofErr w:type="spellEnd"/>
      <w:r w:rsidRPr="00ED48B6">
        <w:rPr>
          <w:bCs/>
          <w:sz w:val="22"/>
          <w:szCs w:val="22"/>
        </w:rPr>
        <w:t xml:space="preserve"> </w:t>
      </w:r>
      <w:proofErr w:type="spellStart"/>
      <w:r w:rsidRPr="00ED48B6">
        <w:rPr>
          <w:bCs/>
          <w:sz w:val="22"/>
          <w:szCs w:val="22"/>
        </w:rPr>
        <w:t>tujuan</w:t>
      </w:r>
      <w:proofErr w:type="spellEnd"/>
      <w:r w:rsidRPr="00ED48B6">
        <w:rPr>
          <w:bCs/>
          <w:sz w:val="22"/>
          <w:szCs w:val="22"/>
        </w:rPr>
        <w:t xml:space="preserve"> yang </w:t>
      </w:r>
      <w:proofErr w:type="spellStart"/>
      <w:r w:rsidRPr="00ED48B6">
        <w:rPr>
          <w:bCs/>
          <w:sz w:val="22"/>
          <w:szCs w:val="22"/>
        </w:rPr>
        <w:t>sama</w:t>
      </w:r>
      <w:proofErr w:type="spellEnd"/>
      <w:r w:rsidRPr="00ED48B6">
        <w:rPr>
          <w:bCs/>
          <w:sz w:val="22"/>
          <w:szCs w:val="22"/>
        </w:rPr>
        <w:t xml:space="preserve"> </w:t>
      </w:r>
      <w:proofErr w:type="spellStart"/>
      <w:r w:rsidRPr="00ED48B6">
        <w:rPr>
          <w:bCs/>
          <w:sz w:val="22"/>
          <w:szCs w:val="22"/>
        </w:rPr>
        <w:t>untuk</w:t>
      </w:r>
      <w:proofErr w:type="spellEnd"/>
      <w:r w:rsidRPr="00ED48B6">
        <w:rPr>
          <w:bCs/>
          <w:sz w:val="22"/>
          <w:szCs w:val="22"/>
        </w:rPr>
        <w:t xml:space="preserve"> </w:t>
      </w:r>
      <w:proofErr w:type="spellStart"/>
      <w:r w:rsidRPr="00ED48B6">
        <w:rPr>
          <w:bCs/>
          <w:sz w:val="22"/>
          <w:szCs w:val="22"/>
        </w:rPr>
        <w:t>mengetahui</w:t>
      </w:r>
      <w:proofErr w:type="spellEnd"/>
      <w:r w:rsidRPr="00ED48B6">
        <w:rPr>
          <w:bCs/>
          <w:sz w:val="22"/>
          <w:szCs w:val="22"/>
        </w:rPr>
        <w:t xml:space="preserve"> </w:t>
      </w:r>
      <w:proofErr w:type="spellStart"/>
      <w:r w:rsidRPr="00ED48B6">
        <w:rPr>
          <w:bCs/>
          <w:sz w:val="22"/>
          <w:szCs w:val="22"/>
        </w:rPr>
        <w:t>ketiga</w:t>
      </w:r>
      <w:proofErr w:type="spellEnd"/>
      <w:r w:rsidRPr="00ED48B6">
        <w:rPr>
          <w:bCs/>
          <w:sz w:val="22"/>
          <w:szCs w:val="22"/>
        </w:rPr>
        <w:t xml:space="preserve"> </w:t>
      </w:r>
      <w:proofErr w:type="spellStart"/>
      <w:r w:rsidRPr="00ED48B6">
        <w:rPr>
          <w:bCs/>
          <w:sz w:val="22"/>
          <w:szCs w:val="22"/>
        </w:rPr>
        <w:t>unsur</w:t>
      </w:r>
      <w:proofErr w:type="spellEnd"/>
      <w:r w:rsidRPr="00ED48B6">
        <w:rPr>
          <w:bCs/>
          <w:sz w:val="22"/>
          <w:szCs w:val="22"/>
        </w:rPr>
        <w:t xml:space="preserve"> </w:t>
      </w:r>
      <w:proofErr w:type="spellStart"/>
      <w:r w:rsidRPr="00ED48B6">
        <w:rPr>
          <w:bCs/>
          <w:sz w:val="22"/>
          <w:szCs w:val="22"/>
        </w:rPr>
        <w:t>sosiologi</w:t>
      </w:r>
      <w:proofErr w:type="spellEnd"/>
      <w:r w:rsidRPr="00ED48B6">
        <w:rPr>
          <w:bCs/>
          <w:sz w:val="22"/>
          <w:szCs w:val="22"/>
        </w:rPr>
        <w:t xml:space="preserve"> sastra </w:t>
      </w:r>
      <w:proofErr w:type="spellStart"/>
      <w:r w:rsidRPr="00ED48B6">
        <w:rPr>
          <w:bCs/>
          <w:sz w:val="22"/>
          <w:szCs w:val="22"/>
        </w:rPr>
        <w:t>menurut</w:t>
      </w:r>
      <w:proofErr w:type="spellEnd"/>
      <w:r w:rsidRPr="00ED48B6">
        <w:rPr>
          <w:bCs/>
          <w:sz w:val="22"/>
          <w:szCs w:val="22"/>
        </w:rPr>
        <w:t xml:space="preserve"> Ian Watt yang </w:t>
      </w:r>
      <w:proofErr w:type="spellStart"/>
      <w:r w:rsidRPr="00ED48B6">
        <w:rPr>
          <w:bCs/>
          <w:sz w:val="22"/>
          <w:szCs w:val="22"/>
        </w:rPr>
        <w:t>terdapat</w:t>
      </w:r>
      <w:proofErr w:type="spellEnd"/>
      <w:r w:rsidRPr="00ED48B6">
        <w:rPr>
          <w:bCs/>
          <w:sz w:val="22"/>
          <w:szCs w:val="22"/>
        </w:rPr>
        <w:t xml:space="preserve"> pada </w:t>
      </w:r>
      <w:proofErr w:type="spellStart"/>
      <w:r w:rsidRPr="00ED48B6">
        <w:rPr>
          <w:bCs/>
          <w:sz w:val="22"/>
          <w:szCs w:val="22"/>
        </w:rPr>
        <w:t>karya</w:t>
      </w:r>
      <w:proofErr w:type="spellEnd"/>
      <w:r w:rsidRPr="00ED48B6">
        <w:rPr>
          <w:bCs/>
          <w:sz w:val="22"/>
          <w:szCs w:val="22"/>
        </w:rPr>
        <w:t xml:space="preserve"> sastra. </w:t>
      </w:r>
      <w:proofErr w:type="spellStart"/>
      <w:r w:rsidRPr="00ED48B6">
        <w:rPr>
          <w:bCs/>
          <w:sz w:val="22"/>
          <w:szCs w:val="22"/>
        </w:rPr>
        <w:t>Walaupun</w:t>
      </w:r>
      <w:proofErr w:type="spellEnd"/>
      <w:r w:rsidRPr="00ED48B6">
        <w:rPr>
          <w:bCs/>
          <w:sz w:val="22"/>
          <w:szCs w:val="22"/>
        </w:rPr>
        <w:t xml:space="preserve"> </w:t>
      </w:r>
      <w:proofErr w:type="spellStart"/>
      <w:r w:rsidRPr="00ED48B6">
        <w:rPr>
          <w:bCs/>
          <w:sz w:val="22"/>
          <w:szCs w:val="22"/>
        </w:rPr>
        <w:t>begitu</w:t>
      </w:r>
      <w:proofErr w:type="spellEnd"/>
      <w:r w:rsidRPr="00ED48B6">
        <w:rPr>
          <w:bCs/>
          <w:sz w:val="22"/>
          <w:szCs w:val="22"/>
        </w:rPr>
        <w:t xml:space="preserve">, </w:t>
      </w:r>
      <w:r w:rsidR="00B315DF">
        <w:rPr>
          <w:bCs/>
          <w:sz w:val="22"/>
          <w:szCs w:val="22"/>
        </w:rPr>
        <w:t xml:space="preserve">pada </w:t>
      </w:r>
      <w:proofErr w:type="spellStart"/>
      <w:r w:rsidR="00B315DF">
        <w:rPr>
          <w:bCs/>
          <w:sz w:val="22"/>
          <w:szCs w:val="22"/>
        </w:rPr>
        <w:t>penelitian</w:t>
      </w:r>
      <w:proofErr w:type="spellEnd"/>
      <w:r w:rsidR="00B315DF">
        <w:rPr>
          <w:bCs/>
          <w:sz w:val="22"/>
          <w:szCs w:val="22"/>
        </w:rPr>
        <w:t xml:space="preserve"> </w:t>
      </w:r>
      <w:proofErr w:type="spellStart"/>
      <w:r w:rsidR="00B315DF">
        <w:rPr>
          <w:bCs/>
          <w:sz w:val="22"/>
          <w:szCs w:val="22"/>
        </w:rPr>
        <w:t>ini</w:t>
      </w:r>
      <w:proofErr w:type="spellEnd"/>
      <w:r w:rsidR="00B315DF">
        <w:rPr>
          <w:bCs/>
          <w:sz w:val="22"/>
          <w:szCs w:val="22"/>
        </w:rPr>
        <w:t xml:space="preserve"> </w:t>
      </w:r>
      <w:proofErr w:type="spellStart"/>
      <w:r w:rsidR="00B315DF">
        <w:rPr>
          <w:bCs/>
          <w:sz w:val="22"/>
          <w:szCs w:val="22"/>
        </w:rPr>
        <w:t>mempunyai</w:t>
      </w:r>
      <w:proofErr w:type="spellEnd"/>
      <w:r w:rsidR="00B315DF">
        <w:rPr>
          <w:bCs/>
          <w:sz w:val="22"/>
          <w:szCs w:val="22"/>
        </w:rPr>
        <w:t xml:space="preserve"> </w:t>
      </w:r>
      <w:proofErr w:type="spellStart"/>
      <w:r w:rsidRPr="00ED48B6">
        <w:rPr>
          <w:bCs/>
          <w:sz w:val="22"/>
          <w:szCs w:val="22"/>
        </w:rPr>
        <w:t>perbedaan</w:t>
      </w:r>
      <w:proofErr w:type="spellEnd"/>
      <w:r w:rsidR="004C74E0">
        <w:rPr>
          <w:bCs/>
          <w:sz w:val="22"/>
          <w:szCs w:val="22"/>
        </w:rPr>
        <w:t xml:space="preserve"> </w:t>
      </w:r>
      <w:proofErr w:type="spellStart"/>
      <w:r w:rsidR="004C74E0">
        <w:rPr>
          <w:bCs/>
          <w:sz w:val="22"/>
          <w:szCs w:val="22"/>
        </w:rPr>
        <w:t>dengan</w:t>
      </w:r>
      <w:proofErr w:type="spellEnd"/>
      <w:r w:rsidRPr="00ED48B6">
        <w:rPr>
          <w:bCs/>
          <w:sz w:val="22"/>
          <w:szCs w:val="22"/>
        </w:rPr>
        <w:t xml:space="preserve"> </w:t>
      </w:r>
      <w:proofErr w:type="spellStart"/>
      <w:r w:rsidRPr="00ED48B6">
        <w:rPr>
          <w:bCs/>
          <w:sz w:val="22"/>
          <w:szCs w:val="22"/>
        </w:rPr>
        <w:t>penelitian</w:t>
      </w:r>
      <w:proofErr w:type="spellEnd"/>
      <w:r w:rsidR="004C74E0">
        <w:rPr>
          <w:bCs/>
          <w:sz w:val="22"/>
          <w:szCs w:val="22"/>
        </w:rPr>
        <w:t xml:space="preserve"> </w:t>
      </w:r>
      <w:proofErr w:type="spellStart"/>
      <w:r w:rsidR="004C74E0">
        <w:rPr>
          <w:bCs/>
          <w:sz w:val="22"/>
          <w:szCs w:val="22"/>
        </w:rPr>
        <w:t>dari</w:t>
      </w:r>
      <w:proofErr w:type="spellEnd"/>
      <w:r w:rsidR="004C74E0">
        <w:rPr>
          <w:bCs/>
          <w:sz w:val="22"/>
          <w:szCs w:val="22"/>
        </w:rPr>
        <w:t xml:space="preserve"> </w:t>
      </w:r>
      <w:proofErr w:type="spellStart"/>
      <w:r w:rsidR="004C74E0">
        <w:rPr>
          <w:bCs/>
          <w:sz w:val="22"/>
          <w:szCs w:val="22"/>
        </w:rPr>
        <w:t>Atma</w:t>
      </w:r>
      <w:proofErr w:type="spellEnd"/>
      <w:r w:rsidR="004C74E0">
        <w:rPr>
          <w:bCs/>
          <w:sz w:val="22"/>
          <w:szCs w:val="22"/>
        </w:rPr>
        <w:t xml:space="preserve"> Sri </w:t>
      </w:r>
      <w:proofErr w:type="spellStart"/>
      <w:r w:rsidR="004C74E0">
        <w:rPr>
          <w:bCs/>
          <w:sz w:val="22"/>
          <w:szCs w:val="22"/>
        </w:rPr>
        <w:t>Wahyuni</w:t>
      </w:r>
      <w:proofErr w:type="spellEnd"/>
      <w:r w:rsidRPr="00ED48B6">
        <w:rPr>
          <w:bCs/>
          <w:sz w:val="22"/>
          <w:szCs w:val="22"/>
        </w:rPr>
        <w:t>,</w:t>
      </w:r>
      <w:r w:rsidR="004C74E0">
        <w:rPr>
          <w:bCs/>
          <w:sz w:val="22"/>
          <w:szCs w:val="22"/>
        </w:rPr>
        <w:t xml:space="preserve"> </w:t>
      </w:r>
      <w:proofErr w:type="spellStart"/>
      <w:r w:rsidR="004C74E0">
        <w:rPr>
          <w:bCs/>
          <w:sz w:val="22"/>
          <w:szCs w:val="22"/>
        </w:rPr>
        <w:t>dkk</w:t>
      </w:r>
      <w:proofErr w:type="spellEnd"/>
      <w:r w:rsidR="004C74E0">
        <w:rPr>
          <w:bCs/>
          <w:sz w:val="22"/>
          <w:szCs w:val="22"/>
        </w:rPr>
        <w:t xml:space="preserve"> </w:t>
      </w:r>
      <w:proofErr w:type="spellStart"/>
      <w:r w:rsidR="004C74E0">
        <w:rPr>
          <w:bCs/>
          <w:sz w:val="22"/>
          <w:szCs w:val="22"/>
        </w:rPr>
        <w:t>tersebut</w:t>
      </w:r>
      <w:proofErr w:type="spellEnd"/>
      <w:r w:rsidR="004C74E0">
        <w:rPr>
          <w:bCs/>
          <w:sz w:val="22"/>
          <w:szCs w:val="22"/>
        </w:rPr>
        <w:t xml:space="preserve">. </w:t>
      </w:r>
      <w:proofErr w:type="spellStart"/>
      <w:r w:rsidR="004C74E0">
        <w:rPr>
          <w:bCs/>
          <w:sz w:val="22"/>
          <w:szCs w:val="22"/>
        </w:rPr>
        <w:t>Pembedanya</w:t>
      </w:r>
      <w:proofErr w:type="spellEnd"/>
      <w:r w:rsidR="004C74E0">
        <w:rPr>
          <w:bCs/>
          <w:sz w:val="22"/>
          <w:szCs w:val="22"/>
        </w:rPr>
        <w:t xml:space="preserve"> </w:t>
      </w:r>
      <w:proofErr w:type="spellStart"/>
      <w:r w:rsidRPr="00ED48B6">
        <w:rPr>
          <w:bCs/>
          <w:sz w:val="22"/>
          <w:szCs w:val="22"/>
        </w:rPr>
        <w:t>yaitu</w:t>
      </w:r>
      <w:proofErr w:type="spellEnd"/>
      <w:r w:rsidR="004C74E0">
        <w:rPr>
          <w:bCs/>
          <w:sz w:val="22"/>
          <w:szCs w:val="22"/>
        </w:rPr>
        <w:t xml:space="preserve"> </w:t>
      </w:r>
      <w:proofErr w:type="spellStart"/>
      <w:r w:rsidR="004C74E0">
        <w:rPr>
          <w:bCs/>
          <w:sz w:val="22"/>
          <w:szCs w:val="22"/>
        </w:rPr>
        <w:t>dari</w:t>
      </w:r>
      <w:proofErr w:type="spellEnd"/>
      <w:r w:rsidRPr="00ED48B6">
        <w:rPr>
          <w:bCs/>
          <w:sz w:val="22"/>
          <w:szCs w:val="22"/>
        </w:rPr>
        <w:t xml:space="preserve"> </w:t>
      </w:r>
      <w:proofErr w:type="spellStart"/>
      <w:r w:rsidRPr="00ED48B6">
        <w:rPr>
          <w:bCs/>
          <w:sz w:val="22"/>
          <w:szCs w:val="22"/>
        </w:rPr>
        <w:t>sumber</w:t>
      </w:r>
      <w:proofErr w:type="spellEnd"/>
      <w:r w:rsidRPr="00ED48B6">
        <w:rPr>
          <w:bCs/>
          <w:sz w:val="22"/>
          <w:szCs w:val="22"/>
        </w:rPr>
        <w:t xml:space="preserve"> data yang </w:t>
      </w:r>
      <w:proofErr w:type="spellStart"/>
      <w:r w:rsidRPr="00ED48B6">
        <w:rPr>
          <w:bCs/>
          <w:sz w:val="22"/>
          <w:szCs w:val="22"/>
        </w:rPr>
        <w:t>digunakan</w:t>
      </w:r>
      <w:proofErr w:type="spellEnd"/>
      <w:r w:rsidRPr="00ED48B6">
        <w:rPr>
          <w:bCs/>
          <w:sz w:val="22"/>
          <w:szCs w:val="22"/>
        </w:rPr>
        <w:t xml:space="preserve">, </w:t>
      </w:r>
      <w:proofErr w:type="spellStart"/>
      <w:r w:rsidRPr="00ED48B6">
        <w:rPr>
          <w:bCs/>
          <w:sz w:val="22"/>
          <w:szCs w:val="22"/>
        </w:rPr>
        <w:t>yaitu</w:t>
      </w:r>
      <w:proofErr w:type="spellEnd"/>
      <w:r w:rsidRPr="00ED48B6">
        <w:rPr>
          <w:bCs/>
          <w:sz w:val="22"/>
          <w:szCs w:val="22"/>
        </w:rPr>
        <w:t xml:space="preserve"> novel Yorick. </w:t>
      </w:r>
      <w:proofErr w:type="spellStart"/>
      <w:r w:rsidRPr="00ED48B6">
        <w:rPr>
          <w:bCs/>
          <w:sz w:val="22"/>
          <w:szCs w:val="22"/>
        </w:rPr>
        <w:t>Sedangkan</w:t>
      </w:r>
      <w:proofErr w:type="spellEnd"/>
      <w:r w:rsidRPr="00ED48B6">
        <w:rPr>
          <w:bCs/>
          <w:sz w:val="22"/>
          <w:szCs w:val="22"/>
        </w:rPr>
        <w:t xml:space="preserve"> </w:t>
      </w:r>
      <w:proofErr w:type="spellStart"/>
      <w:r w:rsidRPr="00ED48B6">
        <w:rPr>
          <w:bCs/>
          <w:sz w:val="22"/>
          <w:szCs w:val="22"/>
        </w:rPr>
        <w:t>penelitian</w:t>
      </w:r>
      <w:proofErr w:type="spellEnd"/>
      <w:r w:rsidRPr="00ED48B6">
        <w:rPr>
          <w:bCs/>
          <w:sz w:val="22"/>
          <w:szCs w:val="22"/>
        </w:rPr>
        <w:t xml:space="preserve"> </w:t>
      </w:r>
      <w:r w:rsidR="004C74E0">
        <w:rPr>
          <w:bCs/>
          <w:sz w:val="22"/>
          <w:szCs w:val="22"/>
        </w:rPr>
        <w:t xml:space="preserve">kali </w:t>
      </w:r>
      <w:proofErr w:type="spellStart"/>
      <w:r w:rsidRPr="00ED48B6">
        <w:rPr>
          <w:bCs/>
          <w:sz w:val="22"/>
          <w:szCs w:val="22"/>
        </w:rPr>
        <w:t>ini</w:t>
      </w:r>
      <w:proofErr w:type="spellEnd"/>
      <w:r w:rsidRPr="00ED48B6">
        <w:rPr>
          <w:bCs/>
          <w:sz w:val="22"/>
          <w:szCs w:val="22"/>
        </w:rPr>
        <w:t xml:space="preserve"> </w:t>
      </w:r>
      <w:proofErr w:type="spellStart"/>
      <w:r w:rsidRPr="00ED48B6">
        <w:rPr>
          <w:bCs/>
          <w:sz w:val="22"/>
          <w:szCs w:val="22"/>
        </w:rPr>
        <w:t>m</w:t>
      </w:r>
      <w:r w:rsidR="004C74E0">
        <w:rPr>
          <w:bCs/>
          <w:sz w:val="22"/>
          <w:szCs w:val="22"/>
        </w:rPr>
        <w:t>emilih</w:t>
      </w:r>
      <w:proofErr w:type="spellEnd"/>
      <w:r w:rsidRPr="00ED48B6">
        <w:rPr>
          <w:bCs/>
          <w:sz w:val="22"/>
          <w:szCs w:val="22"/>
        </w:rPr>
        <w:t xml:space="preserve"> </w:t>
      </w:r>
      <w:proofErr w:type="spellStart"/>
      <w:r w:rsidRPr="00ED48B6">
        <w:rPr>
          <w:bCs/>
          <w:sz w:val="22"/>
          <w:szCs w:val="22"/>
        </w:rPr>
        <w:t>jenis</w:t>
      </w:r>
      <w:proofErr w:type="spellEnd"/>
      <w:r w:rsidRPr="00ED48B6">
        <w:rPr>
          <w:bCs/>
          <w:sz w:val="22"/>
          <w:szCs w:val="22"/>
        </w:rPr>
        <w:t xml:space="preserve"> </w:t>
      </w:r>
      <w:proofErr w:type="spellStart"/>
      <w:r w:rsidRPr="00ED48B6">
        <w:rPr>
          <w:bCs/>
          <w:sz w:val="22"/>
          <w:szCs w:val="22"/>
        </w:rPr>
        <w:t>karya</w:t>
      </w:r>
      <w:proofErr w:type="spellEnd"/>
      <w:r w:rsidRPr="00ED48B6">
        <w:rPr>
          <w:bCs/>
          <w:sz w:val="22"/>
          <w:szCs w:val="22"/>
        </w:rPr>
        <w:t xml:space="preserve"> sastra </w:t>
      </w:r>
      <w:proofErr w:type="spellStart"/>
      <w:r w:rsidRPr="00ED48B6">
        <w:rPr>
          <w:bCs/>
          <w:sz w:val="22"/>
          <w:szCs w:val="22"/>
        </w:rPr>
        <w:t>dengan</w:t>
      </w:r>
      <w:proofErr w:type="spellEnd"/>
      <w:r w:rsidRPr="00ED48B6">
        <w:rPr>
          <w:bCs/>
          <w:sz w:val="22"/>
          <w:szCs w:val="22"/>
        </w:rPr>
        <w:t xml:space="preserve"> </w:t>
      </w:r>
      <w:proofErr w:type="spellStart"/>
      <w:r w:rsidRPr="00ED48B6">
        <w:rPr>
          <w:bCs/>
          <w:sz w:val="22"/>
          <w:szCs w:val="22"/>
        </w:rPr>
        <w:t>bentuk</w:t>
      </w:r>
      <w:proofErr w:type="spellEnd"/>
      <w:r w:rsidRPr="00ED48B6">
        <w:rPr>
          <w:bCs/>
          <w:sz w:val="22"/>
          <w:szCs w:val="22"/>
        </w:rPr>
        <w:t xml:space="preserve"> yang </w:t>
      </w:r>
      <w:proofErr w:type="spellStart"/>
      <w:r w:rsidRPr="00ED48B6">
        <w:rPr>
          <w:bCs/>
          <w:sz w:val="22"/>
          <w:szCs w:val="22"/>
        </w:rPr>
        <w:t>berbeda</w:t>
      </w:r>
      <w:proofErr w:type="spellEnd"/>
      <w:r w:rsidRPr="00ED48B6">
        <w:rPr>
          <w:bCs/>
          <w:sz w:val="22"/>
          <w:szCs w:val="22"/>
        </w:rPr>
        <w:t xml:space="preserve">, </w:t>
      </w:r>
      <w:proofErr w:type="spellStart"/>
      <w:r w:rsidRPr="00ED48B6">
        <w:rPr>
          <w:bCs/>
          <w:sz w:val="22"/>
          <w:szCs w:val="22"/>
        </w:rPr>
        <w:t>yakni</w:t>
      </w:r>
      <w:proofErr w:type="spellEnd"/>
      <w:r w:rsidRPr="00ED48B6">
        <w:rPr>
          <w:bCs/>
          <w:sz w:val="22"/>
          <w:szCs w:val="22"/>
        </w:rPr>
        <w:t xml:space="preserve"> </w:t>
      </w:r>
      <w:proofErr w:type="spellStart"/>
      <w:r w:rsidRPr="00ED48B6">
        <w:rPr>
          <w:bCs/>
          <w:sz w:val="22"/>
          <w:szCs w:val="22"/>
        </w:rPr>
        <w:t>naskah</w:t>
      </w:r>
      <w:proofErr w:type="spellEnd"/>
      <w:r w:rsidRPr="00ED48B6">
        <w:rPr>
          <w:bCs/>
          <w:sz w:val="22"/>
          <w:szCs w:val="22"/>
        </w:rPr>
        <w:t xml:space="preserve"> drama. </w:t>
      </w:r>
    </w:p>
    <w:p w14:paraId="2B062F56" w14:textId="50C3A6EB" w:rsidR="00ED48B6" w:rsidRPr="00ED48B6" w:rsidRDefault="00ED48B6" w:rsidP="00472BEE">
      <w:pPr>
        <w:spacing w:line="276" w:lineRule="auto"/>
        <w:ind w:firstLine="720"/>
        <w:jc w:val="both"/>
        <w:rPr>
          <w:bCs/>
          <w:iCs/>
          <w:sz w:val="22"/>
          <w:szCs w:val="22"/>
        </w:rPr>
      </w:pPr>
      <w:r w:rsidRPr="00ED48B6">
        <w:rPr>
          <w:bCs/>
          <w:sz w:val="22"/>
          <w:szCs w:val="22"/>
        </w:rPr>
        <w:t xml:space="preserve">Sama </w:t>
      </w:r>
      <w:proofErr w:type="spellStart"/>
      <w:r w:rsidRPr="00ED48B6">
        <w:rPr>
          <w:bCs/>
          <w:sz w:val="22"/>
          <w:szCs w:val="22"/>
        </w:rPr>
        <w:t>halnya</w:t>
      </w:r>
      <w:proofErr w:type="spellEnd"/>
      <w:r w:rsidRPr="00ED48B6">
        <w:rPr>
          <w:bCs/>
          <w:sz w:val="22"/>
          <w:szCs w:val="22"/>
        </w:rPr>
        <w:t xml:space="preserve"> </w:t>
      </w:r>
      <w:proofErr w:type="spellStart"/>
      <w:r w:rsidRPr="00ED48B6">
        <w:rPr>
          <w:bCs/>
          <w:sz w:val="22"/>
          <w:szCs w:val="22"/>
        </w:rPr>
        <w:t>dengan</w:t>
      </w:r>
      <w:proofErr w:type="spellEnd"/>
      <w:r w:rsidRPr="00ED48B6">
        <w:rPr>
          <w:bCs/>
          <w:sz w:val="22"/>
          <w:szCs w:val="22"/>
        </w:rPr>
        <w:t xml:space="preserve"> </w:t>
      </w:r>
      <w:proofErr w:type="spellStart"/>
      <w:r w:rsidRPr="00ED48B6">
        <w:rPr>
          <w:bCs/>
          <w:sz w:val="22"/>
          <w:szCs w:val="22"/>
        </w:rPr>
        <w:t>penelitian</w:t>
      </w:r>
      <w:proofErr w:type="spellEnd"/>
      <w:r w:rsidRPr="00ED48B6">
        <w:rPr>
          <w:bCs/>
          <w:sz w:val="22"/>
          <w:szCs w:val="22"/>
        </w:rPr>
        <w:t xml:space="preserve"> yang </w:t>
      </w:r>
      <w:proofErr w:type="spellStart"/>
      <w:r w:rsidRPr="00ED48B6">
        <w:rPr>
          <w:bCs/>
          <w:sz w:val="22"/>
          <w:szCs w:val="22"/>
        </w:rPr>
        <w:t>disusun</w:t>
      </w:r>
      <w:proofErr w:type="spellEnd"/>
      <w:r w:rsidRPr="00ED48B6">
        <w:rPr>
          <w:bCs/>
          <w:sz w:val="22"/>
          <w:szCs w:val="22"/>
        </w:rPr>
        <w:t xml:space="preserve"> pada </w:t>
      </w:r>
      <w:proofErr w:type="spellStart"/>
      <w:r w:rsidRPr="00ED48B6">
        <w:rPr>
          <w:bCs/>
          <w:sz w:val="22"/>
          <w:szCs w:val="22"/>
        </w:rPr>
        <w:t>tahun</w:t>
      </w:r>
      <w:proofErr w:type="spellEnd"/>
      <w:r w:rsidRPr="00ED48B6">
        <w:rPr>
          <w:bCs/>
          <w:sz w:val="22"/>
          <w:szCs w:val="22"/>
        </w:rPr>
        <w:t xml:space="preserve"> 2009 </w:t>
      </w:r>
      <w:proofErr w:type="spellStart"/>
      <w:r w:rsidRPr="00ED48B6">
        <w:rPr>
          <w:bCs/>
          <w:sz w:val="22"/>
          <w:szCs w:val="22"/>
        </w:rPr>
        <w:t>dengan</w:t>
      </w:r>
      <w:proofErr w:type="spellEnd"/>
      <w:r w:rsidRPr="00ED48B6">
        <w:rPr>
          <w:bCs/>
          <w:sz w:val="22"/>
          <w:szCs w:val="22"/>
        </w:rPr>
        <w:t xml:space="preserve"> </w:t>
      </w:r>
      <w:proofErr w:type="spellStart"/>
      <w:proofErr w:type="gramStart"/>
      <w:r w:rsidRPr="00ED48B6">
        <w:rPr>
          <w:bCs/>
          <w:sz w:val="22"/>
          <w:szCs w:val="22"/>
        </w:rPr>
        <w:t>judul</w:t>
      </w:r>
      <w:proofErr w:type="spellEnd"/>
      <w:r w:rsidRPr="00ED48B6">
        <w:rPr>
          <w:bCs/>
          <w:sz w:val="22"/>
          <w:szCs w:val="22"/>
        </w:rPr>
        <w:t xml:space="preserve">  “</w:t>
      </w:r>
      <w:proofErr w:type="spellStart"/>
      <w:proofErr w:type="gramEnd"/>
      <w:r w:rsidRPr="00ED48B6">
        <w:rPr>
          <w:bCs/>
          <w:i/>
          <w:color w:val="000000"/>
          <w:spacing w:val="-5"/>
          <w:sz w:val="22"/>
          <w:szCs w:val="22"/>
        </w:rPr>
        <w:t>En</w:t>
      </w:r>
      <w:proofErr w:type="spellEnd"/>
      <w:r w:rsidRPr="00ED48B6">
        <w:rPr>
          <w:bCs/>
          <w:i/>
          <w:color w:val="000000"/>
          <w:spacing w:val="-5"/>
          <w:sz w:val="22"/>
          <w:szCs w:val="22"/>
        </w:rPr>
        <w:t xml:space="preserve"> attendant Godot" or 'le suicide </w:t>
      </w:r>
      <w:proofErr w:type="spellStart"/>
      <w:r w:rsidRPr="00ED48B6">
        <w:rPr>
          <w:bCs/>
          <w:i/>
          <w:color w:val="000000"/>
          <w:spacing w:val="-5"/>
          <w:sz w:val="22"/>
          <w:szCs w:val="22"/>
        </w:rPr>
        <w:t>philosophique</w:t>
      </w:r>
      <w:proofErr w:type="spellEnd"/>
      <w:r w:rsidRPr="00ED48B6">
        <w:rPr>
          <w:bCs/>
          <w:i/>
          <w:color w:val="000000"/>
          <w:spacing w:val="-5"/>
          <w:sz w:val="22"/>
          <w:szCs w:val="22"/>
        </w:rPr>
        <w:t xml:space="preserve">': Beckett's Play from the Perspective of Camus's "Le </w:t>
      </w:r>
      <w:proofErr w:type="spellStart"/>
      <w:r w:rsidRPr="00ED48B6">
        <w:rPr>
          <w:bCs/>
          <w:i/>
          <w:color w:val="000000"/>
          <w:spacing w:val="-5"/>
          <w:sz w:val="22"/>
          <w:szCs w:val="22"/>
        </w:rPr>
        <w:t>Mythe</w:t>
      </w:r>
      <w:proofErr w:type="spellEnd"/>
      <w:r w:rsidRPr="00ED48B6">
        <w:rPr>
          <w:bCs/>
          <w:i/>
          <w:color w:val="000000"/>
          <w:spacing w:val="-5"/>
          <w:sz w:val="22"/>
          <w:szCs w:val="22"/>
        </w:rPr>
        <w:t xml:space="preserve"> de </w:t>
      </w:r>
      <w:proofErr w:type="spellStart"/>
      <w:r w:rsidRPr="00ED48B6">
        <w:rPr>
          <w:bCs/>
          <w:i/>
          <w:color w:val="000000"/>
          <w:spacing w:val="-5"/>
          <w:sz w:val="22"/>
          <w:szCs w:val="22"/>
        </w:rPr>
        <w:t>Sisyphe</w:t>
      </w:r>
      <w:proofErr w:type="spellEnd"/>
      <w:r w:rsidRPr="00ED48B6">
        <w:rPr>
          <w:bCs/>
          <w:i/>
          <w:color w:val="000000"/>
          <w:spacing w:val="-5"/>
          <w:sz w:val="22"/>
          <w:szCs w:val="22"/>
        </w:rPr>
        <w:t xml:space="preserve">" </w:t>
      </w:r>
      <w:r w:rsidRPr="00ED48B6">
        <w:rPr>
          <w:b/>
          <w:color w:val="000000"/>
          <w:spacing w:val="-5"/>
          <w:sz w:val="22"/>
          <w:szCs w:val="22"/>
        </w:rPr>
        <w:t xml:space="preserve"> </w:t>
      </w:r>
      <w:r w:rsidRPr="00ED48B6">
        <w:rPr>
          <w:bCs/>
          <w:color w:val="000000"/>
          <w:spacing w:val="-5"/>
          <w:sz w:val="22"/>
          <w:szCs w:val="22"/>
        </w:rPr>
        <w:t xml:space="preserve">oleh Richard </w:t>
      </w:r>
      <w:r w:rsidRPr="00ED48B6">
        <w:rPr>
          <w:bCs/>
          <w:sz w:val="22"/>
          <w:szCs w:val="22"/>
        </w:rPr>
        <w:t xml:space="preserve">Durán. </w:t>
      </w:r>
      <w:proofErr w:type="spellStart"/>
      <w:r w:rsidRPr="00ED48B6">
        <w:rPr>
          <w:bCs/>
          <w:iCs/>
          <w:color w:val="000000"/>
          <w:spacing w:val="-5"/>
          <w:sz w:val="22"/>
          <w:szCs w:val="22"/>
        </w:rPr>
        <w:t>Persamaan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dengan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penelitian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ini</w:t>
      </w:r>
      <w:proofErr w:type="spellEnd"/>
      <w:r w:rsidRPr="00ED48B6">
        <w:rPr>
          <w:bCs/>
          <w:iCs/>
          <w:color w:val="000000"/>
          <w:spacing w:val="-5"/>
          <w:sz w:val="22"/>
          <w:szCs w:val="22"/>
        </w:rPr>
        <w:t xml:space="preserve"> </w:t>
      </w:r>
      <w:proofErr w:type="spellStart"/>
      <w:r w:rsidRPr="00ED48B6">
        <w:rPr>
          <w:bCs/>
          <w:iCs/>
          <w:color w:val="000000"/>
          <w:spacing w:val="-5"/>
          <w:sz w:val="22"/>
          <w:szCs w:val="22"/>
        </w:rPr>
        <w:t>terdapat</w:t>
      </w:r>
      <w:proofErr w:type="spellEnd"/>
      <w:r w:rsidRPr="00ED48B6">
        <w:rPr>
          <w:bCs/>
          <w:iCs/>
          <w:color w:val="000000"/>
          <w:spacing w:val="-5"/>
          <w:sz w:val="22"/>
          <w:szCs w:val="22"/>
        </w:rPr>
        <w:t xml:space="preserve"> pada </w:t>
      </w:r>
      <w:proofErr w:type="spellStart"/>
      <w:r w:rsidRPr="00ED48B6">
        <w:rPr>
          <w:bCs/>
          <w:iCs/>
          <w:color w:val="000000"/>
          <w:spacing w:val="-5"/>
          <w:sz w:val="22"/>
          <w:szCs w:val="22"/>
        </w:rPr>
        <w:t>penggunaan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sumber</w:t>
      </w:r>
      <w:proofErr w:type="spellEnd"/>
      <w:r w:rsidRPr="00ED48B6">
        <w:rPr>
          <w:bCs/>
          <w:iCs/>
          <w:color w:val="000000"/>
          <w:spacing w:val="-5"/>
          <w:sz w:val="22"/>
          <w:szCs w:val="22"/>
        </w:rPr>
        <w:t xml:space="preserve"> data, </w:t>
      </w:r>
      <w:proofErr w:type="spellStart"/>
      <w:r w:rsidRPr="00ED48B6">
        <w:rPr>
          <w:bCs/>
          <w:iCs/>
          <w:color w:val="000000"/>
          <w:spacing w:val="-5"/>
          <w:sz w:val="22"/>
          <w:szCs w:val="22"/>
        </w:rPr>
        <w:t>yakni</w:t>
      </w:r>
      <w:proofErr w:type="spellEnd"/>
      <w:r w:rsidRPr="00ED48B6">
        <w:rPr>
          <w:bCs/>
          <w:iCs/>
          <w:color w:val="000000"/>
          <w:spacing w:val="-5"/>
          <w:sz w:val="22"/>
          <w:szCs w:val="22"/>
        </w:rPr>
        <w:t xml:space="preserve"> drama </w:t>
      </w:r>
      <w:proofErr w:type="spellStart"/>
      <w:r w:rsidRPr="00ED48B6">
        <w:rPr>
          <w:bCs/>
          <w:iCs/>
          <w:color w:val="000000"/>
          <w:spacing w:val="-5"/>
          <w:sz w:val="22"/>
          <w:szCs w:val="22"/>
        </w:rPr>
        <w:t>En</w:t>
      </w:r>
      <w:proofErr w:type="spellEnd"/>
      <w:r w:rsidRPr="00ED48B6">
        <w:rPr>
          <w:bCs/>
          <w:iCs/>
          <w:color w:val="000000"/>
          <w:spacing w:val="-5"/>
          <w:sz w:val="22"/>
          <w:szCs w:val="22"/>
        </w:rPr>
        <w:t xml:space="preserve"> Attendant Godot </w:t>
      </w:r>
      <w:proofErr w:type="spellStart"/>
      <w:r w:rsidRPr="00ED48B6">
        <w:rPr>
          <w:bCs/>
          <w:iCs/>
          <w:color w:val="000000"/>
          <w:spacing w:val="-5"/>
          <w:sz w:val="22"/>
          <w:szCs w:val="22"/>
        </w:rPr>
        <w:t>karya</w:t>
      </w:r>
      <w:proofErr w:type="spellEnd"/>
      <w:r w:rsidRPr="00ED48B6">
        <w:rPr>
          <w:bCs/>
          <w:iCs/>
          <w:color w:val="000000"/>
          <w:spacing w:val="-5"/>
          <w:sz w:val="22"/>
          <w:szCs w:val="22"/>
        </w:rPr>
        <w:t xml:space="preserve"> Samuel Beckett. </w:t>
      </w:r>
      <w:proofErr w:type="spellStart"/>
      <w:r w:rsidRPr="00ED48B6">
        <w:rPr>
          <w:bCs/>
          <w:iCs/>
          <w:color w:val="000000"/>
          <w:spacing w:val="-5"/>
          <w:sz w:val="22"/>
          <w:szCs w:val="22"/>
        </w:rPr>
        <w:t>Meskipun</w:t>
      </w:r>
      <w:proofErr w:type="spellEnd"/>
      <w:r w:rsidRPr="00ED48B6">
        <w:rPr>
          <w:bCs/>
          <w:iCs/>
          <w:color w:val="000000"/>
          <w:spacing w:val="-5"/>
          <w:sz w:val="22"/>
          <w:szCs w:val="22"/>
        </w:rPr>
        <w:t xml:space="preserve"> </w:t>
      </w:r>
      <w:proofErr w:type="spellStart"/>
      <w:r w:rsidRPr="00ED48B6">
        <w:rPr>
          <w:bCs/>
          <w:iCs/>
          <w:color w:val="000000"/>
          <w:spacing w:val="-5"/>
          <w:sz w:val="22"/>
          <w:szCs w:val="22"/>
        </w:rPr>
        <w:t>demikian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penelitian</w:t>
      </w:r>
      <w:proofErr w:type="spellEnd"/>
      <w:r w:rsidRPr="00ED48B6">
        <w:rPr>
          <w:bCs/>
          <w:iCs/>
          <w:color w:val="000000"/>
          <w:spacing w:val="-5"/>
          <w:sz w:val="22"/>
          <w:szCs w:val="22"/>
        </w:rPr>
        <w:t xml:space="preserve"> </w:t>
      </w:r>
      <w:r w:rsidRPr="00ED48B6">
        <w:rPr>
          <w:bCs/>
          <w:color w:val="000000"/>
          <w:spacing w:val="-5"/>
          <w:sz w:val="22"/>
          <w:szCs w:val="22"/>
        </w:rPr>
        <w:t xml:space="preserve">Richard </w:t>
      </w:r>
      <w:r w:rsidRPr="00ED48B6">
        <w:rPr>
          <w:bCs/>
          <w:sz w:val="22"/>
          <w:szCs w:val="22"/>
        </w:rPr>
        <w:t xml:space="preserve">Durán </w:t>
      </w:r>
      <w:proofErr w:type="spellStart"/>
      <w:r w:rsidRPr="00ED48B6">
        <w:rPr>
          <w:bCs/>
          <w:sz w:val="22"/>
          <w:szCs w:val="22"/>
        </w:rPr>
        <w:t>memiliki</w:t>
      </w:r>
      <w:proofErr w:type="spellEnd"/>
      <w:r w:rsidRPr="00ED48B6">
        <w:rPr>
          <w:bCs/>
          <w:sz w:val="22"/>
          <w:szCs w:val="22"/>
        </w:rPr>
        <w:t xml:space="preserve"> </w:t>
      </w:r>
      <w:proofErr w:type="spellStart"/>
      <w:r w:rsidRPr="00ED48B6">
        <w:rPr>
          <w:bCs/>
          <w:sz w:val="22"/>
          <w:szCs w:val="22"/>
        </w:rPr>
        <w:t>tujuan</w:t>
      </w:r>
      <w:proofErr w:type="spellEnd"/>
      <w:r w:rsidRPr="00ED48B6">
        <w:rPr>
          <w:bCs/>
          <w:sz w:val="22"/>
          <w:szCs w:val="22"/>
        </w:rPr>
        <w:t xml:space="preserve"> </w:t>
      </w:r>
      <w:proofErr w:type="spellStart"/>
      <w:r w:rsidRPr="00ED48B6">
        <w:rPr>
          <w:bCs/>
          <w:sz w:val="22"/>
          <w:szCs w:val="22"/>
        </w:rPr>
        <w:t>untuk</w:t>
      </w:r>
      <w:proofErr w:type="spellEnd"/>
      <w:r w:rsidRPr="00ED48B6">
        <w:rPr>
          <w:bCs/>
          <w:sz w:val="22"/>
          <w:szCs w:val="22"/>
        </w:rPr>
        <w:t xml:space="preserve"> </w:t>
      </w:r>
      <w:proofErr w:type="spellStart"/>
      <w:r w:rsidRPr="00ED48B6">
        <w:rPr>
          <w:bCs/>
          <w:sz w:val="22"/>
          <w:szCs w:val="22"/>
        </w:rPr>
        <w:t>menganalisis</w:t>
      </w:r>
      <w:proofErr w:type="spellEnd"/>
      <w:r w:rsidRPr="00ED48B6">
        <w:rPr>
          <w:bCs/>
          <w:sz w:val="22"/>
          <w:szCs w:val="22"/>
        </w:rPr>
        <w:t xml:space="preserve"> </w:t>
      </w:r>
      <w:proofErr w:type="spellStart"/>
      <w:r w:rsidRPr="00ED48B6">
        <w:rPr>
          <w:bCs/>
          <w:sz w:val="22"/>
          <w:szCs w:val="22"/>
        </w:rPr>
        <w:t>intepretasi</w:t>
      </w:r>
      <w:proofErr w:type="spellEnd"/>
      <w:r w:rsidRPr="00ED48B6">
        <w:rPr>
          <w:bCs/>
          <w:sz w:val="22"/>
          <w:szCs w:val="22"/>
        </w:rPr>
        <w:t xml:space="preserve"> </w:t>
      </w:r>
      <w:proofErr w:type="spellStart"/>
      <w:r w:rsidRPr="00ED48B6">
        <w:rPr>
          <w:bCs/>
          <w:sz w:val="22"/>
          <w:szCs w:val="22"/>
        </w:rPr>
        <w:t>konsep</w:t>
      </w:r>
      <w:proofErr w:type="spellEnd"/>
      <w:r w:rsidRPr="00ED48B6">
        <w:rPr>
          <w:bCs/>
          <w:sz w:val="22"/>
          <w:szCs w:val="22"/>
        </w:rPr>
        <w:t xml:space="preserve"> </w:t>
      </w:r>
      <w:proofErr w:type="spellStart"/>
      <w:r w:rsidRPr="00ED48B6">
        <w:rPr>
          <w:bCs/>
          <w:sz w:val="22"/>
          <w:szCs w:val="22"/>
        </w:rPr>
        <w:t>bunuh</w:t>
      </w:r>
      <w:proofErr w:type="spellEnd"/>
      <w:r w:rsidRPr="00ED48B6">
        <w:rPr>
          <w:bCs/>
          <w:sz w:val="22"/>
          <w:szCs w:val="22"/>
        </w:rPr>
        <w:t xml:space="preserve"> </w:t>
      </w:r>
      <w:proofErr w:type="spellStart"/>
      <w:r w:rsidRPr="00ED48B6">
        <w:rPr>
          <w:bCs/>
          <w:sz w:val="22"/>
          <w:szCs w:val="22"/>
        </w:rPr>
        <w:t>diri</w:t>
      </w:r>
      <w:proofErr w:type="spellEnd"/>
      <w:r w:rsidRPr="00ED48B6">
        <w:rPr>
          <w:bCs/>
          <w:sz w:val="22"/>
          <w:szCs w:val="22"/>
        </w:rPr>
        <w:t xml:space="preserve"> </w:t>
      </w:r>
      <w:proofErr w:type="spellStart"/>
      <w:r w:rsidRPr="00ED48B6">
        <w:rPr>
          <w:bCs/>
          <w:sz w:val="22"/>
          <w:szCs w:val="22"/>
        </w:rPr>
        <w:t>menurut</w:t>
      </w:r>
      <w:proofErr w:type="spellEnd"/>
      <w:r w:rsidRPr="00ED48B6">
        <w:rPr>
          <w:bCs/>
          <w:sz w:val="22"/>
          <w:szCs w:val="22"/>
        </w:rPr>
        <w:t xml:space="preserve"> </w:t>
      </w:r>
      <w:proofErr w:type="spellStart"/>
      <w:r w:rsidRPr="00ED48B6">
        <w:rPr>
          <w:bCs/>
          <w:sz w:val="22"/>
          <w:szCs w:val="22"/>
        </w:rPr>
        <w:t>teori</w:t>
      </w:r>
      <w:proofErr w:type="spellEnd"/>
      <w:r w:rsidRPr="00ED48B6">
        <w:rPr>
          <w:bCs/>
          <w:sz w:val="22"/>
          <w:szCs w:val="22"/>
        </w:rPr>
        <w:t xml:space="preserve"> Albert Camus </w:t>
      </w:r>
      <w:proofErr w:type="spellStart"/>
      <w:r w:rsidRPr="00ED48B6">
        <w:rPr>
          <w:bCs/>
          <w:sz w:val="22"/>
          <w:szCs w:val="22"/>
        </w:rPr>
        <w:t>dalam</w:t>
      </w:r>
      <w:proofErr w:type="spellEnd"/>
      <w:r w:rsidRPr="00ED48B6">
        <w:rPr>
          <w:bCs/>
          <w:sz w:val="22"/>
          <w:szCs w:val="22"/>
        </w:rPr>
        <w:t xml:space="preserve"> novel </w:t>
      </w:r>
      <w:r w:rsidRPr="00ED48B6">
        <w:rPr>
          <w:bCs/>
          <w:i/>
          <w:color w:val="000000"/>
          <w:spacing w:val="-5"/>
          <w:sz w:val="22"/>
          <w:szCs w:val="22"/>
        </w:rPr>
        <w:t xml:space="preserve">Le </w:t>
      </w:r>
      <w:proofErr w:type="spellStart"/>
      <w:r w:rsidRPr="00ED48B6">
        <w:rPr>
          <w:bCs/>
          <w:i/>
          <w:color w:val="000000"/>
          <w:spacing w:val="-5"/>
          <w:sz w:val="22"/>
          <w:szCs w:val="22"/>
        </w:rPr>
        <w:t>Mythe</w:t>
      </w:r>
      <w:proofErr w:type="spellEnd"/>
      <w:r w:rsidRPr="00ED48B6">
        <w:rPr>
          <w:bCs/>
          <w:i/>
          <w:color w:val="000000"/>
          <w:spacing w:val="-5"/>
          <w:sz w:val="22"/>
          <w:szCs w:val="22"/>
        </w:rPr>
        <w:t xml:space="preserve"> de </w:t>
      </w:r>
      <w:proofErr w:type="spellStart"/>
      <w:r w:rsidRPr="00ED48B6">
        <w:rPr>
          <w:bCs/>
          <w:i/>
          <w:color w:val="000000"/>
          <w:spacing w:val="-5"/>
          <w:sz w:val="22"/>
          <w:szCs w:val="22"/>
        </w:rPr>
        <w:t>Sisyphe</w:t>
      </w:r>
      <w:proofErr w:type="spellEnd"/>
      <w:r w:rsidRPr="00ED48B6">
        <w:rPr>
          <w:bCs/>
          <w:i/>
          <w:color w:val="000000"/>
          <w:spacing w:val="-5"/>
          <w:sz w:val="22"/>
          <w:szCs w:val="22"/>
        </w:rPr>
        <w:t xml:space="preserve"> </w:t>
      </w:r>
      <w:proofErr w:type="spellStart"/>
      <w:r w:rsidRPr="00ED48B6">
        <w:rPr>
          <w:bCs/>
          <w:iCs/>
          <w:color w:val="000000"/>
          <w:spacing w:val="-5"/>
          <w:sz w:val="22"/>
          <w:szCs w:val="22"/>
        </w:rPr>
        <w:t>dengan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teori</w:t>
      </w:r>
      <w:proofErr w:type="spellEnd"/>
      <w:r w:rsidRPr="00ED48B6">
        <w:rPr>
          <w:bCs/>
          <w:iCs/>
          <w:color w:val="000000"/>
          <w:spacing w:val="-5"/>
          <w:sz w:val="22"/>
          <w:szCs w:val="22"/>
        </w:rPr>
        <w:t xml:space="preserve"> </w:t>
      </w:r>
      <w:proofErr w:type="spellStart"/>
      <w:r w:rsidRPr="00ED48B6">
        <w:rPr>
          <w:bCs/>
          <w:iCs/>
          <w:color w:val="000000"/>
          <w:spacing w:val="-5"/>
          <w:sz w:val="22"/>
          <w:szCs w:val="22"/>
        </w:rPr>
        <w:t>pendekatan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filsafat</w:t>
      </w:r>
      <w:proofErr w:type="spellEnd"/>
      <w:r w:rsidRPr="00ED48B6">
        <w:rPr>
          <w:bCs/>
          <w:iCs/>
          <w:color w:val="000000"/>
          <w:spacing w:val="-5"/>
          <w:sz w:val="22"/>
          <w:szCs w:val="22"/>
        </w:rPr>
        <w:t xml:space="preserve"> </w:t>
      </w:r>
      <w:proofErr w:type="spellStart"/>
      <w:r w:rsidRPr="00ED48B6">
        <w:rPr>
          <w:bCs/>
          <w:iCs/>
          <w:color w:val="000000"/>
          <w:spacing w:val="-5"/>
          <w:sz w:val="22"/>
          <w:szCs w:val="22"/>
        </w:rPr>
        <w:t>eksistensialisme</w:t>
      </w:r>
      <w:proofErr w:type="spellEnd"/>
      <w:r w:rsidRPr="00ED48B6">
        <w:rPr>
          <w:bCs/>
          <w:iCs/>
          <w:color w:val="000000"/>
          <w:spacing w:val="-5"/>
          <w:sz w:val="22"/>
          <w:szCs w:val="22"/>
        </w:rPr>
        <w:t xml:space="preserve">. </w:t>
      </w:r>
      <w:proofErr w:type="spellStart"/>
      <w:r w:rsidRPr="00ED48B6">
        <w:rPr>
          <w:bCs/>
          <w:iCs/>
          <w:color w:val="000000"/>
          <w:spacing w:val="-5"/>
          <w:sz w:val="22"/>
          <w:szCs w:val="22"/>
        </w:rPr>
        <w:t>Sedangkan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penelitian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ini</w:t>
      </w:r>
      <w:proofErr w:type="spellEnd"/>
      <w:r w:rsidRPr="00ED48B6">
        <w:rPr>
          <w:bCs/>
          <w:iCs/>
          <w:color w:val="000000"/>
          <w:spacing w:val="-5"/>
          <w:sz w:val="22"/>
          <w:szCs w:val="22"/>
        </w:rPr>
        <w:t xml:space="preserve"> </w:t>
      </w:r>
      <w:proofErr w:type="spellStart"/>
      <w:r w:rsidRPr="00ED48B6">
        <w:rPr>
          <w:bCs/>
          <w:iCs/>
          <w:color w:val="000000"/>
          <w:spacing w:val="-5"/>
          <w:sz w:val="22"/>
          <w:szCs w:val="22"/>
        </w:rPr>
        <w:t>menggunakan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teori</w:t>
      </w:r>
      <w:proofErr w:type="spellEnd"/>
      <w:r w:rsidRPr="00ED48B6">
        <w:rPr>
          <w:bCs/>
          <w:iCs/>
          <w:color w:val="000000"/>
          <w:spacing w:val="-5"/>
          <w:sz w:val="22"/>
          <w:szCs w:val="22"/>
        </w:rPr>
        <w:t xml:space="preserve"> </w:t>
      </w:r>
      <w:proofErr w:type="spellStart"/>
      <w:r w:rsidR="00B315DF">
        <w:rPr>
          <w:bCs/>
          <w:iCs/>
          <w:color w:val="000000"/>
          <w:spacing w:val="-5"/>
          <w:sz w:val="22"/>
          <w:szCs w:val="22"/>
        </w:rPr>
        <w:t>dari</w:t>
      </w:r>
      <w:proofErr w:type="spellEnd"/>
      <w:r w:rsidR="00B315DF">
        <w:rPr>
          <w:bCs/>
          <w:iCs/>
          <w:color w:val="000000"/>
          <w:spacing w:val="-5"/>
          <w:sz w:val="22"/>
          <w:szCs w:val="22"/>
        </w:rPr>
        <w:t xml:space="preserve"> </w:t>
      </w:r>
      <w:r w:rsidR="00B315DF" w:rsidRPr="00ED48B6">
        <w:rPr>
          <w:bCs/>
          <w:iCs/>
          <w:color w:val="000000"/>
          <w:spacing w:val="-5"/>
          <w:sz w:val="22"/>
          <w:szCs w:val="22"/>
        </w:rPr>
        <w:t>Ian Watt</w:t>
      </w:r>
      <w:r w:rsidR="00B315DF">
        <w:rPr>
          <w:bCs/>
          <w:iCs/>
          <w:color w:val="000000"/>
          <w:spacing w:val="-5"/>
          <w:sz w:val="22"/>
          <w:szCs w:val="22"/>
        </w:rPr>
        <w:t xml:space="preserve"> </w:t>
      </w:r>
      <w:proofErr w:type="spellStart"/>
      <w:r w:rsidR="00B315DF">
        <w:rPr>
          <w:bCs/>
          <w:iCs/>
          <w:color w:val="000000"/>
          <w:spacing w:val="-5"/>
          <w:sz w:val="22"/>
          <w:szCs w:val="22"/>
        </w:rPr>
        <w:t>tentang</w:t>
      </w:r>
      <w:proofErr w:type="spellEnd"/>
      <w:r w:rsidR="00B315DF">
        <w:rPr>
          <w:bCs/>
          <w:iCs/>
          <w:color w:val="000000"/>
          <w:spacing w:val="-5"/>
          <w:sz w:val="22"/>
          <w:szCs w:val="22"/>
        </w:rPr>
        <w:t xml:space="preserve"> </w:t>
      </w:r>
      <w:proofErr w:type="spellStart"/>
      <w:r w:rsidRPr="00ED48B6">
        <w:rPr>
          <w:bCs/>
          <w:iCs/>
          <w:color w:val="000000"/>
          <w:spacing w:val="-5"/>
          <w:sz w:val="22"/>
          <w:szCs w:val="22"/>
        </w:rPr>
        <w:t>sosiologi</w:t>
      </w:r>
      <w:proofErr w:type="spellEnd"/>
      <w:r w:rsidRPr="00ED48B6">
        <w:rPr>
          <w:bCs/>
          <w:iCs/>
          <w:color w:val="000000"/>
          <w:spacing w:val="-5"/>
          <w:sz w:val="22"/>
          <w:szCs w:val="22"/>
        </w:rPr>
        <w:t xml:space="preserve"> sastra dan </w:t>
      </w:r>
      <w:proofErr w:type="spellStart"/>
      <w:r w:rsidRPr="00ED48B6">
        <w:rPr>
          <w:bCs/>
          <w:iCs/>
          <w:color w:val="000000"/>
          <w:spacing w:val="-5"/>
          <w:sz w:val="22"/>
          <w:szCs w:val="22"/>
        </w:rPr>
        <w:t>berusaha</w:t>
      </w:r>
      <w:proofErr w:type="spellEnd"/>
      <w:r w:rsidRPr="00ED48B6">
        <w:rPr>
          <w:bCs/>
          <w:iCs/>
          <w:color w:val="000000"/>
          <w:spacing w:val="-5"/>
          <w:sz w:val="22"/>
          <w:szCs w:val="22"/>
        </w:rPr>
        <w:t xml:space="preserve"> </w:t>
      </w:r>
      <w:proofErr w:type="spellStart"/>
      <w:r w:rsidRPr="00ED48B6">
        <w:rPr>
          <w:bCs/>
          <w:iCs/>
          <w:color w:val="000000"/>
          <w:spacing w:val="-5"/>
          <w:sz w:val="22"/>
          <w:szCs w:val="22"/>
        </w:rPr>
        <w:t>mengupas</w:t>
      </w:r>
      <w:proofErr w:type="spellEnd"/>
      <w:r w:rsidRPr="00ED48B6">
        <w:rPr>
          <w:bCs/>
          <w:iCs/>
          <w:color w:val="000000"/>
          <w:spacing w:val="-5"/>
          <w:sz w:val="22"/>
          <w:szCs w:val="22"/>
        </w:rPr>
        <w:t xml:space="preserve"> </w:t>
      </w:r>
      <w:proofErr w:type="spellStart"/>
      <w:r w:rsidRPr="00ED48B6">
        <w:rPr>
          <w:bCs/>
          <w:iCs/>
          <w:color w:val="000000"/>
          <w:spacing w:val="-5"/>
          <w:sz w:val="22"/>
          <w:szCs w:val="22"/>
        </w:rPr>
        <w:t>realitas</w:t>
      </w:r>
      <w:proofErr w:type="spellEnd"/>
      <w:r w:rsidRPr="00ED48B6">
        <w:rPr>
          <w:bCs/>
          <w:iCs/>
          <w:color w:val="000000"/>
          <w:spacing w:val="-5"/>
          <w:sz w:val="22"/>
          <w:szCs w:val="22"/>
        </w:rPr>
        <w:t xml:space="preserve"> </w:t>
      </w:r>
      <w:proofErr w:type="spellStart"/>
      <w:r w:rsidRPr="00ED48B6">
        <w:rPr>
          <w:bCs/>
          <w:iCs/>
          <w:color w:val="000000"/>
          <w:spacing w:val="-5"/>
          <w:sz w:val="22"/>
          <w:szCs w:val="22"/>
        </w:rPr>
        <w:t>sosial</w:t>
      </w:r>
      <w:proofErr w:type="spellEnd"/>
      <w:r w:rsidRPr="00ED48B6">
        <w:rPr>
          <w:bCs/>
          <w:iCs/>
          <w:color w:val="000000"/>
          <w:spacing w:val="-5"/>
          <w:sz w:val="22"/>
          <w:szCs w:val="22"/>
        </w:rPr>
        <w:t xml:space="preserve"> </w:t>
      </w:r>
      <w:proofErr w:type="spellStart"/>
      <w:r w:rsidRPr="00ED48B6">
        <w:rPr>
          <w:bCs/>
          <w:iCs/>
          <w:color w:val="000000"/>
          <w:spacing w:val="-5"/>
          <w:sz w:val="22"/>
          <w:szCs w:val="22"/>
        </w:rPr>
        <w:t>menggunakan</w:t>
      </w:r>
      <w:proofErr w:type="spellEnd"/>
      <w:r w:rsidRPr="00ED48B6">
        <w:rPr>
          <w:bCs/>
          <w:iCs/>
          <w:color w:val="000000"/>
          <w:spacing w:val="-5"/>
          <w:sz w:val="22"/>
          <w:szCs w:val="22"/>
        </w:rPr>
        <w:t xml:space="preserve"> </w:t>
      </w:r>
      <w:proofErr w:type="spellStart"/>
      <w:r w:rsidRPr="00ED48B6">
        <w:rPr>
          <w:bCs/>
          <w:iCs/>
          <w:color w:val="000000"/>
          <w:spacing w:val="-5"/>
          <w:sz w:val="22"/>
          <w:szCs w:val="22"/>
        </w:rPr>
        <w:t>teori</w:t>
      </w:r>
      <w:proofErr w:type="spellEnd"/>
      <w:r w:rsidRPr="00ED48B6">
        <w:rPr>
          <w:bCs/>
          <w:iCs/>
          <w:color w:val="000000"/>
          <w:spacing w:val="-5"/>
          <w:sz w:val="22"/>
          <w:szCs w:val="22"/>
        </w:rPr>
        <w:t xml:space="preserve"> </w:t>
      </w:r>
      <w:proofErr w:type="spellStart"/>
      <w:r w:rsidRPr="00ED48B6">
        <w:rPr>
          <w:bCs/>
          <w:iCs/>
          <w:color w:val="000000"/>
          <w:spacing w:val="-5"/>
          <w:sz w:val="22"/>
          <w:szCs w:val="22"/>
        </w:rPr>
        <w:t>tersebut</w:t>
      </w:r>
      <w:proofErr w:type="spellEnd"/>
      <w:r w:rsidRPr="00ED48B6">
        <w:rPr>
          <w:bCs/>
          <w:iCs/>
          <w:color w:val="000000"/>
          <w:spacing w:val="-5"/>
          <w:sz w:val="22"/>
          <w:szCs w:val="22"/>
        </w:rPr>
        <w:t xml:space="preserve">. </w:t>
      </w:r>
      <w:r w:rsidRPr="00ED48B6">
        <w:rPr>
          <w:bCs/>
          <w:i/>
          <w:color w:val="000000"/>
          <w:spacing w:val="-5"/>
          <w:sz w:val="22"/>
          <w:szCs w:val="22"/>
        </w:rPr>
        <w:t xml:space="preserve"> </w:t>
      </w:r>
    </w:p>
    <w:p w14:paraId="21E2FEB6" w14:textId="50F6FAC9" w:rsidR="00ED48B6" w:rsidRDefault="00ED48B6" w:rsidP="00472BEE">
      <w:pPr>
        <w:spacing w:line="276" w:lineRule="auto"/>
        <w:ind w:right="142" w:firstLine="720"/>
        <w:contextualSpacing/>
        <w:jc w:val="both"/>
        <w:rPr>
          <w:sz w:val="22"/>
          <w:szCs w:val="22"/>
          <w:lang w:val="id-ID"/>
        </w:rPr>
      </w:pPr>
      <w:proofErr w:type="spellStart"/>
      <w:r w:rsidRPr="00ED48B6">
        <w:rPr>
          <w:sz w:val="22"/>
          <w:szCs w:val="22"/>
        </w:rPr>
        <w:t>Menurut</w:t>
      </w:r>
      <w:proofErr w:type="spellEnd"/>
      <w:r w:rsidRPr="00ED48B6">
        <w:rPr>
          <w:sz w:val="22"/>
          <w:szCs w:val="22"/>
        </w:rPr>
        <w:t xml:space="preserve"> </w:t>
      </w:r>
      <w:proofErr w:type="spellStart"/>
      <w:r w:rsidRPr="00ED48B6">
        <w:rPr>
          <w:sz w:val="22"/>
          <w:szCs w:val="22"/>
        </w:rPr>
        <w:t>uraian</w:t>
      </w:r>
      <w:proofErr w:type="spellEnd"/>
      <w:r w:rsidRPr="00ED48B6">
        <w:rPr>
          <w:sz w:val="22"/>
          <w:szCs w:val="22"/>
        </w:rPr>
        <w:t xml:space="preserve"> yang </w:t>
      </w:r>
      <w:proofErr w:type="spellStart"/>
      <w:r w:rsidRPr="00ED48B6">
        <w:rPr>
          <w:sz w:val="22"/>
          <w:szCs w:val="22"/>
        </w:rPr>
        <w:t>telah</w:t>
      </w:r>
      <w:proofErr w:type="spellEnd"/>
      <w:r w:rsidRPr="00ED48B6">
        <w:rPr>
          <w:sz w:val="22"/>
          <w:szCs w:val="22"/>
        </w:rPr>
        <w:t xml:space="preserve"> </w:t>
      </w:r>
      <w:proofErr w:type="spellStart"/>
      <w:r w:rsidRPr="00ED48B6">
        <w:rPr>
          <w:sz w:val="22"/>
          <w:szCs w:val="22"/>
        </w:rPr>
        <w:t>dijelaskan</w:t>
      </w:r>
      <w:proofErr w:type="spellEnd"/>
      <w:r w:rsidRPr="00ED48B6">
        <w:rPr>
          <w:sz w:val="22"/>
          <w:szCs w:val="22"/>
        </w:rPr>
        <w:t xml:space="preserve">, </w:t>
      </w:r>
      <w:proofErr w:type="spellStart"/>
      <w:r w:rsidRPr="00ED48B6">
        <w:rPr>
          <w:sz w:val="22"/>
          <w:szCs w:val="22"/>
        </w:rPr>
        <w:t>maka</w:t>
      </w:r>
      <w:proofErr w:type="spellEnd"/>
      <w:r w:rsidRPr="00ED48B6">
        <w:rPr>
          <w:sz w:val="22"/>
          <w:szCs w:val="22"/>
        </w:rPr>
        <w:t xml:space="preserve"> </w:t>
      </w:r>
      <w:proofErr w:type="spellStart"/>
      <w:r w:rsidRPr="00ED48B6">
        <w:rPr>
          <w:sz w:val="22"/>
          <w:szCs w:val="22"/>
        </w:rPr>
        <w:t>penelitian</w:t>
      </w:r>
      <w:proofErr w:type="spellEnd"/>
      <w:r w:rsidRPr="00ED48B6">
        <w:rPr>
          <w:sz w:val="22"/>
          <w:szCs w:val="22"/>
        </w:rPr>
        <w:t xml:space="preserve"> </w:t>
      </w:r>
      <w:proofErr w:type="spellStart"/>
      <w:r w:rsidRPr="00ED48B6">
        <w:rPr>
          <w:sz w:val="22"/>
          <w:szCs w:val="22"/>
        </w:rPr>
        <w:t>ini</w:t>
      </w:r>
      <w:proofErr w:type="spellEnd"/>
      <w:r w:rsidRPr="00ED48B6">
        <w:rPr>
          <w:sz w:val="22"/>
          <w:szCs w:val="22"/>
        </w:rPr>
        <w:t xml:space="preserve"> </w:t>
      </w:r>
      <w:proofErr w:type="spellStart"/>
      <w:r w:rsidRPr="00ED48B6">
        <w:rPr>
          <w:sz w:val="22"/>
          <w:szCs w:val="22"/>
        </w:rPr>
        <w:t>memiliki</w:t>
      </w:r>
      <w:proofErr w:type="spellEnd"/>
      <w:r w:rsidRPr="00ED48B6">
        <w:rPr>
          <w:sz w:val="22"/>
          <w:szCs w:val="22"/>
        </w:rPr>
        <w:t xml:space="preserve"> </w:t>
      </w:r>
      <w:proofErr w:type="spellStart"/>
      <w:r w:rsidRPr="00ED48B6">
        <w:rPr>
          <w:sz w:val="22"/>
          <w:szCs w:val="22"/>
        </w:rPr>
        <w:t>tujuan</w:t>
      </w:r>
      <w:proofErr w:type="spellEnd"/>
      <w:r w:rsidRPr="00ED48B6">
        <w:rPr>
          <w:sz w:val="22"/>
          <w:szCs w:val="22"/>
        </w:rPr>
        <w:t xml:space="preserve"> </w:t>
      </w:r>
      <w:proofErr w:type="spellStart"/>
      <w:r w:rsidRPr="00ED48B6">
        <w:rPr>
          <w:sz w:val="22"/>
          <w:szCs w:val="22"/>
        </w:rPr>
        <w:t>untuk</w:t>
      </w:r>
      <w:proofErr w:type="spellEnd"/>
      <w:r w:rsidRPr="00ED48B6">
        <w:rPr>
          <w:sz w:val="22"/>
          <w:szCs w:val="22"/>
        </w:rPr>
        <w:t xml:space="preserve"> </w:t>
      </w:r>
      <w:proofErr w:type="spellStart"/>
      <w:r w:rsidRPr="00ED48B6">
        <w:rPr>
          <w:sz w:val="22"/>
          <w:szCs w:val="22"/>
        </w:rPr>
        <w:t>mendeskripsikan</w:t>
      </w:r>
      <w:proofErr w:type="spellEnd"/>
      <w:r w:rsidRPr="00ED48B6">
        <w:rPr>
          <w:sz w:val="22"/>
          <w:szCs w:val="22"/>
        </w:rPr>
        <w:t xml:space="preserve"> 3 </w:t>
      </w:r>
      <w:proofErr w:type="spellStart"/>
      <w:r w:rsidRPr="00ED48B6">
        <w:rPr>
          <w:sz w:val="22"/>
          <w:szCs w:val="22"/>
        </w:rPr>
        <w:t>unsur</w:t>
      </w:r>
      <w:proofErr w:type="spellEnd"/>
      <w:r w:rsidRPr="00ED48B6">
        <w:rPr>
          <w:sz w:val="22"/>
          <w:szCs w:val="22"/>
        </w:rPr>
        <w:t xml:space="preserve"> </w:t>
      </w:r>
      <w:proofErr w:type="spellStart"/>
      <w:r w:rsidRPr="00ED48B6">
        <w:rPr>
          <w:sz w:val="22"/>
          <w:szCs w:val="22"/>
        </w:rPr>
        <w:t>sosiologi</w:t>
      </w:r>
      <w:proofErr w:type="spellEnd"/>
      <w:r w:rsidRPr="00ED48B6">
        <w:rPr>
          <w:sz w:val="22"/>
          <w:szCs w:val="22"/>
        </w:rPr>
        <w:t xml:space="preserve"> sastra </w:t>
      </w:r>
      <w:proofErr w:type="spellStart"/>
      <w:r w:rsidRPr="00ED48B6">
        <w:rPr>
          <w:sz w:val="22"/>
          <w:szCs w:val="22"/>
        </w:rPr>
        <w:t>menurut</w:t>
      </w:r>
      <w:proofErr w:type="spellEnd"/>
      <w:r w:rsidRPr="00ED48B6">
        <w:rPr>
          <w:sz w:val="22"/>
          <w:szCs w:val="22"/>
        </w:rPr>
        <w:t xml:space="preserve"> Ian Watt, </w:t>
      </w:r>
      <w:proofErr w:type="spellStart"/>
      <w:r w:rsidRPr="00ED48B6">
        <w:rPr>
          <w:sz w:val="22"/>
          <w:szCs w:val="22"/>
        </w:rPr>
        <w:t>yakni</w:t>
      </w:r>
      <w:proofErr w:type="spellEnd"/>
      <w:r w:rsidRPr="00ED48B6">
        <w:rPr>
          <w:sz w:val="22"/>
          <w:szCs w:val="22"/>
        </w:rPr>
        <w:t xml:space="preserve"> </w:t>
      </w:r>
      <w:proofErr w:type="spellStart"/>
      <w:r w:rsidRPr="00ED48B6">
        <w:rPr>
          <w:sz w:val="22"/>
          <w:szCs w:val="22"/>
        </w:rPr>
        <w:t>konteks</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pengarang</w:t>
      </w:r>
      <w:proofErr w:type="spellEnd"/>
      <w:r w:rsidRPr="00ED48B6">
        <w:rPr>
          <w:sz w:val="22"/>
          <w:szCs w:val="22"/>
        </w:rPr>
        <w:t xml:space="preserve">, </w:t>
      </w:r>
      <w:proofErr w:type="spellStart"/>
      <w:r w:rsidRPr="00ED48B6">
        <w:rPr>
          <w:sz w:val="22"/>
          <w:szCs w:val="22"/>
        </w:rPr>
        <w:t>Fungsi</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r w:rsidRPr="00ED48B6">
        <w:rPr>
          <w:sz w:val="22"/>
          <w:szCs w:val="22"/>
        </w:rPr>
        <w:lastRenderedPageBreak/>
        <w:t xml:space="preserve">sastra dan </w:t>
      </w:r>
      <w:proofErr w:type="spellStart"/>
      <w:r w:rsidRPr="00ED48B6">
        <w:rPr>
          <w:sz w:val="22"/>
          <w:szCs w:val="22"/>
        </w:rPr>
        <w:t>keadaan</w:t>
      </w:r>
      <w:proofErr w:type="spellEnd"/>
      <w:r w:rsidRPr="00ED48B6">
        <w:rPr>
          <w:sz w:val="22"/>
          <w:szCs w:val="22"/>
        </w:rPr>
        <w:t xml:space="preserve"> </w:t>
      </w:r>
      <w:proofErr w:type="spellStart"/>
      <w:r w:rsidRPr="00ED48B6">
        <w:rPr>
          <w:sz w:val="22"/>
          <w:szCs w:val="22"/>
        </w:rPr>
        <w:t>sosial</w:t>
      </w:r>
      <w:proofErr w:type="spellEnd"/>
      <w:r w:rsidRPr="00ED48B6">
        <w:rPr>
          <w:sz w:val="22"/>
          <w:szCs w:val="22"/>
        </w:rPr>
        <w:t xml:space="preserve"> </w:t>
      </w:r>
      <w:proofErr w:type="spellStart"/>
      <w:r w:rsidRPr="00ED48B6">
        <w:rPr>
          <w:sz w:val="22"/>
          <w:szCs w:val="22"/>
        </w:rPr>
        <w:t>masyarakat</w:t>
      </w:r>
      <w:proofErr w:type="spellEnd"/>
      <w:r w:rsidRPr="00ED48B6">
        <w:rPr>
          <w:sz w:val="22"/>
          <w:szCs w:val="22"/>
        </w:rPr>
        <w:t xml:space="preserve"> pada </w:t>
      </w:r>
      <w:bookmarkStart w:id="11" w:name="_Hlk105569460"/>
      <w:bookmarkEnd w:id="10"/>
      <w:proofErr w:type="spellStart"/>
      <w:r w:rsidRPr="00ED48B6">
        <w:rPr>
          <w:sz w:val="22"/>
          <w:szCs w:val="22"/>
        </w:rPr>
        <w:t>naskah</w:t>
      </w:r>
      <w:proofErr w:type="spellEnd"/>
      <w:r w:rsidRPr="00ED48B6">
        <w:rPr>
          <w:sz w:val="22"/>
          <w:szCs w:val="22"/>
        </w:rPr>
        <w:t xml:space="preserve"> drama </w:t>
      </w:r>
      <w:proofErr w:type="spellStart"/>
      <w:r w:rsidRPr="00ED48B6">
        <w:rPr>
          <w:sz w:val="22"/>
          <w:szCs w:val="22"/>
        </w:rPr>
        <w:t>En</w:t>
      </w:r>
      <w:proofErr w:type="spellEnd"/>
      <w:r w:rsidRPr="00ED48B6">
        <w:rPr>
          <w:sz w:val="22"/>
          <w:szCs w:val="22"/>
        </w:rPr>
        <w:t xml:space="preserve"> Attendant Godot </w:t>
      </w:r>
      <w:proofErr w:type="spellStart"/>
      <w:r w:rsidRPr="00ED48B6">
        <w:rPr>
          <w:sz w:val="22"/>
          <w:szCs w:val="22"/>
        </w:rPr>
        <w:t>karya</w:t>
      </w:r>
      <w:proofErr w:type="spellEnd"/>
      <w:r w:rsidRPr="00ED48B6">
        <w:rPr>
          <w:sz w:val="22"/>
          <w:szCs w:val="22"/>
        </w:rPr>
        <w:t xml:space="preserve"> Samuel Beckett.</w:t>
      </w:r>
    </w:p>
    <w:p w14:paraId="0F0977D4" w14:textId="7946B284" w:rsidR="00F12A58" w:rsidRDefault="00F12A58" w:rsidP="00472BEE">
      <w:pPr>
        <w:spacing w:line="276" w:lineRule="auto"/>
        <w:contextualSpacing/>
        <w:jc w:val="both"/>
        <w:rPr>
          <w:sz w:val="22"/>
          <w:szCs w:val="22"/>
          <w:lang w:val="id-ID"/>
        </w:rPr>
      </w:pPr>
    </w:p>
    <w:p w14:paraId="283B5C21" w14:textId="77777777" w:rsidR="00F12A58" w:rsidRPr="001E1DC2" w:rsidRDefault="00F12A58" w:rsidP="00472BEE">
      <w:pPr>
        <w:spacing w:line="276" w:lineRule="auto"/>
        <w:contextualSpacing/>
        <w:jc w:val="both"/>
        <w:rPr>
          <w:sz w:val="22"/>
          <w:szCs w:val="22"/>
          <w:lang w:val="id-ID"/>
        </w:rPr>
      </w:pPr>
    </w:p>
    <w:p w14:paraId="71AEE03F" w14:textId="77777777" w:rsidR="0076430C" w:rsidRPr="00DF7761" w:rsidRDefault="0076430C" w:rsidP="00472BEE">
      <w:pPr>
        <w:spacing w:line="276" w:lineRule="auto"/>
        <w:contextualSpacing/>
        <w:jc w:val="both"/>
        <w:rPr>
          <w:b/>
          <w:sz w:val="22"/>
          <w:szCs w:val="22"/>
          <w:lang w:val="id-ID"/>
        </w:rPr>
      </w:pPr>
      <w:r w:rsidRPr="00DF7761">
        <w:rPr>
          <w:b/>
          <w:sz w:val="22"/>
          <w:szCs w:val="22"/>
          <w:lang w:val="id-ID"/>
        </w:rPr>
        <w:t xml:space="preserve">METODE </w:t>
      </w:r>
    </w:p>
    <w:p w14:paraId="5CDDB9C9" w14:textId="77777777" w:rsidR="0076430C" w:rsidRPr="00DF7761" w:rsidRDefault="0076430C" w:rsidP="00472BEE">
      <w:pPr>
        <w:spacing w:line="276" w:lineRule="auto"/>
        <w:contextualSpacing/>
        <w:jc w:val="both"/>
        <w:rPr>
          <w:b/>
          <w:sz w:val="22"/>
          <w:szCs w:val="22"/>
          <w:lang w:val="id-ID"/>
        </w:rPr>
      </w:pPr>
    </w:p>
    <w:p w14:paraId="1E9247E8" w14:textId="464EAC24" w:rsidR="001322C5" w:rsidRPr="00DF7761" w:rsidRDefault="001322C5" w:rsidP="00472BEE">
      <w:pPr>
        <w:spacing w:line="276" w:lineRule="auto"/>
        <w:ind w:firstLine="426"/>
        <w:jc w:val="both"/>
        <w:rPr>
          <w:sz w:val="22"/>
          <w:szCs w:val="22"/>
          <w:lang w:val="id-ID"/>
        </w:rPr>
      </w:pPr>
      <w:r w:rsidRPr="00DF7761">
        <w:rPr>
          <w:sz w:val="22"/>
          <w:szCs w:val="22"/>
          <w:lang w:val="id-ID"/>
        </w:rPr>
        <w:t>Data</w:t>
      </w:r>
      <w:r w:rsidR="00B315DF" w:rsidRPr="00B315DF">
        <w:rPr>
          <w:sz w:val="22"/>
          <w:szCs w:val="22"/>
          <w:lang w:val="id-ID"/>
        </w:rPr>
        <w:t xml:space="preserve"> yang digunakan pada</w:t>
      </w:r>
      <w:r w:rsidRPr="00DF7761">
        <w:rPr>
          <w:sz w:val="22"/>
          <w:szCs w:val="22"/>
          <w:lang w:val="id-ID"/>
        </w:rPr>
        <w:t xml:space="preserve"> penelitian ini adalah fakta sosial yang menggambarkan masyarakat pada masa itu yang berasal dari dialog-dialog</w:t>
      </w:r>
      <w:r w:rsidR="00094081" w:rsidRPr="00DF7761">
        <w:rPr>
          <w:sz w:val="22"/>
          <w:szCs w:val="22"/>
          <w:lang w:val="id-ID"/>
        </w:rPr>
        <w:t xml:space="preserve"> </w:t>
      </w:r>
      <w:r w:rsidRPr="00DF7761">
        <w:rPr>
          <w:sz w:val="22"/>
          <w:szCs w:val="22"/>
          <w:lang w:val="id-ID"/>
        </w:rPr>
        <w:t>pada naskah drama En Attendant</w:t>
      </w:r>
      <w:r w:rsidR="00094081" w:rsidRPr="00DF7761">
        <w:rPr>
          <w:sz w:val="22"/>
          <w:szCs w:val="22"/>
          <w:lang w:val="id-ID"/>
        </w:rPr>
        <w:t xml:space="preserve"> </w:t>
      </w:r>
      <w:r w:rsidRPr="00DF7761">
        <w:rPr>
          <w:sz w:val="22"/>
          <w:szCs w:val="22"/>
          <w:lang w:val="id-ID"/>
        </w:rPr>
        <w:t>Godot karya Samuel Beckett berdasarkan pendekatan</w:t>
      </w:r>
      <w:r w:rsidR="00B315DF" w:rsidRPr="00B315DF">
        <w:rPr>
          <w:sz w:val="22"/>
          <w:szCs w:val="22"/>
          <w:lang w:val="id-ID"/>
        </w:rPr>
        <w:t xml:space="preserve"> teori dari Ian Watt dalam </w:t>
      </w:r>
      <w:r w:rsidRPr="00DF7761">
        <w:rPr>
          <w:sz w:val="22"/>
          <w:szCs w:val="22"/>
          <w:lang w:val="id-ID"/>
        </w:rPr>
        <w:t xml:space="preserve"> sosiologi sastra, sedangkan Sumber data pada penelitian ini berupa naskah drama En Attendant Godot karya Samuel Beckett sebanyak 134 halaman.</w:t>
      </w:r>
    </w:p>
    <w:p w14:paraId="0B3A6558" w14:textId="3B821662" w:rsidR="007214A6" w:rsidRPr="0039567A" w:rsidRDefault="007214A6" w:rsidP="00472BEE">
      <w:pPr>
        <w:spacing w:line="276" w:lineRule="auto"/>
        <w:ind w:firstLine="426"/>
        <w:jc w:val="both"/>
        <w:rPr>
          <w:sz w:val="22"/>
          <w:szCs w:val="22"/>
          <w:lang w:val="fr-BE"/>
        </w:rPr>
      </w:pPr>
      <w:proofErr w:type="spellStart"/>
      <w:r w:rsidRPr="0039567A">
        <w:rPr>
          <w:sz w:val="22"/>
          <w:szCs w:val="22"/>
          <w:lang w:val="fr-BE"/>
        </w:rPr>
        <w:t>Metode</w:t>
      </w:r>
      <w:proofErr w:type="spellEnd"/>
      <w:r w:rsidRPr="0039567A">
        <w:rPr>
          <w:sz w:val="22"/>
          <w:szCs w:val="22"/>
          <w:lang w:val="fr-BE"/>
        </w:rPr>
        <w:t xml:space="preserve"> </w:t>
      </w:r>
      <w:proofErr w:type="spellStart"/>
      <w:r w:rsidR="00B315DF">
        <w:rPr>
          <w:sz w:val="22"/>
          <w:szCs w:val="22"/>
          <w:lang w:val="fr-BE"/>
        </w:rPr>
        <w:t>penelitian</w:t>
      </w:r>
      <w:proofErr w:type="spellEnd"/>
      <w:r w:rsidR="00B315DF">
        <w:rPr>
          <w:sz w:val="22"/>
          <w:szCs w:val="22"/>
          <w:lang w:val="fr-BE"/>
        </w:rPr>
        <w:t xml:space="preserve"> </w:t>
      </w:r>
      <w:r w:rsidRPr="0039567A">
        <w:rPr>
          <w:sz w:val="22"/>
          <w:szCs w:val="22"/>
          <w:lang w:val="fr-BE"/>
        </w:rPr>
        <w:t xml:space="preserve">yang </w:t>
      </w:r>
      <w:proofErr w:type="spellStart"/>
      <w:r w:rsidRPr="0039567A">
        <w:rPr>
          <w:sz w:val="22"/>
          <w:szCs w:val="22"/>
          <w:lang w:val="fr-BE"/>
        </w:rPr>
        <w:t>digunakan</w:t>
      </w:r>
      <w:proofErr w:type="spellEnd"/>
      <w:r w:rsidRPr="0039567A">
        <w:rPr>
          <w:sz w:val="22"/>
          <w:szCs w:val="22"/>
          <w:lang w:val="fr-BE"/>
        </w:rPr>
        <w:t xml:space="preserve"> </w:t>
      </w:r>
      <w:proofErr w:type="spellStart"/>
      <w:r w:rsidRPr="0039567A">
        <w:rPr>
          <w:sz w:val="22"/>
          <w:szCs w:val="22"/>
          <w:lang w:val="fr-BE"/>
        </w:rPr>
        <w:t>pada</w:t>
      </w:r>
      <w:proofErr w:type="spellEnd"/>
      <w:r w:rsidR="00D10A30" w:rsidRPr="0039567A">
        <w:rPr>
          <w:sz w:val="22"/>
          <w:szCs w:val="22"/>
          <w:lang w:val="fr-BE"/>
        </w:rPr>
        <w:t xml:space="preserve"> </w:t>
      </w:r>
      <w:proofErr w:type="spellStart"/>
      <w:r w:rsidRPr="0039567A">
        <w:rPr>
          <w:sz w:val="22"/>
          <w:szCs w:val="22"/>
          <w:lang w:val="fr-BE"/>
        </w:rPr>
        <w:t>penelitian</w:t>
      </w:r>
      <w:proofErr w:type="spellEnd"/>
      <w:r w:rsidRPr="0039567A">
        <w:rPr>
          <w:sz w:val="22"/>
          <w:szCs w:val="22"/>
          <w:lang w:val="fr-BE"/>
        </w:rPr>
        <w:t xml:space="preserve"> </w:t>
      </w:r>
      <w:r w:rsidR="00D10A30" w:rsidRPr="0039567A">
        <w:rPr>
          <w:sz w:val="22"/>
          <w:szCs w:val="22"/>
          <w:lang w:val="fr-BE"/>
        </w:rPr>
        <w:t xml:space="preserve">kali </w:t>
      </w:r>
      <w:proofErr w:type="spellStart"/>
      <w:r w:rsidRPr="0039567A">
        <w:rPr>
          <w:sz w:val="22"/>
          <w:szCs w:val="22"/>
          <w:lang w:val="fr-BE"/>
        </w:rPr>
        <w:t>ini</w:t>
      </w:r>
      <w:proofErr w:type="spellEnd"/>
      <w:r w:rsidRPr="0039567A">
        <w:rPr>
          <w:sz w:val="22"/>
          <w:szCs w:val="22"/>
          <w:lang w:val="fr-BE"/>
        </w:rPr>
        <w:t xml:space="preserve"> </w:t>
      </w:r>
      <w:proofErr w:type="spellStart"/>
      <w:r w:rsidRPr="0039567A">
        <w:rPr>
          <w:sz w:val="22"/>
          <w:szCs w:val="22"/>
          <w:lang w:val="fr-BE"/>
        </w:rPr>
        <w:t>yaitu</w:t>
      </w:r>
      <w:proofErr w:type="spellEnd"/>
      <w:r w:rsidRPr="0039567A">
        <w:rPr>
          <w:sz w:val="22"/>
          <w:szCs w:val="22"/>
          <w:lang w:val="fr-BE"/>
        </w:rPr>
        <w:t> </w:t>
      </w:r>
      <w:proofErr w:type="spellStart"/>
      <w:r w:rsidR="00D10A30" w:rsidRPr="0039567A">
        <w:rPr>
          <w:sz w:val="22"/>
          <w:szCs w:val="22"/>
          <w:lang w:val="fr-BE"/>
        </w:rPr>
        <w:t>metode</w:t>
      </w:r>
      <w:proofErr w:type="spellEnd"/>
      <w:r w:rsidR="00D10A30" w:rsidRPr="0039567A">
        <w:rPr>
          <w:sz w:val="22"/>
          <w:szCs w:val="22"/>
          <w:lang w:val="fr-BE"/>
        </w:rPr>
        <w:t xml:space="preserve"> </w:t>
      </w:r>
      <w:proofErr w:type="spellStart"/>
      <w:r w:rsidRPr="0039567A">
        <w:rPr>
          <w:sz w:val="22"/>
          <w:szCs w:val="22"/>
          <w:lang w:val="fr-BE"/>
        </w:rPr>
        <w:t>deskriptif</w:t>
      </w:r>
      <w:proofErr w:type="spellEnd"/>
      <w:r w:rsidR="00D10A30" w:rsidRPr="0039567A">
        <w:rPr>
          <w:sz w:val="22"/>
          <w:szCs w:val="22"/>
          <w:lang w:val="fr-BE"/>
        </w:rPr>
        <w:t xml:space="preserve"> </w:t>
      </w:r>
      <w:proofErr w:type="spellStart"/>
      <w:r w:rsidRPr="0039567A">
        <w:rPr>
          <w:sz w:val="22"/>
          <w:szCs w:val="22"/>
          <w:lang w:val="fr-BE"/>
        </w:rPr>
        <w:t>kualitatif</w:t>
      </w:r>
      <w:proofErr w:type="spellEnd"/>
      <w:r w:rsidR="00D10A30" w:rsidRPr="0039567A">
        <w:rPr>
          <w:sz w:val="22"/>
          <w:szCs w:val="22"/>
          <w:lang w:val="fr-BE"/>
        </w:rPr>
        <w:t xml:space="preserve">. </w:t>
      </w:r>
      <w:proofErr w:type="spellStart"/>
      <w:r w:rsidRPr="0039567A">
        <w:rPr>
          <w:sz w:val="22"/>
          <w:szCs w:val="22"/>
          <w:lang w:val="fr-BE"/>
        </w:rPr>
        <w:t>Peneliti</w:t>
      </w:r>
      <w:proofErr w:type="spellEnd"/>
      <w:r w:rsidRPr="0039567A">
        <w:rPr>
          <w:sz w:val="22"/>
          <w:szCs w:val="22"/>
          <w:lang w:val="fr-BE"/>
        </w:rPr>
        <w:t xml:space="preserve"> akan </w:t>
      </w:r>
      <w:proofErr w:type="spellStart"/>
      <w:r w:rsidRPr="0039567A">
        <w:rPr>
          <w:sz w:val="22"/>
          <w:szCs w:val="22"/>
          <w:lang w:val="fr-BE"/>
        </w:rPr>
        <w:t>mengidentifikasi</w:t>
      </w:r>
      <w:proofErr w:type="spellEnd"/>
      <w:r w:rsidRPr="0039567A">
        <w:rPr>
          <w:sz w:val="22"/>
          <w:szCs w:val="22"/>
          <w:lang w:val="fr-BE"/>
        </w:rPr>
        <w:t xml:space="preserve"> </w:t>
      </w:r>
      <w:proofErr w:type="spellStart"/>
      <w:r w:rsidRPr="0039567A">
        <w:rPr>
          <w:sz w:val="22"/>
          <w:szCs w:val="22"/>
          <w:lang w:val="fr-BE"/>
        </w:rPr>
        <w:t>fakta-fakta</w:t>
      </w:r>
      <w:proofErr w:type="spellEnd"/>
      <w:r w:rsidRPr="0039567A">
        <w:rPr>
          <w:sz w:val="22"/>
          <w:szCs w:val="22"/>
          <w:lang w:val="fr-BE"/>
        </w:rPr>
        <w:t xml:space="preserve"> </w:t>
      </w:r>
      <w:proofErr w:type="spellStart"/>
      <w:r w:rsidRPr="0039567A">
        <w:rPr>
          <w:sz w:val="22"/>
          <w:szCs w:val="22"/>
          <w:lang w:val="fr-BE"/>
        </w:rPr>
        <w:t>sosial</w:t>
      </w:r>
      <w:proofErr w:type="spellEnd"/>
      <w:r w:rsidRPr="0039567A">
        <w:rPr>
          <w:sz w:val="22"/>
          <w:szCs w:val="22"/>
          <w:lang w:val="fr-BE"/>
        </w:rPr>
        <w:t xml:space="preserve"> </w:t>
      </w:r>
      <w:proofErr w:type="spellStart"/>
      <w:r w:rsidRPr="0039567A">
        <w:rPr>
          <w:sz w:val="22"/>
          <w:szCs w:val="22"/>
          <w:lang w:val="fr-BE"/>
        </w:rPr>
        <w:t>pada</w:t>
      </w:r>
      <w:proofErr w:type="spellEnd"/>
      <w:r w:rsidRPr="0039567A">
        <w:rPr>
          <w:sz w:val="22"/>
          <w:szCs w:val="22"/>
          <w:lang w:val="fr-BE"/>
        </w:rPr>
        <w:t xml:space="preserve"> </w:t>
      </w:r>
      <w:proofErr w:type="spellStart"/>
      <w:r w:rsidRPr="0039567A">
        <w:rPr>
          <w:sz w:val="22"/>
          <w:szCs w:val="22"/>
          <w:lang w:val="fr-BE"/>
        </w:rPr>
        <w:t>naskah</w:t>
      </w:r>
      <w:proofErr w:type="spellEnd"/>
      <w:r w:rsidRPr="0039567A">
        <w:rPr>
          <w:sz w:val="22"/>
          <w:szCs w:val="22"/>
          <w:lang w:val="fr-BE"/>
        </w:rPr>
        <w:t xml:space="preserve"> </w:t>
      </w:r>
      <w:proofErr w:type="spellStart"/>
      <w:r w:rsidRPr="0039567A">
        <w:rPr>
          <w:sz w:val="22"/>
          <w:szCs w:val="22"/>
          <w:lang w:val="fr-BE"/>
        </w:rPr>
        <w:t>drama</w:t>
      </w:r>
      <w:proofErr w:type="spellEnd"/>
      <w:r w:rsidRPr="0039567A">
        <w:rPr>
          <w:sz w:val="22"/>
          <w:szCs w:val="22"/>
          <w:lang w:val="fr-BE"/>
        </w:rPr>
        <w:t xml:space="preserve"> </w:t>
      </w:r>
      <w:r w:rsidRPr="0039567A">
        <w:rPr>
          <w:i/>
          <w:sz w:val="22"/>
          <w:szCs w:val="22"/>
          <w:lang w:val="fr-BE"/>
        </w:rPr>
        <w:t>En Attendant Godot</w:t>
      </w:r>
      <w:r w:rsidRPr="0039567A">
        <w:rPr>
          <w:sz w:val="22"/>
          <w:szCs w:val="22"/>
          <w:lang w:val="fr-BE"/>
        </w:rPr>
        <w:t xml:space="preserve"> </w:t>
      </w:r>
      <w:proofErr w:type="spellStart"/>
      <w:r w:rsidRPr="0039567A">
        <w:rPr>
          <w:sz w:val="22"/>
          <w:szCs w:val="22"/>
          <w:lang w:val="fr-BE"/>
        </w:rPr>
        <w:t>karya</w:t>
      </w:r>
      <w:proofErr w:type="spellEnd"/>
      <w:r w:rsidRPr="0039567A">
        <w:rPr>
          <w:sz w:val="22"/>
          <w:szCs w:val="22"/>
          <w:lang w:val="fr-BE"/>
        </w:rPr>
        <w:t xml:space="preserve"> Samuel Beckett </w:t>
      </w:r>
      <w:proofErr w:type="spellStart"/>
      <w:r w:rsidRPr="0039567A">
        <w:rPr>
          <w:sz w:val="22"/>
          <w:szCs w:val="22"/>
          <w:lang w:val="fr-BE"/>
        </w:rPr>
        <w:t>dengan</w:t>
      </w:r>
      <w:proofErr w:type="spellEnd"/>
      <w:r w:rsidRPr="0039567A">
        <w:rPr>
          <w:sz w:val="22"/>
          <w:szCs w:val="22"/>
          <w:lang w:val="fr-BE"/>
        </w:rPr>
        <w:t xml:space="preserve"> </w:t>
      </w:r>
      <w:proofErr w:type="spellStart"/>
      <w:r w:rsidRPr="0039567A">
        <w:rPr>
          <w:sz w:val="22"/>
          <w:szCs w:val="22"/>
          <w:lang w:val="fr-BE"/>
        </w:rPr>
        <w:t>menggunakan</w:t>
      </w:r>
      <w:proofErr w:type="spellEnd"/>
      <w:r w:rsidRPr="0039567A">
        <w:rPr>
          <w:sz w:val="22"/>
          <w:szCs w:val="22"/>
          <w:lang w:val="fr-BE"/>
        </w:rPr>
        <w:t xml:space="preserve"> </w:t>
      </w:r>
      <w:proofErr w:type="spellStart"/>
      <w:r w:rsidRPr="0039567A">
        <w:rPr>
          <w:sz w:val="22"/>
          <w:szCs w:val="22"/>
          <w:lang w:val="fr-BE"/>
        </w:rPr>
        <w:t>pendekatan</w:t>
      </w:r>
      <w:proofErr w:type="spellEnd"/>
      <w:r w:rsidRPr="0039567A">
        <w:rPr>
          <w:sz w:val="22"/>
          <w:szCs w:val="22"/>
          <w:lang w:val="fr-BE"/>
        </w:rPr>
        <w:t xml:space="preserve"> </w:t>
      </w:r>
      <w:proofErr w:type="spellStart"/>
      <w:r w:rsidR="00D10A30" w:rsidRPr="0039567A">
        <w:rPr>
          <w:sz w:val="22"/>
          <w:szCs w:val="22"/>
          <w:lang w:val="fr-BE"/>
        </w:rPr>
        <w:t>teori</w:t>
      </w:r>
      <w:proofErr w:type="spellEnd"/>
      <w:r w:rsidR="00D10A30" w:rsidRPr="0039567A">
        <w:rPr>
          <w:sz w:val="22"/>
          <w:szCs w:val="22"/>
          <w:lang w:val="fr-BE"/>
        </w:rPr>
        <w:t xml:space="preserve"> </w:t>
      </w:r>
      <w:proofErr w:type="spellStart"/>
      <w:r w:rsidRPr="0039567A">
        <w:rPr>
          <w:sz w:val="22"/>
          <w:szCs w:val="22"/>
          <w:lang w:val="fr-BE"/>
        </w:rPr>
        <w:t>sosiologi</w:t>
      </w:r>
      <w:proofErr w:type="spellEnd"/>
      <w:r w:rsidRPr="0039567A">
        <w:rPr>
          <w:sz w:val="22"/>
          <w:szCs w:val="22"/>
          <w:lang w:val="fr-BE"/>
        </w:rPr>
        <w:t xml:space="preserve"> sastra Ian Watt.</w:t>
      </w:r>
    </w:p>
    <w:p w14:paraId="59978F22" w14:textId="31F4751B" w:rsidR="00B42F17" w:rsidRPr="0039567A" w:rsidRDefault="00E75205" w:rsidP="00472BEE">
      <w:pPr>
        <w:spacing w:line="276" w:lineRule="auto"/>
        <w:ind w:firstLine="426"/>
        <w:jc w:val="both"/>
        <w:rPr>
          <w:sz w:val="22"/>
          <w:szCs w:val="22"/>
          <w:lang w:val="fr-BE"/>
        </w:rPr>
      </w:pPr>
      <w:proofErr w:type="spellStart"/>
      <w:r w:rsidRPr="0039567A">
        <w:rPr>
          <w:sz w:val="22"/>
          <w:szCs w:val="22"/>
          <w:lang w:val="fr-BE"/>
        </w:rPr>
        <w:t>Hamdani</w:t>
      </w:r>
      <w:proofErr w:type="spellEnd"/>
      <w:r w:rsidRPr="0039567A">
        <w:rPr>
          <w:sz w:val="22"/>
          <w:szCs w:val="22"/>
          <w:lang w:val="fr-BE"/>
        </w:rPr>
        <w:t xml:space="preserve">, </w:t>
      </w:r>
      <w:proofErr w:type="spellStart"/>
      <w:r w:rsidRPr="0039567A">
        <w:rPr>
          <w:sz w:val="22"/>
          <w:szCs w:val="22"/>
          <w:lang w:val="fr-BE"/>
        </w:rPr>
        <w:t>dkk</w:t>
      </w:r>
      <w:proofErr w:type="spellEnd"/>
      <w:r w:rsidRPr="0039567A">
        <w:rPr>
          <w:sz w:val="22"/>
          <w:szCs w:val="22"/>
          <w:lang w:val="fr-BE"/>
        </w:rPr>
        <w:t xml:space="preserve"> (2020)</w:t>
      </w:r>
      <w:r w:rsidR="00E37683">
        <w:rPr>
          <w:sz w:val="22"/>
          <w:szCs w:val="22"/>
          <w:lang w:val="fr-BE"/>
        </w:rPr>
        <w:t xml:space="preserve"> </w:t>
      </w:r>
      <w:proofErr w:type="spellStart"/>
      <w:r w:rsidR="00E37683">
        <w:rPr>
          <w:sz w:val="22"/>
          <w:szCs w:val="22"/>
          <w:lang w:val="fr-BE"/>
        </w:rPr>
        <w:t>mengungkapkan</w:t>
      </w:r>
      <w:proofErr w:type="spellEnd"/>
      <w:r w:rsidR="00E37683">
        <w:rPr>
          <w:sz w:val="22"/>
          <w:szCs w:val="22"/>
          <w:lang w:val="fr-BE"/>
        </w:rPr>
        <w:t xml:space="preserve"> </w:t>
      </w:r>
      <w:proofErr w:type="spellStart"/>
      <w:r w:rsidR="00E37683">
        <w:rPr>
          <w:sz w:val="22"/>
          <w:szCs w:val="22"/>
          <w:lang w:val="fr-BE"/>
        </w:rPr>
        <w:t>bahwa</w:t>
      </w:r>
      <w:proofErr w:type="spellEnd"/>
      <w:r w:rsidR="00E37683">
        <w:rPr>
          <w:sz w:val="22"/>
          <w:szCs w:val="22"/>
          <w:lang w:val="fr-BE"/>
        </w:rPr>
        <w:t xml:space="preserve"> </w:t>
      </w:r>
      <w:proofErr w:type="spellStart"/>
      <w:r w:rsidRPr="0039567A">
        <w:rPr>
          <w:sz w:val="22"/>
          <w:szCs w:val="22"/>
          <w:lang w:val="fr-BE"/>
        </w:rPr>
        <w:t>pada</w:t>
      </w:r>
      <w:proofErr w:type="spellEnd"/>
      <w:r w:rsidRPr="0039567A">
        <w:rPr>
          <w:sz w:val="22"/>
          <w:szCs w:val="22"/>
          <w:lang w:val="fr-BE"/>
        </w:rPr>
        <w:t xml:space="preserve"> </w:t>
      </w:r>
      <w:proofErr w:type="spellStart"/>
      <w:r w:rsidRPr="0039567A">
        <w:rPr>
          <w:sz w:val="22"/>
          <w:szCs w:val="22"/>
          <w:lang w:val="fr-BE"/>
        </w:rPr>
        <w:t>penelitian</w:t>
      </w:r>
      <w:proofErr w:type="spellEnd"/>
      <w:r w:rsidRPr="0039567A">
        <w:rPr>
          <w:sz w:val="22"/>
          <w:szCs w:val="22"/>
          <w:lang w:val="fr-BE"/>
        </w:rPr>
        <w:t xml:space="preserve"> </w:t>
      </w:r>
      <w:proofErr w:type="spellStart"/>
      <w:r w:rsidRPr="0039567A">
        <w:rPr>
          <w:sz w:val="22"/>
          <w:szCs w:val="22"/>
          <w:lang w:val="fr-BE"/>
        </w:rPr>
        <w:t>kualitatif</w:t>
      </w:r>
      <w:proofErr w:type="spellEnd"/>
      <w:r w:rsidRPr="0039567A">
        <w:rPr>
          <w:sz w:val="22"/>
          <w:szCs w:val="22"/>
          <w:lang w:val="fr-BE"/>
        </w:rPr>
        <w:t xml:space="preserve">, </w:t>
      </w:r>
      <w:proofErr w:type="spellStart"/>
      <w:r w:rsidRPr="0039567A">
        <w:rPr>
          <w:sz w:val="22"/>
          <w:szCs w:val="22"/>
          <w:lang w:val="fr-BE"/>
        </w:rPr>
        <w:t>pengumpulan</w:t>
      </w:r>
      <w:proofErr w:type="spellEnd"/>
      <w:r w:rsidRPr="0039567A">
        <w:rPr>
          <w:sz w:val="22"/>
          <w:szCs w:val="22"/>
          <w:lang w:val="fr-BE"/>
        </w:rPr>
        <w:t xml:space="preserve"> data </w:t>
      </w:r>
      <w:proofErr w:type="spellStart"/>
      <w:r w:rsidRPr="0039567A">
        <w:rPr>
          <w:sz w:val="22"/>
          <w:szCs w:val="22"/>
          <w:lang w:val="fr-BE"/>
        </w:rPr>
        <w:t>dapat</w:t>
      </w:r>
      <w:proofErr w:type="spellEnd"/>
      <w:r w:rsidRPr="0039567A">
        <w:rPr>
          <w:sz w:val="22"/>
          <w:szCs w:val="22"/>
          <w:lang w:val="fr-BE"/>
        </w:rPr>
        <w:t xml:space="preserve"> </w:t>
      </w:r>
      <w:proofErr w:type="spellStart"/>
      <w:r w:rsidRPr="0039567A">
        <w:rPr>
          <w:sz w:val="22"/>
          <w:szCs w:val="22"/>
          <w:lang w:val="fr-BE"/>
        </w:rPr>
        <w:t>dikumpulkan</w:t>
      </w:r>
      <w:proofErr w:type="spellEnd"/>
      <w:r w:rsidRPr="0039567A">
        <w:rPr>
          <w:sz w:val="22"/>
          <w:szCs w:val="22"/>
          <w:lang w:val="fr-BE"/>
        </w:rPr>
        <w:t xml:space="preserve"> </w:t>
      </w:r>
      <w:proofErr w:type="spellStart"/>
      <w:r w:rsidRPr="0039567A">
        <w:rPr>
          <w:sz w:val="22"/>
          <w:szCs w:val="22"/>
          <w:lang w:val="fr-BE"/>
        </w:rPr>
        <w:t>secara</w:t>
      </w:r>
      <w:proofErr w:type="spellEnd"/>
      <w:r w:rsidRPr="0039567A">
        <w:rPr>
          <w:sz w:val="22"/>
          <w:szCs w:val="22"/>
          <w:lang w:val="fr-BE"/>
        </w:rPr>
        <w:t xml:space="preserve"> </w:t>
      </w:r>
      <w:proofErr w:type="spellStart"/>
      <w:r w:rsidRPr="0039567A">
        <w:rPr>
          <w:sz w:val="22"/>
          <w:szCs w:val="22"/>
          <w:lang w:val="fr-BE"/>
        </w:rPr>
        <w:t>alamiah</w:t>
      </w:r>
      <w:proofErr w:type="spellEnd"/>
      <w:r w:rsidRPr="0039567A">
        <w:rPr>
          <w:sz w:val="22"/>
          <w:szCs w:val="22"/>
          <w:lang w:val="fr-BE"/>
        </w:rPr>
        <w:t xml:space="preserve">, </w:t>
      </w:r>
      <w:proofErr w:type="spellStart"/>
      <w:r w:rsidRPr="0039567A">
        <w:rPr>
          <w:sz w:val="22"/>
          <w:szCs w:val="22"/>
          <w:lang w:val="fr-BE"/>
        </w:rPr>
        <w:t>sumber</w:t>
      </w:r>
      <w:proofErr w:type="spellEnd"/>
      <w:r w:rsidRPr="0039567A">
        <w:rPr>
          <w:sz w:val="22"/>
          <w:szCs w:val="22"/>
          <w:lang w:val="fr-BE"/>
        </w:rPr>
        <w:t xml:space="preserve"> data primer, dan </w:t>
      </w:r>
      <w:proofErr w:type="spellStart"/>
      <w:r w:rsidRPr="0039567A">
        <w:rPr>
          <w:sz w:val="22"/>
          <w:szCs w:val="22"/>
          <w:lang w:val="fr-BE"/>
        </w:rPr>
        <w:t>teknik</w:t>
      </w:r>
      <w:proofErr w:type="spellEnd"/>
      <w:r w:rsidRPr="0039567A">
        <w:rPr>
          <w:sz w:val="22"/>
          <w:szCs w:val="22"/>
          <w:lang w:val="fr-BE"/>
        </w:rPr>
        <w:t xml:space="preserve"> </w:t>
      </w:r>
      <w:proofErr w:type="spellStart"/>
      <w:r w:rsidRPr="0039567A">
        <w:rPr>
          <w:sz w:val="22"/>
          <w:szCs w:val="22"/>
          <w:lang w:val="fr-BE"/>
        </w:rPr>
        <w:t>pengumpulan</w:t>
      </w:r>
      <w:proofErr w:type="spellEnd"/>
      <w:r w:rsidRPr="0039567A">
        <w:rPr>
          <w:sz w:val="22"/>
          <w:szCs w:val="22"/>
          <w:lang w:val="fr-BE"/>
        </w:rPr>
        <w:t xml:space="preserve"> data </w:t>
      </w:r>
      <w:proofErr w:type="spellStart"/>
      <w:r w:rsidRPr="0039567A">
        <w:rPr>
          <w:sz w:val="22"/>
          <w:szCs w:val="22"/>
          <w:lang w:val="fr-BE"/>
        </w:rPr>
        <w:t>lebih</w:t>
      </w:r>
      <w:proofErr w:type="spellEnd"/>
      <w:r w:rsidRPr="0039567A">
        <w:rPr>
          <w:sz w:val="22"/>
          <w:szCs w:val="22"/>
          <w:lang w:val="fr-BE"/>
        </w:rPr>
        <w:t xml:space="preserve"> </w:t>
      </w:r>
      <w:proofErr w:type="spellStart"/>
      <w:r w:rsidRPr="0039567A">
        <w:rPr>
          <w:sz w:val="22"/>
          <w:szCs w:val="22"/>
          <w:lang w:val="fr-BE"/>
        </w:rPr>
        <w:t>banyak</w:t>
      </w:r>
      <w:proofErr w:type="spellEnd"/>
      <w:r w:rsidRPr="0039567A">
        <w:rPr>
          <w:sz w:val="22"/>
          <w:szCs w:val="22"/>
          <w:lang w:val="fr-BE"/>
        </w:rPr>
        <w:t xml:space="preserve"> </w:t>
      </w:r>
      <w:proofErr w:type="spellStart"/>
      <w:r w:rsidRPr="0039567A">
        <w:rPr>
          <w:sz w:val="22"/>
          <w:szCs w:val="22"/>
          <w:lang w:val="fr-BE"/>
        </w:rPr>
        <w:t>pada</w:t>
      </w:r>
      <w:proofErr w:type="spellEnd"/>
      <w:r w:rsidRPr="0039567A">
        <w:rPr>
          <w:sz w:val="22"/>
          <w:szCs w:val="22"/>
          <w:lang w:val="fr-BE"/>
        </w:rPr>
        <w:t xml:space="preserve"> </w:t>
      </w:r>
      <w:proofErr w:type="spellStart"/>
      <w:r w:rsidRPr="0039567A">
        <w:rPr>
          <w:sz w:val="22"/>
          <w:szCs w:val="22"/>
          <w:lang w:val="fr-BE"/>
        </w:rPr>
        <w:t>observasi</w:t>
      </w:r>
      <w:proofErr w:type="spellEnd"/>
      <w:r w:rsidRPr="0039567A">
        <w:rPr>
          <w:sz w:val="22"/>
          <w:szCs w:val="22"/>
          <w:lang w:val="fr-BE"/>
        </w:rPr>
        <w:t xml:space="preserve"> </w:t>
      </w:r>
      <w:proofErr w:type="spellStart"/>
      <w:r w:rsidRPr="0039567A">
        <w:rPr>
          <w:sz w:val="22"/>
          <w:szCs w:val="22"/>
          <w:lang w:val="fr-BE"/>
        </w:rPr>
        <w:t>berperan</w:t>
      </w:r>
      <w:proofErr w:type="spellEnd"/>
      <w:r w:rsidRPr="0039567A">
        <w:rPr>
          <w:sz w:val="22"/>
          <w:szCs w:val="22"/>
          <w:lang w:val="fr-BE"/>
        </w:rPr>
        <w:t xml:space="preserve"> </w:t>
      </w:r>
      <w:proofErr w:type="spellStart"/>
      <w:r w:rsidRPr="0039567A">
        <w:rPr>
          <w:sz w:val="22"/>
          <w:szCs w:val="22"/>
          <w:lang w:val="fr-BE"/>
        </w:rPr>
        <w:t>serta</w:t>
      </w:r>
      <w:proofErr w:type="spellEnd"/>
      <w:r w:rsidRPr="0039567A">
        <w:rPr>
          <w:sz w:val="22"/>
          <w:szCs w:val="22"/>
          <w:lang w:val="fr-BE"/>
        </w:rPr>
        <w:t xml:space="preserve"> (</w:t>
      </w:r>
      <w:proofErr w:type="spellStart"/>
      <w:r w:rsidRPr="00E37683">
        <w:rPr>
          <w:i/>
          <w:iCs/>
          <w:sz w:val="22"/>
          <w:szCs w:val="22"/>
          <w:lang w:val="fr-BE"/>
        </w:rPr>
        <w:t>participan</w:t>
      </w:r>
      <w:proofErr w:type="spellEnd"/>
      <w:r w:rsidRPr="00E37683">
        <w:rPr>
          <w:i/>
          <w:iCs/>
          <w:sz w:val="22"/>
          <w:szCs w:val="22"/>
          <w:lang w:val="fr-BE"/>
        </w:rPr>
        <w:t xml:space="preserve"> observation</w:t>
      </w:r>
      <w:r w:rsidRPr="0039567A">
        <w:rPr>
          <w:sz w:val="22"/>
          <w:szCs w:val="22"/>
          <w:lang w:val="fr-BE"/>
        </w:rPr>
        <w:t xml:space="preserve">), </w:t>
      </w:r>
      <w:proofErr w:type="spellStart"/>
      <w:r w:rsidRPr="0039567A">
        <w:rPr>
          <w:sz w:val="22"/>
          <w:szCs w:val="22"/>
          <w:lang w:val="fr-BE"/>
        </w:rPr>
        <w:t>wawancara</w:t>
      </w:r>
      <w:proofErr w:type="spellEnd"/>
      <w:r w:rsidRPr="0039567A">
        <w:rPr>
          <w:sz w:val="22"/>
          <w:szCs w:val="22"/>
          <w:lang w:val="fr-BE"/>
        </w:rPr>
        <w:t xml:space="preserve"> </w:t>
      </w:r>
      <w:proofErr w:type="spellStart"/>
      <w:r w:rsidRPr="0039567A">
        <w:rPr>
          <w:sz w:val="22"/>
          <w:szCs w:val="22"/>
          <w:lang w:val="fr-BE"/>
        </w:rPr>
        <w:t>mendalam</w:t>
      </w:r>
      <w:proofErr w:type="spellEnd"/>
      <w:r w:rsidRPr="0039567A">
        <w:rPr>
          <w:sz w:val="22"/>
          <w:szCs w:val="22"/>
          <w:lang w:val="fr-BE"/>
        </w:rPr>
        <w:t xml:space="preserve"> (</w:t>
      </w:r>
      <w:r w:rsidRPr="00E37683">
        <w:rPr>
          <w:i/>
          <w:iCs/>
          <w:sz w:val="22"/>
          <w:szCs w:val="22"/>
          <w:lang w:val="fr-BE"/>
        </w:rPr>
        <w:t xml:space="preserve">in </w:t>
      </w:r>
      <w:proofErr w:type="spellStart"/>
      <w:r w:rsidRPr="00E37683">
        <w:rPr>
          <w:i/>
          <w:iCs/>
          <w:sz w:val="22"/>
          <w:szCs w:val="22"/>
          <w:lang w:val="fr-BE"/>
        </w:rPr>
        <w:t>dept</w:t>
      </w:r>
      <w:proofErr w:type="spellEnd"/>
      <w:r w:rsidRPr="00E37683">
        <w:rPr>
          <w:i/>
          <w:iCs/>
          <w:sz w:val="22"/>
          <w:szCs w:val="22"/>
          <w:lang w:val="fr-BE"/>
        </w:rPr>
        <w:t xml:space="preserve"> interview</w:t>
      </w:r>
      <w:r w:rsidRPr="0039567A">
        <w:rPr>
          <w:sz w:val="22"/>
          <w:szCs w:val="22"/>
          <w:lang w:val="fr-BE"/>
        </w:rPr>
        <w:t xml:space="preserve">) dan </w:t>
      </w:r>
      <w:proofErr w:type="spellStart"/>
      <w:r w:rsidRPr="0039567A">
        <w:rPr>
          <w:sz w:val="22"/>
          <w:szCs w:val="22"/>
          <w:lang w:val="fr-BE"/>
        </w:rPr>
        <w:t>dokumentasi</w:t>
      </w:r>
      <w:proofErr w:type="spellEnd"/>
      <w:r w:rsidRPr="0039567A">
        <w:rPr>
          <w:sz w:val="22"/>
          <w:szCs w:val="22"/>
          <w:lang w:val="fr-BE"/>
        </w:rPr>
        <w:t xml:space="preserve">. </w:t>
      </w:r>
      <w:proofErr w:type="spellStart"/>
      <w:r w:rsidR="0055156F" w:rsidRPr="0039567A">
        <w:rPr>
          <w:sz w:val="22"/>
          <w:szCs w:val="22"/>
          <w:lang w:val="fr-BE"/>
        </w:rPr>
        <w:t>Metode</w:t>
      </w:r>
      <w:proofErr w:type="spellEnd"/>
      <w:r w:rsidR="0055156F" w:rsidRPr="0039567A">
        <w:rPr>
          <w:sz w:val="22"/>
          <w:szCs w:val="22"/>
          <w:lang w:val="fr-BE"/>
        </w:rPr>
        <w:t xml:space="preserve"> </w:t>
      </w:r>
      <w:proofErr w:type="spellStart"/>
      <w:r w:rsidR="0055156F" w:rsidRPr="0039567A">
        <w:rPr>
          <w:sz w:val="22"/>
          <w:szCs w:val="22"/>
          <w:lang w:val="fr-BE"/>
        </w:rPr>
        <w:t>pengumpulan</w:t>
      </w:r>
      <w:proofErr w:type="spellEnd"/>
      <w:r w:rsidR="0055156F" w:rsidRPr="0039567A">
        <w:rPr>
          <w:sz w:val="22"/>
          <w:szCs w:val="22"/>
          <w:lang w:val="fr-BE"/>
        </w:rPr>
        <w:t xml:space="preserve"> data yang </w:t>
      </w:r>
      <w:proofErr w:type="spellStart"/>
      <w:proofErr w:type="gramStart"/>
      <w:r w:rsidR="0055156F" w:rsidRPr="0039567A">
        <w:rPr>
          <w:sz w:val="22"/>
          <w:szCs w:val="22"/>
          <w:lang w:val="fr-BE"/>
        </w:rPr>
        <w:t>digunakan</w:t>
      </w:r>
      <w:proofErr w:type="spellEnd"/>
      <w:r w:rsidR="0055156F" w:rsidRPr="0039567A">
        <w:rPr>
          <w:sz w:val="22"/>
          <w:szCs w:val="22"/>
          <w:lang w:val="fr-BE"/>
        </w:rPr>
        <w:t xml:space="preserve">  </w:t>
      </w:r>
      <w:proofErr w:type="spellStart"/>
      <w:r w:rsidR="0055156F" w:rsidRPr="0039567A">
        <w:rPr>
          <w:sz w:val="22"/>
          <w:szCs w:val="22"/>
          <w:lang w:val="fr-BE"/>
        </w:rPr>
        <w:t>dalam</w:t>
      </w:r>
      <w:proofErr w:type="spellEnd"/>
      <w:proofErr w:type="gramEnd"/>
      <w:r w:rsidR="0055156F" w:rsidRPr="0039567A">
        <w:rPr>
          <w:sz w:val="22"/>
          <w:szCs w:val="22"/>
          <w:lang w:val="fr-BE"/>
        </w:rPr>
        <w:t xml:space="preserve"> </w:t>
      </w:r>
      <w:proofErr w:type="spellStart"/>
      <w:r w:rsidR="0055156F" w:rsidRPr="0039567A">
        <w:rPr>
          <w:sz w:val="22"/>
          <w:szCs w:val="22"/>
          <w:lang w:val="fr-BE"/>
        </w:rPr>
        <w:t>penelitian</w:t>
      </w:r>
      <w:proofErr w:type="spellEnd"/>
      <w:r w:rsidR="0055156F" w:rsidRPr="0039567A">
        <w:rPr>
          <w:sz w:val="22"/>
          <w:szCs w:val="22"/>
          <w:lang w:val="fr-BE"/>
        </w:rPr>
        <w:t xml:space="preserve"> </w:t>
      </w:r>
      <w:proofErr w:type="spellStart"/>
      <w:r w:rsidR="0055156F" w:rsidRPr="0039567A">
        <w:rPr>
          <w:sz w:val="22"/>
          <w:szCs w:val="22"/>
          <w:lang w:val="fr-BE"/>
        </w:rPr>
        <w:t>ini</w:t>
      </w:r>
      <w:proofErr w:type="spellEnd"/>
      <w:r w:rsidR="0055156F" w:rsidRPr="0039567A">
        <w:rPr>
          <w:sz w:val="22"/>
          <w:szCs w:val="22"/>
          <w:lang w:val="fr-BE"/>
        </w:rPr>
        <w:t xml:space="preserve"> </w:t>
      </w:r>
      <w:proofErr w:type="spellStart"/>
      <w:r w:rsidR="0055156F" w:rsidRPr="0039567A">
        <w:rPr>
          <w:sz w:val="22"/>
          <w:szCs w:val="22"/>
          <w:lang w:val="fr-BE"/>
        </w:rPr>
        <w:t>adalah</w:t>
      </w:r>
      <w:proofErr w:type="spellEnd"/>
      <w:r w:rsidR="0055156F" w:rsidRPr="0039567A">
        <w:rPr>
          <w:sz w:val="22"/>
          <w:szCs w:val="22"/>
          <w:lang w:val="fr-BE"/>
        </w:rPr>
        <w:t xml:space="preserve"> </w:t>
      </w:r>
      <w:proofErr w:type="spellStart"/>
      <w:r w:rsidR="0055156F" w:rsidRPr="0039567A">
        <w:rPr>
          <w:sz w:val="22"/>
          <w:szCs w:val="22"/>
          <w:lang w:val="fr-BE"/>
        </w:rPr>
        <w:t>teknik</w:t>
      </w:r>
      <w:proofErr w:type="spellEnd"/>
      <w:r w:rsidR="0055156F" w:rsidRPr="0039567A">
        <w:rPr>
          <w:sz w:val="22"/>
          <w:szCs w:val="22"/>
          <w:lang w:val="fr-BE"/>
        </w:rPr>
        <w:t xml:space="preserve"> </w:t>
      </w:r>
      <w:proofErr w:type="spellStart"/>
      <w:r w:rsidR="0055156F" w:rsidRPr="0039567A">
        <w:rPr>
          <w:sz w:val="22"/>
          <w:szCs w:val="22"/>
          <w:lang w:val="fr-BE"/>
        </w:rPr>
        <w:t>dokumentasi</w:t>
      </w:r>
      <w:proofErr w:type="spellEnd"/>
      <w:r w:rsidR="0055156F" w:rsidRPr="0039567A">
        <w:rPr>
          <w:sz w:val="22"/>
          <w:szCs w:val="22"/>
          <w:lang w:val="fr-BE"/>
        </w:rPr>
        <w:t xml:space="preserve">. </w:t>
      </w:r>
      <w:proofErr w:type="spellStart"/>
      <w:r w:rsidR="0055156F" w:rsidRPr="0039567A">
        <w:rPr>
          <w:sz w:val="22"/>
          <w:szCs w:val="22"/>
          <w:lang w:val="fr-BE"/>
        </w:rPr>
        <w:t>Penggunaan</w:t>
      </w:r>
      <w:proofErr w:type="spellEnd"/>
      <w:r w:rsidR="0055156F" w:rsidRPr="0039567A">
        <w:rPr>
          <w:sz w:val="22"/>
          <w:szCs w:val="22"/>
          <w:lang w:val="fr-BE"/>
        </w:rPr>
        <w:t xml:space="preserve"> </w:t>
      </w:r>
      <w:proofErr w:type="spellStart"/>
      <w:r w:rsidR="0055156F" w:rsidRPr="0039567A">
        <w:rPr>
          <w:sz w:val="22"/>
          <w:szCs w:val="22"/>
          <w:lang w:val="fr-BE"/>
        </w:rPr>
        <w:t>teknik</w:t>
      </w:r>
      <w:proofErr w:type="spellEnd"/>
      <w:r w:rsidR="0055156F" w:rsidRPr="0039567A">
        <w:rPr>
          <w:sz w:val="22"/>
          <w:szCs w:val="22"/>
          <w:lang w:val="fr-BE"/>
        </w:rPr>
        <w:t xml:space="preserve"> </w:t>
      </w:r>
      <w:proofErr w:type="spellStart"/>
      <w:r w:rsidR="0055156F" w:rsidRPr="0039567A">
        <w:rPr>
          <w:sz w:val="22"/>
          <w:szCs w:val="22"/>
          <w:lang w:val="fr-BE"/>
        </w:rPr>
        <w:t>dokumentasi</w:t>
      </w:r>
      <w:proofErr w:type="spellEnd"/>
      <w:r w:rsidR="0055156F" w:rsidRPr="0039567A">
        <w:rPr>
          <w:sz w:val="22"/>
          <w:szCs w:val="22"/>
          <w:lang w:val="fr-BE"/>
        </w:rPr>
        <w:t xml:space="preserve"> </w:t>
      </w:r>
      <w:proofErr w:type="spellStart"/>
      <w:r w:rsidR="0055156F" w:rsidRPr="0039567A">
        <w:rPr>
          <w:sz w:val="22"/>
          <w:szCs w:val="22"/>
          <w:lang w:val="fr-BE"/>
        </w:rPr>
        <w:t>pada</w:t>
      </w:r>
      <w:proofErr w:type="spellEnd"/>
      <w:r w:rsidR="0055156F" w:rsidRPr="0039567A">
        <w:rPr>
          <w:sz w:val="22"/>
          <w:szCs w:val="22"/>
          <w:lang w:val="fr-BE"/>
        </w:rPr>
        <w:t xml:space="preserve"> </w:t>
      </w:r>
      <w:proofErr w:type="spellStart"/>
      <w:r w:rsidR="0055156F" w:rsidRPr="0039567A">
        <w:rPr>
          <w:sz w:val="22"/>
          <w:szCs w:val="22"/>
          <w:lang w:val="fr-BE"/>
        </w:rPr>
        <w:t>penelitian</w:t>
      </w:r>
      <w:proofErr w:type="spellEnd"/>
      <w:r w:rsidR="0055156F" w:rsidRPr="0039567A">
        <w:rPr>
          <w:sz w:val="22"/>
          <w:szCs w:val="22"/>
          <w:lang w:val="fr-BE"/>
        </w:rPr>
        <w:t xml:space="preserve"> </w:t>
      </w:r>
      <w:proofErr w:type="spellStart"/>
      <w:r w:rsidR="0055156F" w:rsidRPr="0039567A">
        <w:rPr>
          <w:sz w:val="22"/>
          <w:szCs w:val="22"/>
          <w:lang w:val="fr-BE"/>
        </w:rPr>
        <w:t>ini</w:t>
      </w:r>
      <w:proofErr w:type="spellEnd"/>
      <w:r w:rsidR="0055156F" w:rsidRPr="0039567A">
        <w:rPr>
          <w:sz w:val="22"/>
          <w:szCs w:val="22"/>
          <w:lang w:val="fr-BE"/>
        </w:rPr>
        <w:t xml:space="preserve"> </w:t>
      </w:r>
      <w:proofErr w:type="spellStart"/>
      <w:r w:rsidR="0055156F" w:rsidRPr="0039567A">
        <w:rPr>
          <w:sz w:val="22"/>
          <w:szCs w:val="22"/>
          <w:lang w:val="fr-BE"/>
        </w:rPr>
        <w:t>dikarenakan</w:t>
      </w:r>
      <w:proofErr w:type="spellEnd"/>
      <w:r w:rsidR="0055156F" w:rsidRPr="0039567A">
        <w:rPr>
          <w:sz w:val="22"/>
          <w:szCs w:val="22"/>
          <w:lang w:val="fr-BE"/>
        </w:rPr>
        <w:t xml:space="preserve"> data yang </w:t>
      </w:r>
      <w:proofErr w:type="spellStart"/>
      <w:r w:rsidR="0055156F" w:rsidRPr="0039567A">
        <w:rPr>
          <w:sz w:val="22"/>
          <w:szCs w:val="22"/>
          <w:lang w:val="fr-BE"/>
        </w:rPr>
        <w:t>digunakan</w:t>
      </w:r>
      <w:proofErr w:type="spellEnd"/>
      <w:r w:rsidR="0055156F" w:rsidRPr="0039567A">
        <w:rPr>
          <w:sz w:val="22"/>
          <w:szCs w:val="22"/>
          <w:lang w:val="fr-BE"/>
        </w:rPr>
        <w:t xml:space="preserve"> </w:t>
      </w:r>
      <w:proofErr w:type="spellStart"/>
      <w:r w:rsidR="0055156F" w:rsidRPr="0039567A">
        <w:rPr>
          <w:sz w:val="22"/>
          <w:szCs w:val="22"/>
          <w:lang w:val="fr-BE"/>
        </w:rPr>
        <w:t>ialah</w:t>
      </w:r>
      <w:proofErr w:type="spellEnd"/>
      <w:r w:rsidR="0055156F" w:rsidRPr="0039567A">
        <w:rPr>
          <w:sz w:val="22"/>
          <w:szCs w:val="22"/>
          <w:lang w:val="fr-BE"/>
        </w:rPr>
        <w:t xml:space="preserve"> </w:t>
      </w:r>
      <w:proofErr w:type="spellStart"/>
      <w:r w:rsidR="0055156F" w:rsidRPr="0039567A">
        <w:rPr>
          <w:sz w:val="22"/>
          <w:szCs w:val="22"/>
          <w:lang w:val="fr-BE"/>
        </w:rPr>
        <w:t>naskah</w:t>
      </w:r>
      <w:proofErr w:type="spellEnd"/>
      <w:r w:rsidR="0055156F" w:rsidRPr="0039567A">
        <w:rPr>
          <w:sz w:val="22"/>
          <w:szCs w:val="22"/>
          <w:lang w:val="fr-BE"/>
        </w:rPr>
        <w:t xml:space="preserve"> </w:t>
      </w:r>
      <w:proofErr w:type="spellStart"/>
      <w:r w:rsidR="0055156F" w:rsidRPr="0039567A">
        <w:rPr>
          <w:sz w:val="22"/>
          <w:szCs w:val="22"/>
          <w:lang w:val="fr-BE"/>
        </w:rPr>
        <w:t>drama</w:t>
      </w:r>
      <w:proofErr w:type="spellEnd"/>
      <w:r w:rsidR="0055156F" w:rsidRPr="0039567A">
        <w:rPr>
          <w:sz w:val="22"/>
          <w:szCs w:val="22"/>
          <w:lang w:val="fr-BE"/>
        </w:rPr>
        <w:t xml:space="preserve"> </w:t>
      </w:r>
      <w:r w:rsidR="0055156F" w:rsidRPr="0039567A">
        <w:rPr>
          <w:i/>
          <w:iCs/>
          <w:sz w:val="22"/>
          <w:szCs w:val="22"/>
          <w:lang w:val="fr-BE"/>
        </w:rPr>
        <w:t xml:space="preserve">En Attendant </w:t>
      </w:r>
      <w:proofErr w:type="spellStart"/>
      <w:r w:rsidR="0055156F" w:rsidRPr="0039567A">
        <w:rPr>
          <w:i/>
          <w:iCs/>
          <w:sz w:val="22"/>
          <w:szCs w:val="22"/>
          <w:lang w:val="fr-BE"/>
        </w:rPr>
        <w:t>Goodot</w:t>
      </w:r>
      <w:proofErr w:type="spellEnd"/>
      <w:r w:rsidR="0055156F" w:rsidRPr="0039567A">
        <w:rPr>
          <w:sz w:val="22"/>
          <w:szCs w:val="22"/>
          <w:lang w:val="fr-BE"/>
        </w:rPr>
        <w:t xml:space="preserve"> </w:t>
      </w:r>
      <w:r w:rsidR="00B42F17" w:rsidRPr="0039567A">
        <w:rPr>
          <w:sz w:val="22"/>
          <w:szCs w:val="22"/>
          <w:lang w:val="fr-BE"/>
        </w:rPr>
        <w:t xml:space="preserve">yang </w:t>
      </w:r>
      <w:proofErr w:type="spellStart"/>
      <w:r w:rsidR="00B42F17" w:rsidRPr="0039567A">
        <w:rPr>
          <w:sz w:val="22"/>
          <w:szCs w:val="22"/>
          <w:lang w:val="fr-BE"/>
        </w:rPr>
        <w:t>merupakan</w:t>
      </w:r>
      <w:proofErr w:type="spellEnd"/>
      <w:r w:rsidR="00B42F17" w:rsidRPr="0039567A">
        <w:rPr>
          <w:sz w:val="22"/>
          <w:szCs w:val="22"/>
          <w:lang w:val="fr-BE"/>
        </w:rPr>
        <w:t xml:space="preserve"> </w:t>
      </w:r>
      <w:proofErr w:type="spellStart"/>
      <w:r w:rsidR="00B42F17" w:rsidRPr="0039567A">
        <w:rPr>
          <w:sz w:val="22"/>
          <w:szCs w:val="22"/>
          <w:lang w:val="fr-BE"/>
        </w:rPr>
        <w:t>bentuk</w:t>
      </w:r>
      <w:proofErr w:type="spellEnd"/>
      <w:r w:rsidR="00B42F17" w:rsidRPr="0039567A">
        <w:rPr>
          <w:sz w:val="22"/>
          <w:szCs w:val="22"/>
          <w:lang w:val="fr-BE"/>
        </w:rPr>
        <w:t xml:space="preserve"> </w:t>
      </w:r>
      <w:proofErr w:type="spellStart"/>
      <w:r w:rsidR="00B42F17" w:rsidRPr="0039567A">
        <w:rPr>
          <w:sz w:val="22"/>
          <w:szCs w:val="22"/>
          <w:lang w:val="fr-BE"/>
        </w:rPr>
        <w:t>dokumen</w:t>
      </w:r>
      <w:proofErr w:type="spellEnd"/>
      <w:r w:rsidR="00B42F17" w:rsidRPr="0039567A">
        <w:rPr>
          <w:sz w:val="22"/>
          <w:szCs w:val="22"/>
          <w:lang w:val="fr-BE"/>
        </w:rPr>
        <w:t xml:space="preserve"> </w:t>
      </w:r>
      <w:proofErr w:type="spellStart"/>
      <w:r w:rsidR="00B42F17" w:rsidRPr="0039567A">
        <w:rPr>
          <w:sz w:val="22"/>
          <w:szCs w:val="22"/>
          <w:lang w:val="fr-BE"/>
        </w:rPr>
        <w:t>karya</w:t>
      </w:r>
      <w:proofErr w:type="spellEnd"/>
      <w:r w:rsidR="00B42F17" w:rsidRPr="0039567A">
        <w:rPr>
          <w:sz w:val="22"/>
          <w:szCs w:val="22"/>
          <w:lang w:val="fr-BE"/>
        </w:rPr>
        <w:t xml:space="preserve"> </w:t>
      </w:r>
      <w:proofErr w:type="spellStart"/>
      <w:r w:rsidR="00B42F17" w:rsidRPr="0039567A">
        <w:rPr>
          <w:sz w:val="22"/>
          <w:szCs w:val="22"/>
          <w:lang w:val="fr-BE"/>
        </w:rPr>
        <w:t>pribadi</w:t>
      </w:r>
      <w:proofErr w:type="spellEnd"/>
      <w:r w:rsidR="00B42F17" w:rsidRPr="0039567A">
        <w:rPr>
          <w:sz w:val="22"/>
          <w:szCs w:val="22"/>
          <w:lang w:val="fr-BE"/>
        </w:rPr>
        <w:t xml:space="preserve"> Samuel Beckett.  </w:t>
      </w:r>
      <w:proofErr w:type="spellStart"/>
      <w:r w:rsidR="00B42F17" w:rsidRPr="0039567A">
        <w:rPr>
          <w:sz w:val="22"/>
          <w:szCs w:val="22"/>
          <w:lang w:val="fr-BE"/>
        </w:rPr>
        <w:t>Lanjutan</w:t>
      </w:r>
      <w:proofErr w:type="spellEnd"/>
      <w:r w:rsidR="00B42F17" w:rsidRPr="0039567A">
        <w:rPr>
          <w:sz w:val="22"/>
          <w:szCs w:val="22"/>
          <w:lang w:val="fr-BE"/>
        </w:rPr>
        <w:t xml:space="preserve"> dari </w:t>
      </w:r>
      <w:proofErr w:type="spellStart"/>
      <w:r w:rsidR="00B42F17" w:rsidRPr="0039567A">
        <w:rPr>
          <w:sz w:val="22"/>
          <w:szCs w:val="22"/>
          <w:lang w:val="fr-BE"/>
        </w:rPr>
        <w:t>teknik</w:t>
      </w:r>
      <w:proofErr w:type="spellEnd"/>
      <w:r w:rsidR="00B42F17" w:rsidRPr="0039567A">
        <w:rPr>
          <w:sz w:val="22"/>
          <w:szCs w:val="22"/>
          <w:lang w:val="fr-BE"/>
        </w:rPr>
        <w:t xml:space="preserve"> </w:t>
      </w:r>
      <w:proofErr w:type="spellStart"/>
      <w:proofErr w:type="gramStart"/>
      <w:r w:rsidR="00B42F17" w:rsidRPr="0039567A">
        <w:rPr>
          <w:sz w:val="22"/>
          <w:szCs w:val="22"/>
          <w:lang w:val="fr-BE"/>
        </w:rPr>
        <w:t>dokumentasi</w:t>
      </w:r>
      <w:proofErr w:type="spellEnd"/>
      <w:r w:rsidR="00B42F17" w:rsidRPr="0039567A">
        <w:rPr>
          <w:sz w:val="22"/>
          <w:szCs w:val="22"/>
          <w:lang w:val="fr-BE"/>
        </w:rPr>
        <w:t xml:space="preserve">  </w:t>
      </w:r>
      <w:proofErr w:type="spellStart"/>
      <w:r w:rsidR="00B42F17" w:rsidRPr="0039567A">
        <w:rPr>
          <w:sz w:val="22"/>
          <w:szCs w:val="22"/>
          <w:lang w:val="fr-BE"/>
        </w:rPr>
        <w:t>adalah</w:t>
      </w:r>
      <w:proofErr w:type="spellEnd"/>
      <w:proofErr w:type="gramEnd"/>
      <w:r w:rsidR="00B42F17" w:rsidRPr="0039567A">
        <w:rPr>
          <w:sz w:val="22"/>
          <w:szCs w:val="22"/>
          <w:lang w:val="fr-BE"/>
        </w:rPr>
        <w:t xml:space="preserve"> </w:t>
      </w:r>
      <w:proofErr w:type="spellStart"/>
      <w:r w:rsidR="00B42F17" w:rsidRPr="0039567A">
        <w:rPr>
          <w:sz w:val="22"/>
          <w:szCs w:val="22"/>
          <w:lang w:val="fr-BE"/>
        </w:rPr>
        <w:t>teknik</w:t>
      </w:r>
      <w:proofErr w:type="spellEnd"/>
      <w:r w:rsidR="00B42F17" w:rsidRPr="0039567A">
        <w:rPr>
          <w:sz w:val="22"/>
          <w:szCs w:val="22"/>
          <w:lang w:val="fr-BE"/>
        </w:rPr>
        <w:t xml:space="preserve"> </w:t>
      </w:r>
      <w:proofErr w:type="spellStart"/>
      <w:r w:rsidR="00B42F17" w:rsidRPr="0039567A">
        <w:rPr>
          <w:sz w:val="22"/>
          <w:szCs w:val="22"/>
          <w:lang w:val="fr-BE"/>
        </w:rPr>
        <w:t>catat</w:t>
      </w:r>
      <w:proofErr w:type="spellEnd"/>
      <w:r w:rsidR="00B42F17" w:rsidRPr="0039567A">
        <w:rPr>
          <w:sz w:val="22"/>
          <w:szCs w:val="22"/>
          <w:lang w:val="fr-BE"/>
        </w:rPr>
        <w:t xml:space="preserve"> </w:t>
      </w:r>
      <w:proofErr w:type="spellStart"/>
      <w:r w:rsidR="00B42F17" w:rsidRPr="0039567A">
        <w:rPr>
          <w:sz w:val="22"/>
          <w:szCs w:val="22"/>
          <w:lang w:val="fr-BE"/>
        </w:rPr>
        <w:t>dengan</w:t>
      </w:r>
      <w:proofErr w:type="spellEnd"/>
      <w:r w:rsidR="00B42F17" w:rsidRPr="0039567A">
        <w:rPr>
          <w:sz w:val="22"/>
          <w:szCs w:val="22"/>
          <w:lang w:val="fr-BE"/>
        </w:rPr>
        <w:t xml:space="preserve"> </w:t>
      </w:r>
      <w:proofErr w:type="spellStart"/>
      <w:r w:rsidR="00B42F17" w:rsidRPr="0039567A">
        <w:rPr>
          <w:sz w:val="22"/>
          <w:szCs w:val="22"/>
          <w:lang w:val="fr-BE"/>
        </w:rPr>
        <w:t>memasukkan</w:t>
      </w:r>
      <w:proofErr w:type="spellEnd"/>
      <w:r w:rsidR="00B42F17" w:rsidRPr="0039567A">
        <w:rPr>
          <w:sz w:val="22"/>
          <w:szCs w:val="22"/>
          <w:lang w:val="fr-BE"/>
        </w:rPr>
        <w:t xml:space="preserve"> data </w:t>
      </w:r>
      <w:proofErr w:type="spellStart"/>
      <w:r w:rsidR="00B42F17" w:rsidRPr="0039567A">
        <w:rPr>
          <w:sz w:val="22"/>
          <w:szCs w:val="22"/>
          <w:lang w:val="fr-BE"/>
        </w:rPr>
        <w:t>ke</w:t>
      </w:r>
      <w:proofErr w:type="spellEnd"/>
      <w:r w:rsidR="00B42F17" w:rsidRPr="0039567A">
        <w:rPr>
          <w:sz w:val="22"/>
          <w:szCs w:val="22"/>
          <w:lang w:val="fr-BE"/>
        </w:rPr>
        <w:t xml:space="preserve"> </w:t>
      </w:r>
      <w:proofErr w:type="spellStart"/>
      <w:r w:rsidR="00B42F17" w:rsidRPr="0039567A">
        <w:rPr>
          <w:sz w:val="22"/>
          <w:szCs w:val="22"/>
          <w:lang w:val="fr-BE"/>
        </w:rPr>
        <w:t>dalam</w:t>
      </w:r>
      <w:proofErr w:type="spellEnd"/>
      <w:r w:rsidR="00B42F17" w:rsidRPr="0039567A">
        <w:rPr>
          <w:sz w:val="22"/>
          <w:szCs w:val="22"/>
          <w:lang w:val="fr-BE"/>
        </w:rPr>
        <w:t xml:space="preserve"> </w:t>
      </w:r>
      <w:proofErr w:type="spellStart"/>
      <w:r w:rsidR="00B42F17" w:rsidRPr="0039567A">
        <w:rPr>
          <w:sz w:val="22"/>
          <w:szCs w:val="22"/>
          <w:lang w:val="fr-BE"/>
        </w:rPr>
        <w:t>klasifikasi</w:t>
      </w:r>
      <w:proofErr w:type="spellEnd"/>
      <w:r w:rsidR="00B42F17" w:rsidRPr="0039567A">
        <w:rPr>
          <w:sz w:val="22"/>
          <w:szCs w:val="22"/>
          <w:lang w:val="fr-BE"/>
        </w:rPr>
        <w:t xml:space="preserve">. </w:t>
      </w:r>
    </w:p>
    <w:p w14:paraId="3F69BF30" w14:textId="41A43A64" w:rsidR="00E75205" w:rsidRPr="0039567A" w:rsidRDefault="00E37683" w:rsidP="00472BEE">
      <w:pPr>
        <w:spacing w:line="276" w:lineRule="auto"/>
        <w:ind w:firstLine="426"/>
        <w:jc w:val="both"/>
        <w:rPr>
          <w:sz w:val="22"/>
          <w:szCs w:val="22"/>
          <w:lang w:val="fr-BE"/>
        </w:rPr>
      </w:pPr>
      <w:proofErr w:type="spellStart"/>
      <w:r w:rsidRPr="00E37683">
        <w:rPr>
          <w:sz w:val="22"/>
          <w:szCs w:val="22"/>
          <w:lang w:val="fr-BE"/>
        </w:rPr>
        <w:t>Pemilihan</w:t>
      </w:r>
      <w:proofErr w:type="spellEnd"/>
      <w:r w:rsidRPr="00E37683">
        <w:rPr>
          <w:sz w:val="22"/>
          <w:szCs w:val="22"/>
          <w:lang w:val="fr-BE"/>
        </w:rPr>
        <w:t xml:space="preserve"> </w:t>
      </w:r>
      <w:proofErr w:type="spellStart"/>
      <w:r w:rsidRPr="00E37683">
        <w:rPr>
          <w:sz w:val="22"/>
          <w:szCs w:val="22"/>
          <w:lang w:val="fr-BE"/>
        </w:rPr>
        <w:t>t</w:t>
      </w:r>
      <w:r w:rsidR="00B42F17" w:rsidRPr="00E37683">
        <w:rPr>
          <w:sz w:val="22"/>
          <w:szCs w:val="22"/>
          <w:lang w:val="fr-BE"/>
        </w:rPr>
        <w:t>eknik</w:t>
      </w:r>
      <w:proofErr w:type="spellEnd"/>
      <w:r w:rsidR="00B42F17" w:rsidRPr="00E37683">
        <w:rPr>
          <w:sz w:val="22"/>
          <w:szCs w:val="22"/>
          <w:lang w:val="fr-BE"/>
        </w:rPr>
        <w:t xml:space="preserve"> </w:t>
      </w:r>
      <w:proofErr w:type="spellStart"/>
      <w:r w:rsidR="00B42F17" w:rsidRPr="00E37683">
        <w:rPr>
          <w:sz w:val="22"/>
          <w:szCs w:val="22"/>
          <w:lang w:val="fr-BE"/>
        </w:rPr>
        <w:t>deskriptif</w:t>
      </w:r>
      <w:proofErr w:type="spellEnd"/>
      <w:r w:rsidR="00B42F17" w:rsidRPr="00E37683">
        <w:rPr>
          <w:sz w:val="22"/>
          <w:szCs w:val="22"/>
          <w:lang w:val="fr-BE"/>
        </w:rPr>
        <w:t xml:space="preserve"> </w:t>
      </w:r>
      <w:proofErr w:type="spellStart"/>
      <w:r w:rsidR="00B42F17" w:rsidRPr="00E37683">
        <w:rPr>
          <w:sz w:val="22"/>
          <w:szCs w:val="22"/>
          <w:lang w:val="fr-BE"/>
        </w:rPr>
        <w:t>kualitatif</w:t>
      </w:r>
      <w:proofErr w:type="spellEnd"/>
      <w:r w:rsidR="00513E65" w:rsidRPr="00E37683">
        <w:rPr>
          <w:sz w:val="22"/>
          <w:szCs w:val="22"/>
          <w:lang w:val="fr-BE"/>
        </w:rPr>
        <w:t xml:space="preserve"> </w:t>
      </w:r>
      <w:proofErr w:type="spellStart"/>
      <w:r w:rsidR="00513E65" w:rsidRPr="00E37683">
        <w:rPr>
          <w:sz w:val="22"/>
          <w:szCs w:val="22"/>
          <w:lang w:val="fr-BE"/>
        </w:rPr>
        <w:t>penelitian</w:t>
      </w:r>
      <w:proofErr w:type="spellEnd"/>
      <w:r w:rsidR="00513E65" w:rsidRPr="00E37683">
        <w:rPr>
          <w:sz w:val="22"/>
          <w:szCs w:val="22"/>
          <w:lang w:val="fr-BE"/>
        </w:rPr>
        <w:t xml:space="preserve"> kali </w:t>
      </w:r>
      <w:proofErr w:type="spellStart"/>
      <w:r w:rsidR="00513E65" w:rsidRPr="00E37683">
        <w:rPr>
          <w:sz w:val="22"/>
          <w:szCs w:val="22"/>
          <w:lang w:val="fr-BE"/>
        </w:rPr>
        <w:t>ini</w:t>
      </w:r>
      <w:proofErr w:type="spellEnd"/>
      <w:r w:rsidRPr="00E37683">
        <w:rPr>
          <w:sz w:val="22"/>
          <w:szCs w:val="22"/>
          <w:lang w:val="fr-BE"/>
        </w:rPr>
        <w:t xml:space="preserve"> </w:t>
      </w:r>
      <w:proofErr w:type="spellStart"/>
      <w:r w:rsidRPr="00E37683">
        <w:rPr>
          <w:sz w:val="22"/>
          <w:szCs w:val="22"/>
          <w:lang w:val="fr-BE"/>
        </w:rPr>
        <w:t>adalah</w:t>
      </w:r>
      <w:proofErr w:type="spellEnd"/>
      <w:r w:rsidR="00513E65" w:rsidRPr="00E37683">
        <w:rPr>
          <w:sz w:val="22"/>
          <w:szCs w:val="22"/>
          <w:lang w:val="fr-BE"/>
        </w:rPr>
        <w:t xml:space="preserve"> </w:t>
      </w:r>
      <w:proofErr w:type="spellStart"/>
      <w:r w:rsidR="00513E65" w:rsidRPr="00E37683">
        <w:rPr>
          <w:sz w:val="22"/>
          <w:szCs w:val="22"/>
          <w:lang w:val="fr-BE"/>
        </w:rPr>
        <w:t>sebagai</w:t>
      </w:r>
      <w:proofErr w:type="spellEnd"/>
      <w:r w:rsidR="00513E65" w:rsidRPr="00E37683">
        <w:rPr>
          <w:sz w:val="22"/>
          <w:szCs w:val="22"/>
          <w:lang w:val="fr-BE"/>
        </w:rPr>
        <w:t xml:space="preserve"> </w:t>
      </w:r>
      <w:proofErr w:type="spellStart"/>
      <w:r w:rsidR="00513E65" w:rsidRPr="00E37683">
        <w:rPr>
          <w:sz w:val="22"/>
          <w:szCs w:val="22"/>
          <w:lang w:val="fr-BE"/>
        </w:rPr>
        <w:t>teknik</w:t>
      </w:r>
      <w:proofErr w:type="spellEnd"/>
      <w:r w:rsidR="00513E65" w:rsidRPr="00E37683">
        <w:rPr>
          <w:sz w:val="22"/>
          <w:szCs w:val="22"/>
          <w:lang w:val="fr-BE"/>
        </w:rPr>
        <w:t xml:space="preserve"> </w:t>
      </w:r>
      <w:proofErr w:type="spellStart"/>
      <w:r w:rsidR="00513E65" w:rsidRPr="00E37683">
        <w:rPr>
          <w:sz w:val="22"/>
          <w:szCs w:val="22"/>
          <w:lang w:val="fr-BE"/>
        </w:rPr>
        <w:t>untuk</w:t>
      </w:r>
      <w:proofErr w:type="spellEnd"/>
      <w:r w:rsidR="00513E65" w:rsidRPr="00E37683">
        <w:rPr>
          <w:sz w:val="22"/>
          <w:szCs w:val="22"/>
          <w:lang w:val="fr-BE"/>
        </w:rPr>
        <w:t xml:space="preserve"> </w:t>
      </w:r>
      <w:proofErr w:type="spellStart"/>
      <w:r w:rsidR="00513E65" w:rsidRPr="00E37683">
        <w:rPr>
          <w:sz w:val="22"/>
          <w:szCs w:val="22"/>
          <w:lang w:val="fr-BE"/>
        </w:rPr>
        <w:t>menganalisis</w:t>
      </w:r>
      <w:proofErr w:type="spellEnd"/>
      <w:r w:rsidR="00513E65" w:rsidRPr="00E37683">
        <w:rPr>
          <w:sz w:val="22"/>
          <w:szCs w:val="22"/>
          <w:lang w:val="fr-BE"/>
        </w:rPr>
        <w:t xml:space="preserve"> data. </w:t>
      </w:r>
      <w:r w:rsidR="00513E65" w:rsidRPr="0039567A">
        <w:rPr>
          <w:sz w:val="22"/>
          <w:szCs w:val="22"/>
          <w:lang w:val="fr-BE"/>
        </w:rPr>
        <w:t xml:space="preserve">Data </w:t>
      </w:r>
      <w:r>
        <w:rPr>
          <w:sz w:val="22"/>
          <w:szCs w:val="22"/>
          <w:lang w:val="fr-BE"/>
        </w:rPr>
        <w:t xml:space="preserve">yang </w:t>
      </w:r>
      <w:proofErr w:type="spellStart"/>
      <w:r>
        <w:rPr>
          <w:sz w:val="22"/>
          <w:szCs w:val="22"/>
          <w:lang w:val="fr-BE"/>
        </w:rPr>
        <w:t>telah</w:t>
      </w:r>
      <w:proofErr w:type="spellEnd"/>
      <w:r>
        <w:rPr>
          <w:sz w:val="22"/>
          <w:szCs w:val="22"/>
          <w:lang w:val="fr-BE"/>
        </w:rPr>
        <w:t xml:space="preserve"> </w:t>
      </w:r>
      <w:proofErr w:type="spellStart"/>
      <w:r>
        <w:rPr>
          <w:sz w:val="22"/>
          <w:szCs w:val="22"/>
          <w:lang w:val="fr-BE"/>
        </w:rPr>
        <w:t>ditemukan</w:t>
      </w:r>
      <w:proofErr w:type="spellEnd"/>
      <w:r>
        <w:rPr>
          <w:sz w:val="22"/>
          <w:szCs w:val="22"/>
          <w:lang w:val="fr-BE"/>
        </w:rPr>
        <w:t xml:space="preserve"> </w:t>
      </w:r>
      <w:proofErr w:type="spellStart"/>
      <w:r>
        <w:rPr>
          <w:sz w:val="22"/>
          <w:szCs w:val="22"/>
          <w:lang w:val="fr-BE"/>
        </w:rPr>
        <w:t>lalu</w:t>
      </w:r>
      <w:proofErr w:type="spellEnd"/>
      <w:r>
        <w:rPr>
          <w:sz w:val="22"/>
          <w:szCs w:val="22"/>
          <w:lang w:val="fr-BE"/>
        </w:rPr>
        <w:t xml:space="preserve"> </w:t>
      </w:r>
      <w:proofErr w:type="spellStart"/>
      <w:r w:rsidR="00513E65" w:rsidRPr="0039567A">
        <w:rPr>
          <w:sz w:val="22"/>
          <w:szCs w:val="22"/>
          <w:lang w:val="fr-BE"/>
        </w:rPr>
        <w:t>dianalisis</w:t>
      </w:r>
      <w:proofErr w:type="spellEnd"/>
      <w:r w:rsidR="00513E65" w:rsidRPr="0039567A">
        <w:rPr>
          <w:sz w:val="22"/>
          <w:szCs w:val="22"/>
          <w:lang w:val="fr-BE"/>
        </w:rPr>
        <w:t xml:space="preserve"> </w:t>
      </w:r>
      <w:proofErr w:type="spellStart"/>
      <w:r w:rsidR="00513E65" w:rsidRPr="0039567A">
        <w:rPr>
          <w:sz w:val="22"/>
          <w:szCs w:val="22"/>
          <w:lang w:val="fr-BE"/>
        </w:rPr>
        <w:t>dengan</w:t>
      </w:r>
      <w:proofErr w:type="spellEnd"/>
      <w:r w:rsidR="00513E65" w:rsidRPr="0039567A">
        <w:rPr>
          <w:sz w:val="22"/>
          <w:szCs w:val="22"/>
          <w:lang w:val="fr-BE"/>
        </w:rPr>
        <w:t xml:space="preserve"> </w:t>
      </w:r>
      <w:proofErr w:type="spellStart"/>
      <w:r w:rsidR="00513E65" w:rsidRPr="0039567A">
        <w:rPr>
          <w:sz w:val="22"/>
          <w:szCs w:val="22"/>
          <w:lang w:val="fr-BE"/>
        </w:rPr>
        <w:t>menyesuaikan</w:t>
      </w:r>
      <w:proofErr w:type="spellEnd"/>
      <w:r w:rsidR="00513E65" w:rsidRPr="0039567A">
        <w:rPr>
          <w:sz w:val="22"/>
          <w:szCs w:val="22"/>
          <w:lang w:val="fr-BE"/>
        </w:rPr>
        <w:t xml:space="preserve"> </w:t>
      </w:r>
      <w:proofErr w:type="spellStart"/>
      <w:r w:rsidR="00513E65" w:rsidRPr="0039567A">
        <w:rPr>
          <w:sz w:val="22"/>
          <w:szCs w:val="22"/>
          <w:lang w:val="fr-BE"/>
        </w:rPr>
        <w:t>drama</w:t>
      </w:r>
      <w:proofErr w:type="spellEnd"/>
      <w:r w:rsidR="00513E65" w:rsidRPr="0039567A">
        <w:rPr>
          <w:sz w:val="22"/>
          <w:szCs w:val="22"/>
          <w:lang w:val="fr-BE"/>
        </w:rPr>
        <w:t xml:space="preserve"> </w:t>
      </w:r>
      <w:proofErr w:type="spellStart"/>
      <w:r w:rsidR="00513E65" w:rsidRPr="0039567A">
        <w:rPr>
          <w:sz w:val="22"/>
          <w:szCs w:val="22"/>
          <w:lang w:val="fr-BE"/>
        </w:rPr>
        <w:t>dengan</w:t>
      </w:r>
      <w:proofErr w:type="spellEnd"/>
      <w:r w:rsidR="00513E65" w:rsidRPr="0039567A">
        <w:rPr>
          <w:sz w:val="22"/>
          <w:szCs w:val="22"/>
          <w:lang w:val="fr-BE"/>
        </w:rPr>
        <w:t xml:space="preserve"> </w:t>
      </w:r>
      <w:proofErr w:type="spellStart"/>
      <w:r w:rsidR="00513E65" w:rsidRPr="0039567A">
        <w:rPr>
          <w:sz w:val="22"/>
          <w:szCs w:val="22"/>
          <w:lang w:val="fr-BE"/>
        </w:rPr>
        <w:t>teori</w:t>
      </w:r>
      <w:proofErr w:type="spellEnd"/>
      <w:r w:rsidR="00513E65" w:rsidRPr="0039567A">
        <w:rPr>
          <w:sz w:val="22"/>
          <w:szCs w:val="22"/>
          <w:lang w:val="fr-BE"/>
        </w:rPr>
        <w:t xml:space="preserve"> </w:t>
      </w:r>
      <w:proofErr w:type="spellStart"/>
      <w:r w:rsidR="00513E65" w:rsidRPr="0039567A">
        <w:rPr>
          <w:sz w:val="22"/>
          <w:szCs w:val="22"/>
          <w:lang w:val="fr-BE"/>
        </w:rPr>
        <w:t>sosiologi</w:t>
      </w:r>
      <w:proofErr w:type="spellEnd"/>
      <w:r w:rsidR="00513E65" w:rsidRPr="0039567A">
        <w:rPr>
          <w:sz w:val="22"/>
          <w:szCs w:val="22"/>
          <w:lang w:val="fr-BE"/>
        </w:rPr>
        <w:t xml:space="preserve"> sastra Ian Watt </w:t>
      </w:r>
      <w:proofErr w:type="spellStart"/>
      <w:r w:rsidR="00513E65" w:rsidRPr="0039567A">
        <w:rPr>
          <w:sz w:val="22"/>
          <w:szCs w:val="22"/>
          <w:lang w:val="fr-BE"/>
        </w:rPr>
        <w:t>dengan</w:t>
      </w:r>
      <w:proofErr w:type="spellEnd"/>
      <w:r w:rsidR="00513E65" w:rsidRPr="0039567A">
        <w:rPr>
          <w:sz w:val="22"/>
          <w:szCs w:val="22"/>
          <w:lang w:val="fr-BE"/>
        </w:rPr>
        <w:t xml:space="preserve"> </w:t>
      </w:r>
      <w:proofErr w:type="spellStart"/>
      <w:r w:rsidR="00513E65" w:rsidRPr="0039567A">
        <w:rPr>
          <w:sz w:val="22"/>
          <w:szCs w:val="22"/>
          <w:lang w:val="fr-BE"/>
        </w:rPr>
        <w:t>klasifikasi</w:t>
      </w:r>
      <w:proofErr w:type="spellEnd"/>
      <w:r w:rsidR="00513E65" w:rsidRPr="0039567A">
        <w:rPr>
          <w:sz w:val="22"/>
          <w:szCs w:val="22"/>
          <w:lang w:val="fr-BE"/>
        </w:rPr>
        <w:t xml:space="preserve"> </w:t>
      </w:r>
      <w:proofErr w:type="spellStart"/>
      <w:r w:rsidR="00513E65" w:rsidRPr="0039567A">
        <w:rPr>
          <w:sz w:val="22"/>
          <w:szCs w:val="22"/>
          <w:lang w:val="fr-BE"/>
        </w:rPr>
        <w:t>tiga</w:t>
      </w:r>
      <w:proofErr w:type="spellEnd"/>
      <w:r w:rsidR="00513E65" w:rsidRPr="0039567A">
        <w:rPr>
          <w:sz w:val="22"/>
          <w:szCs w:val="22"/>
          <w:lang w:val="fr-BE"/>
        </w:rPr>
        <w:t xml:space="preserve"> </w:t>
      </w:r>
      <w:proofErr w:type="spellStart"/>
      <w:r w:rsidR="00513E65" w:rsidRPr="0039567A">
        <w:rPr>
          <w:sz w:val="22"/>
          <w:szCs w:val="22"/>
          <w:lang w:val="fr-BE"/>
        </w:rPr>
        <w:t>hal</w:t>
      </w:r>
      <w:proofErr w:type="spellEnd"/>
      <w:r w:rsidR="00513E65" w:rsidRPr="0039567A">
        <w:rPr>
          <w:sz w:val="22"/>
          <w:szCs w:val="22"/>
          <w:lang w:val="fr-BE"/>
        </w:rPr>
        <w:t xml:space="preserve">, </w:t>
      </w:r>
      <w:proofErr w:type="spellStart"/>
      <w:r w:rsidR="00513E65" w:rsidRPr="0039567A">
        <w:rPr>
          <w:sz w:val="22"/>
          <w:szCs w:val="22"/>
          <w:lang w:val="fr-BE"/>
        </w:rPr>
        <w:t>yakni</w:t>
      </w:r>
      <w:proofErr w:type="spellEnd"/>
      <w:r w:rsidR="00513E65" w:rsidRPr="0039567A">
        <w:rPr>
          <w:sz w:val="22"/>
          <w:szCs w:val="22"/>
          <w:lang w:val="fr-BE"/>
        </w:rPr>
        <w:t xml:space="preserve"> </w:t>
      </w:r>
      <w:proofErr w:type="spellStart"/>
      <w:r w:rsidR="00513E65" w:rsidRPr="0039567A">
        <w:rPr>
          <w:sz w:val="22"/>
          <w:szCs w:val="22"/>
          <w:lang w:val="fr-BE"/>
        </w:rPr>
        <w:t>konteks</w:t>
      </w:r>
      <w:proofErr w:type="spellEnd"/>
      <w:r w:rsidR="00513E65" w:rsidRPr="0039567A">
        <w:rPr>
          <w:sz w:val="22"/>
          <w:szCs w:val="22"/>
          <w:lang w:val="fr-BE"/>
        </w:rPr>
        <w:t xml:space="preserve"> </w:t>
      </w:r>
      <w:proofErr w:type="spellStart"/>
      <w:r w:rsidR="00513E65" w:rsidRPr="0039567A">
        <w:rPr>
          <w:sz w:val="22"/>
          <w:szCs w:val="22"/>
          <w:lang w:val="fr-BE"/>
        </w:rPr>
        <w:t>sosial</w:t>
      </w:r>
      <w:proofErr w:type="spellEnd"/>
      <w:r w:rsidR="00513E65" w:rsidRPr="0039567A">
        <w:rPr>
          <w:sz w:val="22"/>
          <w:szCs w:val="22"/>
          <w:lang w:val="fr-BE"/>
        </w:rPr>
        <w:t xml:space="preserve"> </w:t>
      </w:r>
      <w:proofErr w:type="spellStart"/>
      <w:r w:rsidR="00513E65" w:rsidRPr="0039567A">
        <w:rPr>
          <w:sz w:val="22"/>
          <w:szCs w:val="22"/>
          <w:lang w:val="fr-BE"/>
        </w:rPr>
        <w:t>pengarang</w:t>
      </w:r>
      <w:proofErr w:type="spellEnd"/>
      <w:r w:rsidR="00513E65" w:rsidRPr="0039567A">
        <w:rPr>
          <w:sz w:val="22"/>
          <w:szCs w:val="22"/>
          <w:lang w:val="fr-BE"/>
        </w:rPr>
        <w:t xml:space="preserve">, sastra </w:t>
      </w:r>
      <w:proofErr w:type="spellStart"/>
      <w:r w:rsidR="00513E65" w:rsidRPr="0039567A">
        <w:rPr>
          <w:sz w:val="22"/>
          <w:szCs w:val="22"/>
          <w:lang w:val="fr-BE"/>
        </w:rPr>
        <w:t>sebagai</w:t>
      </w:r>
      <w:proofErr w:type="spellEnd"/>
      <w:r w:rsidR="00513E65" w:rsidRPr="0039567A">
        <w:rPr>
          <w:sz w:val="22"/>
          <w:szCs w:val="22"/>
          <w:lang w:val="fr-BE"/>
        </w:rPr>
        <w:t xml:space="preserve"> </w:t>
      </w:r>
      <w:proofErr w:type="spellStart"/>
      <w:r w:rsidR="005041B8" w:rsidRPr="0039567A">
        <w:rPr>
          <w:sz w:val="22"/>
          <w:szCs w:val="22"/>
          <w:lang w:val="fr-BE"/>
        </w:rPr>
        <w:t>cermin</w:t>
      </w:r>
      <w:proofErr w:type="spellEnd"/>
      <w:r w:rsidR="005041B8" w:rsidRPr="0039567A">
        <w:rPr>
          <w:sz w:val="22"/>
          <w:szCs w:val="22"/>
          <w:lang w:val="fr-BE"/>
        </w:rPr>
        <w:t xml:space="preserve"> </w:t>
      </w:r>
      <w:proofErr w:type="spellStart"/>
      <w:r w:rsidR="005041B8" w:rsidRPr="0039567A">
        <w:rPr>
          <w:sz w:val="22"/>
          <w:szCs w:val="22"/>
          <w:lang w:val="fr-BE"/>
        </w:rPr>
        <w:t>masyarakat</w:t>
      </w:r>
      <w:proofErr w:type="spellEnd"/>
      <w:r w:rsidR="005041B8" w:rsidRPr="0039567A">
        <w:rPr>
          <w:sz w:val="22"/>
          <w:szCs w:val="22"/>
          <w:lang w:val="fr-BE"/>
        </w:rPr>
        <w:t xml:space="preserve">, dan </w:t>
      </w:r>
      <w:proofErr w:type="spellStart"/>
      <w:r w:rsidR="005041B8" w:rsidRPr="0039567A">
        <w:rPr>
          <w:sz w:val="22"/>
          <w:szCs w:val="22"/>
          <w:lang w:val="fr-BE"/>
        </w:rPr>
        <w:t>fungsi</w:t>
      </w:r>
      <w:proofErr w:type="spellEnd"/>
      <w:r w:rsidR="005041B8" w:rsidRPr="0039567A">
        <w:rPr>
          <w:sz w:val="22"/>
          <w:szCs w:val="22"/>
          <w:lang w:val="fr-BE"/>
        </w:rPr>
        <w:t xml:space="preserve"> </w:t>
      </w:r>
      <w:proofErr w:type="spellStart"/>
      <w:r w:rsidR="005041B8" w:rsidRPr="0039567A">
        <w:rPr>
          <w:sz w:val="22"/>
          <w:szCs w:val="22"/>
          <w:lang w:val="fr-BE"/>
        </w:rPr>
        <w:t>sosial</w:t>
      </w:r>
      <w:proofErr w:type="spellEnd"/>
      <w:r w:rsidR="005041B8" w:rsidRPr="0039567A">
        <w:rPr>
          <w:sz w:val="22"/>
          <w:szCs w:val="22"/>
          <w:lang w:val="fr-BE"/>
        </w:rPr>
        <w:t xml:space="preserve"> sastra. </w:t>
      </w:r>
      <w:r w:rsidR="0055156F" w:rsidRPr="0039567A">
        <w:rPr>
          <w:sz w:val="22"/>
          <w:szCs w:val="22"/>
          <w:lang w:val="fr-BE"/>
        </w:rPr>
        <w:t xml:space="preserve"> </w:t>
      </w:r>
    </w:p>
    <w:p w14:paraId="3C6E7F5D" w14:textId="38B71B95" w:rsidR="005041B8" w:rsidRPr="0039567A" w:rsidRDefault="00DE7B4D" w:rsidP="00472BEE">
      <w:pPr>
        <w:spacing w:line="276" w:lineRule="auto"/>
        <w:ind w:firstLine="426"/>
        <w:jc w:val="both"/>
        <w:rPr>
          <w:sz w:val="22"/>
          <w:szCs w:val="22"/>
          <w:lang w:val="en-ID"/>
        </w:rPr>
      </w:pPr>
      <w:proofErr w:type="spellStart"/>
      <w:r w:rsidRPr="0039567A">
        <w:rPr>
          <w:sz w:val="22"/>
          <w:szCs w:val="22"/>
          <w:lang w:val="en-ID"/>
        </w:rPr>
        <w:t>Selanjutnya</w:t>
      </w:r>
      <w:proofErr w:type="spellEnd"/>
      <w:r w:rsidRPr="0039567A">
        <w:rPr>
          <w:sz w:val="22"/>
          <w:szCs w:val="22"/>
          <w:lang w:val="en-ID"/>
        </w:rPr>
        <w:t xml:space="preserve"> uji </w:t>
      </w:r>
      <w:proofErr w:type="spellStart"/>
      <w:r w:rsidRPr="0039567A">
        <w:rPr>
          <w:sz w:val="22"/>
          <w:szCs w:val="22"/>
          <w:lang w:val="en-ID"/>
        </w:rPr>
        <w:t>validitas</w:t>
      </w:r>
      <w:proofErr w:type="spellEnd"/>
      <w:r w:rsidRPr="0039567A">
        <w:rPr>
          <w:sz w:val="22"/>
          <w:szCs w:val="22"/>
          <w:lang w:val="en-ID"/>
        </w:rPr>
        <w:t xml:space="preserve"> data pada </w:t>
      </w:r>
      <w:proofErr w:type="spellStart"/>
      <w:proofErr w:type="gramStart"/>
      <w:r w:rsidRPr="0039567A">
        <w:rPr>
          <w:sz w:val="22"/>
          <w:szCs w:val="22"/>
          <w:lang w:val="en-ID"/>
        </w:rPr>
        <w:t>penelitian</w:t>
      </w:r>
      <w:proofErr w:type="spellEnd"/>
      <w:r w:rsidRPr="0039567A">
        <w:rPr>
          <w:sz w:val="22"/>
          <w:szCs w:val="22"/>
          <w:lang w:val="en-ID"/>
        </w:rPr>
        <w:t xml:space="preserve">  </w:t>
      </w:r>
      <w:proofErr w:type="spellStart"/>
      <w:r w:rsidRPr="0039567A">
        <w:rPr>
          <w:sz w:val="22"/>
          <w:szCs w:val="22"/>
          <w:lang w:val="en-ID"/>
        </w:rPr>
        <w:t>in</w:t>
      </w:r>
      <w:r w:rsidR="00E37683">
        <w:rPr>
          <w:sz w:val="22"/>
          <w:szCs w:val="22"/>
          <w:lang w:val="en-ID"/>
        </w:rPr>
        <w:t>i</w:t>
      </w:r>
      <w:proofErr w:type="spellEnd"/>
      <w:proofErr w:type="gramEnd"/>
      <w:r w:rsidR="00E37683">
        <w:rPr>
          <w:sz w:val="22"/>
          <w:szCs w:val="22"/>
          <w:lang w:val="en-ID"/>
        </w:rPr>
        <w:t xml:space="preserve"> </w:t>
      </w:r>
      <w:proofErr w:type="spellStart"/>
      <w:r w:rsidR="00E37683">
        <w:rPr>
          <w:sz w:val="22"/>
          <w:szCs w:val="22"/>
          <w:lang w:val="en-ID"/>
        </w:rPr>
        <w:t>dengan</w:t>
      </w:r>
      <w:proofErr w:type="spellEnd"/>
      <w:r w:rsidRPr="0039567A">
        <w:rPr>
          <w:sz w:val="22"/>
          <w:szCs w:val="22"/>
          <w:lang w:val="en-ID"/>
        </w:rPr>
        <w:t xml:space="preserve"> uji </w:t>
      </w:r>
      <w:proofErr w:type="spellStart"/>
      <w:r w:rsidRPr="0039567A">
        <w:rPr>
          <w:i/>
          <w:iCs/>
          <w:sz w:val="22"/>
          <w:szCs w:val="22"/>
          <w:lang w:val="en-ID"/>
        </w:rPr>
        <w:t>creadibility</w:t>
      </w:r>
      <w:proofErr w:type="spellEnd"/>
      <w:r w:rsidRPr="0039567A">
        <w:rPr>
          <w:i/>
          <w:iCs/>
          <w:sz w:val="22"/>
          <w:szCs w:val="22"/>
          <w:lang w:val="en-ID"/>
        </w:rPr>
        <w:t>.</w:t>
      </w:r>
      <w:r w:rsidRPr="0039567A">
        <w:rPr>
          <w:sz w:val="22"/>
          <w:szCs w:val="22"/>
          <w:lang w:val="en-ID"/>
        </w:rPr>
        <w:t xml:space="preserve"> Uji </w:t>
      </w:r>
      <w:proofErr w:type="spellStart"/>
      <w:r w:rsidRPr="0039567A">
        <w:rPr>
          <w:sz w:val="22"/>
          <w:szCs w:val="22"/>
          <w:lang w:val="en-ID"/>
        </w:rPr>
        <w:t>ini</w:t>
      </w:r>
      <w:proofErr w:type="spellEnd"/>
      <w:r w:rsidRPr="0039567A">
        <w:rPr>
          <w:sz w:val="22"/>
          <w:szCs w:val="22"/>
          <w:lang w:val="en-ID"/>
        </w:rPr>
        <w:t xml:space="preserve"> </w:t>
      </w:r>
      <w:proofErr w:type="spellStart"/>
      <w:r w:rsidR="00376CF8" w:rsidRPr="0039567A">
        <w:rPr>
          <w:sz w:val="22"/>
          <w:szCs w:val="22"/>
          <w:lang w:val="en-ID"/>
        </w:rPr>
        <w:t>digunakan</w:t>
      </w:r>
      <w:proofErr w:type="spellEnd"/>
      <w:r w:rsidR="00376CF8" w:rsidRPr="0039567A">
        <w:rPr>
          <w:sz w:val="22"/>
          <w:szCs w:val="22"/>
          <w:lang w:val="en-ID"/>
        </w:rPr>
        <w:t xml:space="preserve"> </w:t>
      </w:r>
      <w:proofErr w:type="spellStart"/>
      <w:r w:rsidR="00376CF8" w:rsidRPr="0039567A">
        <w:rPr>
          <w:sz w:val="22"/>
          <w:szCs w:val="22"/>
          <w:lang w:val="en-ID"/>
        </w:rPr>
        <w:t>untuk</w:t>
      </w:r>
      <w:proofErr w:type="spellEnd"/>
      <w:r w:rsidR="00376CF8" w:rsidRPr="0039567A">
        <w:rPr>
          <w:sz w:val="22"/>
          <w:szCs w:val="22"/>
          <w:lang w:val="en-ID"/>
        </w:rPr>
        <w:t xml:space="preserve"> </w:t>
      </w:r>
      <w:proofErr w:type="spellStart"/>
      <w:r w:rsidR="00376CF8" w:rsidRPr="0039567A">
        <w:rPr>
          <w:sz w:val="22"/>
          <w:szCs w:val="22"/>
          <w:lang w:val="en-ID"/>
        </w:rPr>
        <w:t>memenuhi</w:t>
      </w:r>
      <w:proofErr w:type="spellEnd"/>
      <w:r w:rsidR="00376CF8" w:rsidRPr="0039567A">
        <w:rPr>
          <w:sz w:val="22"/>
          <w:szCs w:val="22"/>
          <w:lang w:val="en-ID"/>
        </w:rPr>
        <w:t xml:space="preserve"> data dan info yang </w:t>
      </w:r>
      <w:proofErr w:type="spellStart"/>
      <w:r w:rsidR="00376CF8" w:rsidRPr="0039567A">
        <w:rPr>
          <w:sz w:val="22"/>
          <w:szCs w:val="22"/>
          <w:lang w:val="en-ID"/>
        </w:rPr>
        <w:t>harus</w:t>
      </w:r>
      <w:proofErr w:type="spellEnd"/>
      <w:r w:rsidR="00376CF8" w:rsidRPr="0039567A">
        <w:rPr>
          <w:sz w:val="22"/>
          <w:szCs w:val="22"/>
          <w:lang w:val="en-ID"/>
        </w:rPr>
        <w:t xml:space="preserve"> </w:t>
      </w:r>
      <w:proofErr w:type="spellStart"/>
      <w:r w:rsidR="00376CF8" w:rsidRPr="0039567A">
        <w:rPr>
          <w:sz w:val="22"/>
          <w:szCs w:val="22"/>
          <w:lang w:val="en-ID"/>
        </w:rPr>
        <w:t>mengandung</w:t>
      </w:r>
      <w:proofErr w:type="spellEnd"/>
      <w:r w:rsidR="00376CF8" w:rsidRPr="0039567A">
        <w:rPr>
          <w:sz w:val="22"/>
          <w:szCs w:val="22"/>
          <w:lang w:val="en-ID"/>
        </w:rPr>
        <w:t xml:space="preserve"> </w:t>
      </w:r>
      <w:proofErr w:type="spellStart"/>
      <w:r w:rsidR="00376CF8" w:rsidRPr="0039567A">
        <w:rPr>
          <w:sz w:val="22"/>
          <w:szCs w:val="22"/>
          <w:lang w:val="en-ID"/>
        </w:rPr>
        <w:t>nilai</w:t>
      </w:r>
      <w:proofErr w:type="spellEnd"/>
      <w:r w:rsidR="00376CF8" w:rsidRPr="0039567A">
        <w:rPr>
          <w:sz w:val="22"/>
          <w:szCs w:val="22"/>
          <w:lang w:val="en-ID"/>
        </w:rPr>
        <w:t xml:space="preserve"> </w:t>
      </w:r>
      <w:proofErr w:type="spellStart"/>
      <w:r w:rsidR="00376CF8" w:rsidRPr="0039567A">
        <w:rPr>
          <w:sz w:val="22"/>
          <w:szCs w:val="22"/>
          <w:lang w:val="en-ID"/>
        </w:rPr>
        <w:t>kebenaran</w:t>
      </w:r>
      <w:proofErr w:type="spellEnd"/>
      <w:r w:rsidR="00376CF8" w:rsidRPr="0039567A">
        <w:rPr>
          <w:sz w:val="22"/>
          <w:szCs w:val="22"/>
          <w:lang w:val="en-ID"/>
        </w:rPr>
        <w:t xml:space="preserve"> dan </w:t>
      </w:r>
      <w:proofErr w:type="spellStart"/>
      <w:r w:rsidR="00376CF8" w:rsidRPr="0039567A">
        <w:rPr>
          <w:sz w:val="22"/>
          <w:szCs w:val="22"/>
          <w:lang w:val="en-ID"/>
        </w:rPr>
        <w:t>dapat</w:t>
      </w:r>
      <w:proofErr w:type="spellEnd"/>
      <w:r w:rsidR="00376CF8" w:rsidRPr="0039567A">
        <w:rPr>
          <w:sz w:val="22"/>
          <w:szCs w:val="22"/>
          <w:lang w:val="en-ID"/>
        </w:rPr>
        <w:t xml:space="preserve"> </w:t>
      </w:r>
      <w:proofErr w:type="spellStart"/>
      <w:r w:rsidR="00376CF8" w:rsidRPr="0039567A">
        <w:rPr>
          <w:sz w:val="22"/>
          <w:szCs w:val="22"/>
          <w:lang w:val="en-ID"/>
        </w:rPr>
        <w:t>diterima</w:t>
      </w:r>
      <w:proofErr w:type="spellEnd"/>
      <w:r w:rsidR="00376CF8" w:rsidRPr="0039567A">
        <w:rPr>
          <w:sz w:val="22"/>
          <w:szCs w:val="22"/>
          <w:lang w:val="en-ID"/>
        </w:rPr>
        <w:t xml:space="preserve"> oleh </w:t>
      </w:r>
      <w:proofErr w:type="spellStart"/>
      <w:r w:rsidR="00376CF8" w:rsidRPr="0039567A">
        <w:rPr>
          <w:sz w:val="22"/>
          <w:szCs w:val="22"/>
          <w:lang w:val="en-ID"/>
        </w:rPr>
        <w:t>pembaca</w:t>
      </w:r>
      <w:proofErr w:type="spellEnd"/>
      <w:r w:rsidR="00376CF8" w:rsidRPr="0039567A">
        <w:rPr>
          <w:sz w:val="22"/>
          <w:szCs w:val="22"/>
          <w:lang w:val="en-ID"/>
        </w:rPr>
        <w:t xml:space="preserve"> dan </w:t>
      </w:r>
      <w:proofErr w:type="spellStart"/>
      <w:r w:rsidR="00376CF8" w:rsidRPr="0039567A">
        <w:rPr>
          <w:sz w:val="22"/>
          <w:szCs w:val="22"/>
          <w:lang w:val="en-ID"/>
        </w:rPr>
        <w:t>terima</w:t>
      </w:r>
      <w:proofErr w:type="spellEnd"/>
      <w:r w:rsidR="00376CF8" w:rsidRPr="0039567A">
        <w:rPr>
          <w:sz w:val="22"/>
          <w:szCs w:val="22"/>
          <w:lang w:val="en-ID"/>
        </w:rPr>
        <w:t xml:space="preserve"> oleh orang-orang. Lalu uji </w:t>
      </w:r>
      <w:proofErr w:type="spellStart"/>
      <w:r w:rsidR="00376CF8" w:rsidRPr="0039567A">
        <w:rPr>
          <w:sz w:val="22"/>
          <w:szCs w:val="22"/>
          <w:lang w:val="en-ID"/>
        </w:rPr>
        <w:t>reliabilitas</w:t>
      </w:r>
      <w:proofErr w:type="spellEnd"/>
      <w:r w:rsidR="00376CF8" w:rsidRPr="0039567A">
        <w:rPr>
          <w:sz w:val="22"/>
          <w:szCs w:val="22"/>
          <w:lang w:val="en-ID"/>
        </w:rPr>
        <w:t xml:space="preserve"> </w:t>
      </w:r>
      <w:proofErr w:type="spellStart"/>
      <w:r w:rsidR="00376CF8" w:rsidRPr="0039567A">
        <w:rPr>
          <w:sz w:val="22"/>
          <w:szCs w:val="22"/>
          <w:lang w:val="en-ID"/>
        </w:rPr>
        <w:t>diperoleh</w:t>
      </w:r>
      <w:proofErr w:type="spellEnd"/>
      <w:r w:rsidR="00376CF8" w:rsidRPr="0039567A">
        <w:rPr>
          <w:sz w:val="22"/>
          <w:szCs w:val="22"/>
          <w:lang w:val="en-ID"/>
        </w:rPr>
        <w:t xml:space="preserve"> </w:t>
      </w:r>
      <w:proofErr w:type="spellStart"/>
      <w:r w:rsidR="00376CF8" w:rsidRPr="0039567A">
        <w:rPr>
          <w:sz w:val="22"/>
          <w:szCs w:val="22"/>
          <w:lang w:val="en-ID"/>
        </w:rPr>
        <w:t>dengan</w:t>
      </w:r>
      <w:proofErr w:type="spellEnd"/>
      <w:r w:rsidR="00376CF8" w:rsidRPr="0039567A">
        <w:rPr>
          <w:sz w:val="22"/>
          <w:szCs w:val="22"/>
          <w:lang w:val="en-ID"/>
        </w:rPr>
        <w:t xml:space="preserve"> </w:t>
      </w:r>
      <w:proofErr w:type="spellStart"/>
      <w:r w:rsidR="00376CF8" w:rsidRPr="0039567A">
        <w:rPr>
          <w:sz w:val="22"/>
          <w:szCs w:val="22"/>
          <w:lang w:val="en-ID"/>
        </w:rPr>
        <w:t>pembacaan</w:t>
      </w:r>
      <w:proofErr w:type="spellEnd"/>
      <w:r w:rsidR="00376CF8" w:rsidRPr="0039567A">
        <w:rPr>
          <w:sz w:val="22"/>
          <w:szCs w:val="22"/>
          <w:lang w:val="en-ID"/>
        </w:rPr>
        <w:t xml:space="preserve"> data </w:t>
      </w:r>
      <w:proofErr w:type="spellStart"/>
      <w:r w:rsidR="00376CF8" w:rsidRPr="0039567A">
        <w:rPr>
          <w:sz w:val="22"/>
          <w:szCs w:val="22"/>
          <w:lang w:val="en-ID"/>
        </w:rPr>
        <w:t>secara</w:t>
      </w:r>
      <w:proofErr w:type="spellEnd"/>
      <w:r w:rsidR="00376CF8" w:rsidRPr="0039567A">
        <w:rPr>
          <w:sz w:val="22"/>
          <w:szCs w:val="22"/>
          <w:lang w:val="en-ID"/>
        </w:rPr>
        <w:t xml:space="preserve"> </w:t>
      </w:r>
      <w:proofErr w:type="spellStart"/>
      <w:r w:rsidR="00376CF8" w:rsidRPr="0039567A">
        <w:rPr>
          <w:sz w:val="22"/>
          <w:szCs w:val="22"/>
          <w:lang w:val="en-ID"/>
        </w:rPr>
        <w:t>berkala</w:t>
      </w:r>
      <w:proofErr w:type="spellEnd"/>
      <w:r w:rsidR="00376CF8" w:rsidRPr="0039567A">
        <w:rPr>
          <w:sz w:val="22"/>
          <w:szCs w:val="22"/>
          <w:lang w:val="en-ID"/>
        </w:rPr>
        <w:t xml:space="preserve"> dan </w:t>
      </w:r>
      <w:proofErr w:type="spellStart"/>
      <w:r w:rsidR="00376CF8" w:rsidRPr="0039567A">
        <w:rPr>
          <w:sz w:val="22"/>
          <w:szCs w:val="22"/>
          <w:lang w:val="en-ID"/>
        </w:rPr>
        <w:t>konsultasi</w:t>
      </w:r>
      <w:proofErr w:type="spellEnd"/>
      <w:r w:rsidR="00376CF8" w:rsidRPr="0039567A">
        <w:rPr>
          <w:sz w:val="22"/>
          <w:szCs w:val="22"/>
          <w:lang w:val="en-ID"/>
        </w:rPr>
        <w:t xml:space="preserve"> </w:t>
      </w:r>
      <w:proofErr w:type="spellStart"/>
      <w:r w:rsidR="00376CF8" w:rsidRPr="0039567A">
        <w:rPr>
          <w:sz w:val="22"/>
          <w:szCs w:val="22"/>
          <w:lang w:val="en-ID"/>
        </w:rPr>
        <w:t>dengan</w:t>
      </w:r>
      <w:proofErr w:type="spellEnd"/>
      <w:r w:rsidR="00376CF8" w:rsidRPr="0039567A">
        <w:rPr>
          <w:sz w:val="22"/>
          <w:szCs w:val="22"/>
          <w:lang w:val="en-ID"/>
        </w:rPr>
        <w:t xml:space="preserve"> </w:t>
      </w:r>
      <w:proofErr w:type="spellStart"/>
      <w:r w:rsidR="00376CF8" w:rsidRPr="0039567A">
        <w:rPr>
          <w:sz w:val="22"/>
          <w:szCs w:val="22"/>
          <w:lang w:val="en-ID"/>
        </w:rPr>
        <w:t>dosen</w:t>
      </w:r>
      <w:proofErr w:type="spellEnd"/>
      <w:r w:rsidR="00376CF8" w:rsidRPr="0039567A">
        <w:rPr>
          <w:sz w:val="22"/>
          <w:szCs w:val="22"/>
          <w:lang w:val="en-ID"/>
        </w:rPr>
        <w:t xml:space="preserve"> </w:t>
      </w:r>
      <w:proofErr w:type="spellStart"/>
      <w:r w:rsidR="00376CF8" w:rsidRPr="0039567A">
        <w:rPr>
          <w:sz w:val="22"/>
          <w:szCs w:val="22"/>
          <w:lang w:val="en-ID"/>
        </w:rPr>
        <w:t>pembimbing</w:t>
      </w:r>
      <w:proofErr w:type="spellEnd"/>
      <w:r w:rsidR="00376CF8" w:rsidRPr="0039567A">
        <w:rPr>
          <w:sz w:val="22"/>
          <w:szCs w:val="22"/>
          <w:lang w:val="en-ID"/>
        </w:rPr>
        <w:t xml:space="preserve">. </w:t>
      </w:r>
      <w:r w:rsidRPr="0039567A">
        <w:rPr>
          <w:sz w:val="22"/>
          <w:szCs w:val="22"/>
          <w:lang w:val="en-ID"/>
        </w:rPr>
        <w:t xml:space="preserve">   </w:t>
      </w:r>
    </w:p>
    <w:p w14:paraId="1EC5FA4C" w14:textId="5ACF2D78" w:rsidR="00F12A58" w:rsidRDefault="00F12A58" w:rsidP="00472BEE">
      <w:pPr>
        <w:tabs>
          <w:tab w:val="left" w:pos="4111"/>
        </w:tabs>
        <w:autoSpaceDE w:val="0"/>
        <w:autoSpaceDN w:val="0"/>
        <w:adjustRightInd w:val="0"/>
        <w:spacing w:line="276" w:lineRule="auto"/>
        <w:jc w:val="both"/>
        <w:rPr>
          <w:rFonts w:eastAsia="Calibri"/>
          <w:bCs/>
          <w:sz w:val="22"/>
          <w:szCs w:val="22"/>
        </w:rPr>
      </w:pPr>
    </w:p>
    <w:p w14:paraId="635F9312" w14:textId="77777777" w:rsidR="00F12A58" w:rsidRPr="0039567A" w:rsidRDefault="00F12A58" w:rsidP="00472BEE">
      <w:pPr>
        <w:tabs>
          <w:tab w:val="left" w:pos="4111"/>
        </w:tabs>
        <w:autoSpaceDE w:val="0"/>
        <w:autoSpaceDN w:val="0"/>
        <w:adjustRightInd w:val="0"/>
        <w:spacing w:line="276" w:lineRule="auto"/>
        <w:jc w:val="both"/>
        <w:rPr>
          <w:rFonts w:eastAsia="Calibri"/>
          <w:bCs/>
          <w:sz w:val="22"/>
          <w:szCs w:val="22"/>
        </w:rPr>
      </w:pPr>
    </w:p>
    <w:p w14:paraId="73756162" w14:textId="10955E37" w:rsidR="0076430C" w:rsidRPr="0039567A" w:rsidRDefault="0076430C" w:rsidP="00472BEE">
      <w:pPr>
        <w:spacing w:line="276" w:lineRule="auto"/>
        <w:contextualSpacing/>
        <w:jc w:val="both"/>
        <w:rPr>
          <w:b/>
          <w:sz w:val="22"/>
          <w:szCs w:val="22"/>
        </w:rPr>
      </w:pPr>
      <w:r w:rsidRPr="0039567A">
        <w:rPr>
          <w:b/>
          <w:sz w:val="22"/>
          <w:szCs w:val="22"/>
        </w:rPr>
        <w:t>HASIL DAN PEMBAHASAN</w:t>
      </w:r>
    </w:p>
    <w:p w14:paraId="049481EF" w14:textId="77777777" w:rsidR="00CA2F7A" w:rsidRPr="0039567A" w:rsidRDefault="00CA2F7A" w:rsidP="00472BEE">
      <w:pPr>
        <w:spacing w:line="276" w:lineRule="auto"/>
        <w:contextualSpacing/>
        <w:jc w:val="both"/>
        <w:rPr>
          <w:b/>
          <w:sz w:val="22"/>
          <w:szCs w:val="22"/>
        </w:rPr>
      </w:pPr>
    </w:p>
    <w:p w14:paraId="76BFFDE7" w14:textId="36B97A45" w:rsidR="00CA2F7A" w:rsidRPr="0039567A" w:rsidRDefault="00CA2F7A" w:rsidP="00472BEE">
      <w:pPr>
        <w:spacing w:line="276" w:lineRule="auto"/>
        <w:contextualSpacing/>
        <w:jc w:val="both"/>
        <w:rPr>
          <w:b/>
          <w:sz w:val="22"/>
          <w:szCs w:val="22"/>
          <w:lang w:val="id-ID"/>
        </w:rPr>
      </w:pPr>
      <w:r w:rsidRPr="0039567A">
        <w:rPr>
          <w:b/>
          <w:sz w:val="22"/>
          <w:szCs w:val="22"/>
        </w:rPr>
        <w:t>Hasil</w:t>
      </w:r>
    </w:p>
    <w:p w14:paraId="3CBB8673" w14:textId="72B5D62D" w:rsidR="0076430C" w:rsidRPr="00376CF8" w:rsidRDefault="00CA2F7A" w:rsidP="00472BEE">
      <w:pPr>
        <w:spacing w:line="276" w:lineRule="auto"/>
        <w:contextualSpacing/>
        <w:jc w:val="both"/>
        <w:rPr>
          <w:rFonts w:eastAsia="Calibri"/>
          <w:bCs/>
          <w:sz w:val="22"/>
          <w:szCs w:val="22"/>
          <w:lang w:val="id-ID"/>
        </w:rPr>
      </w:pPr>
      <w:r w:rsidRPr="0039567A">
        <w:rPr>
          <w:bCs/>
          <w:sz w:val="22"/>
          <w:szCs w:val="22"/>
          <w:lang w:val="id-ID"/>
        </w:rPr>
        <w:tab/>
      </w:r>
      <w:r w:rsidR="00B30CB6" w:rsidRPr="00B30CB6">
        <w:rPr>
          <w:bCs/>
          <w:sz w:val="22"/>
          <w:szCs w:val="22"/>
          <w:lang w:val="id-ID"/>
        </w:rPr>
        <w:t>Setelah</w:t>
      </w:r>
      <w:r w:rsidRPr="0039567A">
        <w:rPr>
          <w:bCs/>
          <w:sz w:val="22"/>
          <w:szCs w:val="22"/>
          <w:lang w:val="id-ID"/>
        </w:rPr>
        <w:t xml:space="preserve"> penelitian</w:t>
      </w:r>
      <w:r w:rsidR="00B30CB6" w:rsidRPr="00B30CB6">
        <w:rPr>
          <w:bCs/>
          <w:sz w:val="22"/>
          <w:szCs w:val="22"/>
          <w:lang w:val="id-ID"/>
        </w:rPr>
        <w:t xml:space="preserve"> yang </w:t>
      </w:r>
      <w:r w:rsidRPr="0039567A">
        <w:rPr>
          <w:bCs/>
          <w:sz w:val="22"/>
          <w:szCs w:val="22"/>
          <w:lang w:val="id-ID"/>
        </w:rPr>
        <w:t>telah dilakukan</w:t>
      </w:r>
      <w:r w:rsidR="00B30CB6" w:rsidRPr="00B30CB6">
        <w:rPr>
          <w:bCs/>
          <w:sz w:val="22"/>
          <w:szCs w:val="22"/>
          <w:lang w:val="id-ID"/>
        </w:rPr>
        <w:t xml:space="preserve"> pada</w:t>
      </w:r>
      <w:r w:rsidRPr="0039567A">
        <w:rPr>
          <w:bCs/>
          <w:sz w:val="22"/>
          <w:szCs w:val="22"/>
          <w:lang w:val="id-ID"/>
        </w:rPr>
        <w:t xml:space="preserve"> naskah drama </w:t>
      </w:r>
      <w:r w:rsidRPr="0039567A">
        <w:rPr>
          <w:bCs/>
          <w:i/>
          <w:iCs/>
          <w:sz w:val="22"/>
          <w:szCs w:val="22"/>
          <w:lang w:val="id-ID"/>
        </w:rPr>
        <w:t>En Attendant Godot</w:t>
      </w:r>
      <w:r w:rsidRPr="0039567A">
        <w:rPr>
          <w:bCs/>
          <w:sz w:val="22"/>
          <w:szCs w:val="22"/>
          <w:lang w:val="id-ID"/>
        </w:rPr>
        <w:t xml:space="preserve"> dengan teori sosiologi sastra Ian Watt</w:t>
      </w:r>
      <w:r w:rsidR="00B30CB6" w:rsidRPr="00B30CB6">
        <w:rPr>
          <w:bCs/>
          <w:sz w:val="22"/>
          <w:szCs w:val="22"/>
          <w:lang w:val="id-ID"/>
        </w:rPr>
        <w:t xml:space="preserve"> sebagai teori utamanya,</w:t>
      </w:r>
      <w:r w:rsidRPr="0039567A">
        <w:rPr>
          <w:bCs/>
          <w:sz w:val="22"/>
          <w:szCs w:val="22"/>
          <w:lang w:val="id-ID"/>
        </w:rPr>
        <w:t xml:space="preserve"> diperoleh </w:t>
      </w:r>
      <w:r w:rsidR="006E39F9" w:rsidRPr="0039567A">
        <w:rPr>
          <w:bCs/>
          <w:sz w:val="22"/>
          <w:szCs w:val="22"/>
          <w:lang w:val="id-ID"/>
        </w:rPr>
        <w:t>44 data yang ter</w:t>
      </w:r>
      <w:r w:rsidR="00B30CB6" w:rsidRPr="00B30CB6">
        <w:rPr>
          <w:bCs/>
          <w:sz w:val="22"/>
          <w:szCs w:val="22"/>
          <w:lang w:val="id-ID"/>
        </w:rPr>
        <w:t>bagi</w:t>
      </w:r>
      <w:r w:rsidR="006E39F9" w:rsidRPr="0039567A">
        <w:rPr>
          <w:bCs/>
          <w:sz w:val="22"/>
          <w:szCs w:val="22"/>
          <w:lang w:val="id-ID"/>
        </w:rPr>
        <w:t xml:space="preserve"> </w:t>
      </w:r>
      <w:r w:rsidR="00B30CB6" w:rsidRPr="00B30CB6">
        <w:rPr>
          <w:bCs/>
          <w:sz w:val="22"/>
          <w:szCs w:val="22"/>
          <w:lang w:val="id-ID"/>
        </w:rPr>
        <w:t>atas:</w:t>
      </w:r>
      <w:r w:rsidR="006E39F9" w:rsidRPr="0039567A">
        <w:rPr>
          <w:bCs/>
          <w:sz w:val="22"/>
          <w:szCs w:val="22"/>
          <w:lang w:val="id-ID"/>
        </w:rPr>
        <w:t xml:space="preserve"> </w:t>
      </w:r>
      <w:r w:rsidR="0039567A" w:rsidRPr="0039567A">
        <w:rPr>
          <w:color w:val="000000"/>
          <w:sz w:val="22"/>
          <w:szCs w:val="22"/>
          <w:lang w:val="id-ID" w:eastAsia="en-ID" w:bidi="th-TH"/>
        </w:rPr>
        <w:t>(1) 19 data konteks sosial pengarang yang terbagi atas ideologi pesimisme Samuel Beckett, identitas Samuel Beckett sebagai pengarang, Samuel Beckett dan latar agama, serta masyarakat pembaca yang dituju.</w:t>
      </w:r>
      <w:r w:rsidR="00F12A58" w:rsidRPr="00F12A58">
        <w:rPr>
          <w:color w:val="000000"/>
          <w:sz w:val="22"/>
          <w:szCs w:val="22"/>
          <w:lang w:val="id-ID" w:eastAsia="en-ID" w:bidi="th-TH"/>
        </w:rPr>
        <w:t xml:space="preserve"> </w:t>
      </w:r>
      <w:r w:rsidR="0039567A" w:rsidRPr="0039567A">
        <w:rPr>
          <w:color w:val="000000"/>
          <w:sz w:val="22"/>
          <w:szCs w:val="22"/>
          <w:lang w:val="id-ID" w:eastAsia="en-ID" w:bidi="th-TH"/>
        </w:rPr>
        <w:t xml:space="preserve">(2) 7 data fungsi sosial karya sastra yang terbagi atas sastra sebagai pembaharu/perombak dan sastra sebagai media penghibur.  (3) 18 data keadaan sosial masyarakat yang terbagi atas fakta sejarah serta cerminan mata pencaharian dalam naskah drama </w:t>
      </w:r>
      <w:r w:rsidR="0039567A" w:rsidRPr="0039567A">
        <w:rPr>
          <w:i/>
          <w:iCs/>
          <w:color w:val="000000"/>
          <w:sz w:val="22"/>
          <w:szCs w:val="22"/>
          <w:lang w:val="id-ID" w:eastAsia="en-ID" w:bidi="th-TH"/>
        </w:rPr>
        <w:t>En Attendant Godot</w:t>
      </w:r>
      <w:r w:rsidR="0039567A" w:rsidRPr="0039567A">
        <w:rPr>
          <w:color w:val="000000"/>
          <w:sz w:val="22"/>
          <w:szCs w:val="22"/>
          <w:lang w:val="id-ID" w:eastAsia="en-ID" w:bidi="th-TH"/>
        </w:rPr>
        <w:t>. Secara umum, penelitian ini</w:t>
      </w:r>
      <w:r w:rsidR="00B30CB6" w:rsidRPr="00B30CB6">
        <w:rPr>
          <w:color w:val="000000"/>
          <w:sz w:val="22"/>
          <w:szCs w:val="22"/>
          <w:lang w:val="id-ID" w:eastAsia="en-ID" w:bidi="th-TH"/>
        </w:rPr>
        <w:t xml:space="preserve"> menghasilkan</w:t>
      </w:r>
      <w:r w:rsidR="0039567A" w:rsidRPr="0039567A">
        <w:rPr>
          <w:color w:val="000000"/>
          <w:sz w:val="22"/>
          <w:szCs w:val="22"/>
          <w:lang w:val="id-ID" w:eastAsia="en-ID" w:bidi="th-TH"/>
        </w:rPr>
        <w:t xml:space="preserve"> bahwa data</w:t>
      </w:r>
      <w:r w:rsidR="00B30CB6" w:rsidRPr="00B30CB6">
        <w:rPr>
          <w:color w:val="000000"/>
          <w:sz w:val="22"/>
          <w:szCs w:val="22"/>
          <w:lang w:val="id-ID" w:eastAsia="en-ID" w:bidi="th-TH"/>
        </w:rPr>
        <w:t xml:space="preserve"> konteks sosial pengarang sebagai data</w:t>
      </w:r>
      <w:r w:rsidR="0039567A" w:rsidRPr="0039567A">
        <w:rPr>
          <w:color w:val="000000"/>
          <w:sz w:val="22"/>
          <w:szCs w:val="22"/>
          <w:lang w:val="id-ID" w:eastAsia="en-ID" w:bidi="th-TH"/>
        </w:rPr>
        <w:t xml:space="preserve"> yang paling </w:t>
      </w:r>
      <w:r w:rsidR="00B30CB6" w:rsidRPr="00B30CB6">
        <w:rPr>
          <w:color w:val="000000"/>
          <w:sz w:val="22"/>
          <w:szCs w:val="22"/>
          <w:lang w:val="id-ID" w:eastAsia="en-ID" w:bidi="th-TH"/>
        </w:rPr>
        <w:t>banyak ditemukan</w:t>
      </w:r>
      <w:r w:rsidR="0039567A" w:rsidRPr="0039567A">
        <w:rPr>
          <w:color w:val="000000"/>
          <w:sz w:val="22"/>
          <w:szCs w:val="22"/>
          <w:lang w:val="id-ID" w:eastAsia="en-ID" w:bidi="th-TH"/>
        </w:rPr>
        <w:t xml:space="preserve">. </w:t>
      </w:r>
      <w:proofErr w:type="spellStart"/>
      <w:r w:rsidR="0039567A" w:rsidRPr="0039567A">
        <w:rPr>
          <w:color w:val="000000"/>
          <w:sz w:val="22"/>
          <w:szCs w:val="22"/>
          <w:lang w:val="en-ID" w:eastAsia="en-ID" w:bidi="th-TH"/>
        </w:rPr>
        <w:t>Sedangkan</w:t>
      </w:r>
      <w:proofErr w:type="spellEnd"/>
      <w:r w:rsidR="0039567A" w:rsidRPr="0039567A">
        <w:rPr>
          <w:color w:val="000000"/>
          <w:sz w:val="22"/>
          <w:szCs w:val="22"/>
          <w:lang w:val="en-ID" w:eastAsia="en-ID" w:bidi="th-TH"/>
        </w:rPr>
        <w:t xml:space="preserve">, data pada </w:t>
      </w:r>
      <w:proofErr w:type="spellStart"/>
      <w:r w:rsidR="0039567A" w:rsidRPr="0039567A">
        <w:rPr>
          <w:color w:val="000000"/>
          <w:sz w:val="22"/>
          <w:szCs w:val="22"/>
          <w:lang w:val="en-ID" w:eastAsia="en-ID" w:bidi="th-TH"/>
        </w:rPr>
        <w:t>fungsi</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sosial</w:t>
      </w:r>
      <w:proofErr w:type="spellEnd"/>
      <w:r w:rsidR="0039567A" w:rsidRPr="0039567A">
        <w:rPr>
          <w:color w:val="000000"/>
          <w:sz w:val="22"/>
          <w:szCs w:val="22"/>
          <w:lang w:val="en-ID" w:eastAsia="en-ID" w:bidi="th-TH"/>
        </w:rPr>
        <w:t xml:space="preserve"> sastra </w:t>
      </w:r>
      <w:proofErr w:type="spellStart"/>
      <w:r w:rsidR="0039567A" w:rsidRPr="0039567A">
        <w:rPr>
          <w:color w:val="000000"/>
          <w:sz w:val="22"/>
          <w:szCs w:val="22"/>
          <w:lang w:val="en-ID" w:eastAsia="en-ID" w:bidi="th-TH"/>
        </w:rPr>
        <w:t>merupakan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unsur</w:t>
      </w:r>
      <w:proofErr w:type="spellEnd"/>
      <w:r w:rsidR="0039567A" w:rsidRPr="0039567A">
        <w:rPr>
          <w:color w:val="000000"/>
          <w:sz w:val="22"/>
          <w:szCs w:val="22"/>
          <w:lang w:val="en-ID" w:eastAsia="en-ID" w:bidi="th-TH"/>
        </w:rPr>
        <w:t xml:space="preserve"> yang paling </w:t>
      </w:r>
      <w:proofErr w:type="spellStart"/>
      <w:r w:rsidR="0039567A" w:rsidRPr="0039567A">
        <w:rPr>
          <w:color w:val="000000"/>
          <w:sz w:val="22"/>
          <w:szCs w:val="22"/>
          <w:lang w:val="en-ID" w:eastAsia="en-ID" w:bidi="th-TH"/>
        </w:rPr>
        <w:t>sedikit</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ditemukan</w:t>
      </w:r>
      <w:proofErr w:type="spellEnd"/>
      <w:r w:rsidR="0039567A" w:rsidRPr="0039567A">
        <w:rPr>
          <w:color w:val="000000"/>
          <w:sz w:val="22"/>
          <w:szCs w:val="22"/>
          <w:lang w:val="en-ID" w:eastAsia="en-ID" w:bidi="th-TH"/>
        </w:rPr>
        <w:t xml:space="preserve"> pada </w:t>
      </w:r>
      <w:proofErr w:type="spellStart"/>
      <w:r w:rsidR="0039567A" w:rsidRPr="0039567A">
        <w:rPr>
          <w:color w:val="000000"/>
          <w:sz w:val="22"/>
          <w:szCs w:val="22"/>
          <w:lang w:val="en-ID" w:eastAsia="en-ID" w:bidi="th-TH"/>
        </w:rPr>
        <w:t>karya</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ini</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Meskipun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demikian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keberadaan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ketiga</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unsur</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sosiologis</w:t>
      </w:r>
      <w:proofErr w:type="spellEnd"/>
      <w:r w:rsidR="0039567A" w:rsidRPr="0039567A">
        <w:rPr>
          <w:color w:val="000000"/>
          <w:sz w:val="22"/>
          <w:szCs w:val="22"/>
          <w:lang w:val="en-ID" w:eastAsia="en-ID" w:bidi="th-TH"/>
        </w:rPr>
        <w:t xml:space="preserve"> yang </w:t>
      </w:r>
      <w:proofErr w:type="spellStart"/>
      <w:r w:rsidR="0039567A" w:rsidRPr="0039567A">
        <w:rPr>
          <w:color w:val="000000"/>
          <w:sz w:val="22"/>
          <w:szCs w:val="22"/>
          <w:lang w:val="en-ID" w:eastAsia="en-ID" w:bidi="th-TH"/>
        </w:rPr>
        <w:t>melatarbelakangi</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terciptanya</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karya</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ini</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tetap</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membangun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keutuhan</w:t>
      </w:r>
      <w:proofErr w:type="spellEnd"/>
      <w:r w:rsidR="0039567A" w:rsidRPr="0039567A">
        <w:rPr>
          <w:color w:val="000000"/>
          <w:sz w:val="22"/>
          <w:szCs w:val="22"/>
          <w:lang w:val="en-ID" w:eastAsia="en-ID" w:bidi="th-TH"/>
        </w:rPr>
        <w:t xml:space="preserve"> drama </w:t>
      </w:r>
      <w:proofErr w:type="spellStart"/>
      <w:r w:rsidR="0039567A" w:rsidRPr="0039567A">
        <w:rPr>
          <w:i/>
          <w:iCs/>
          <w:color w:val="000000"/>
          <w:sz w:val="22"/>
          <w:szCs w:val="22"/>
          <w:lang w:val="en-ID" w:eastAsia="en-ID" w:bidi="th-TH"/>
        </w:rPr>
        <w:t>En</w:t>
      </w:r>
      <w:proofErr w:type="spellEnd"/>
      <w:r w:rsidR="0039567A" w:rsidRPr="0039567A">
        <w:rPr>
          <w:i/>
          <w:iCs/>
          <w:color w:val="000000"/>
          <w:sz w:val="22"/>
          <w:szCs w:val="22"/>
          <w:lang w:val="en-ID" w:eastAsia="en-ID" w:bidi="th-TH"/>
        </w:rPr>
        <w:t xml:space="preserve"> Attendant Godot</w:t>
      </w:r>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walaupun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tidak</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terlalu</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mendominasi</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karena</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tiap-tiap</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temuan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unsur</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sosial</w:t>
      </w:r>
      <w:proofErr w:type="spellEnd"/>
      <w:r w:rsidR="0039567A" w:rsidRPr="0039567A">
        <w:rPr>
          <w:color w:val="000000"/>
          <w:sz w:val="22"/>
          <w:szCs w:val="22"/>
          <w:lang w:val="en-ID" w:eastAsia="en-ID" w:bidi="th-TH"/>
        </w:rPr>
        <w:t xml:space="preserve"> pada </w:t>
      </w:r>
      <w:proofErr w:type="spellStart"/>
      <w:r w:rsidR="0039567A" w:rsidRPr="0039567A">
        <w:rPr>
          <w:color w:val="000000"/>
          <w:sz w:val="22"/>
          <w:szCs w:val="22"/>
          <w:lang w:val="en-ID" w:eastAsia="en-ID" w:bidi="th-TH"/>
        </w:rPr>
        <w:t>penelitian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ini</w:t>
      </w:r>
      <w:proofErr w:type="spellEnd"/>
      <w:r w:rsidR="0039567A" w:rsidRPr="0039567A">
        <w:rPr>
          <w:color w:val="000000"/>
          <w:sz w:val="22"/>
          <w:szCs w:val="22"/>
          <w:lang w:val="en-ID" w:eastAsia="en-ID" w:bidi="th-TH"/>
        </w:rPr>
        <w:t xml:space="preserve"> pada </w:t>
      </w:r>
      <w:proofErr w:type="spellStart"/>
      <w:r w:rsidR="0039567A" w:rsidRPr="0039567A">
        <w:rPr>
          <w:color w:val="000000"/>
          <w:sz w:val="22"/>
          <w:szCs w:val="22"/>
          <w:lang w:val="en-ID" w:eastAsia="en-ID" w:bidi="th-TH"/>
        </w:rPr>
        <w:t>dasarnya</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memiliki</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lastRenderedPageBreak/>
        <w:t>hubungan</w:t>
      </w:r>
      <w:proofErr w:type="spellEnd"/>
      <w:r w:rsidR="0039567A" w:rsidRPr="0039567A">
        <w:rPr>
          <w:color w:val="000000"/>
          <w:sz w:val="22"/>
          <w:szCs w:val="22"/>
          <w:lang w:val="en-ID" w:eastAsia="en-ID" w:bidi="th-TH"/>
        </w:rPr>
        <w:t xml:space="preserve"> yang </w:t>
      </w:r>
      <w:proofErr w:type="spellStart"/>
      <w:r w:rsidR="0039567A" w:rsidRPr="0039567A">
        <w:rPr>
          <w:color w:val="000000"/>
          <w:sz w:val="22"/>
          <w:szCs w:val="22"/>
          <w:lang w:val="en-ID" w:eastAsia="en-ID" w:bidi="th-TH"/>
        </w:rPr>
        <w:t>koheren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Berikut</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adalah</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tabel</w:t>
      </w:r>
      <w:proofErr w:type="spellEnd"/>
      <w:r w:rsidR="0039567A" w:rsidRPr="0039567A">
        <w:rPr>
          <w:color w:val="000000"/>
          <w:sz w:val="22"/>
          <w:szCs w:val="22"/>
          <w:lang w:val="en-ID" w:eastAsia="en-ID" w:bidi="th-TH"/>
        </w:rPr>
        <w:t xml:space="preserve"> yang </w:t>
      </w:r>
      <w:proofErr w:type="spellStart"/>
      <w:r w:rsidR="0039567A" w:rsidRPr="0039567A">
        <w:rPr>
          <w:color w:val="000000"/>
          <w:sz w:val="22"/>
          <w:szCs w:val="22"/>
          <w:lang w:val="en-ID" w:eastAsia="en-ID" w:bidi="th-TH"/>
        </w:rPr>
        <w:t>memaparkan</w:t>
      </w:r>
      <w:proofErr w:type="spellEnd"/>
      <w:r w:rsidR="0039567A" w:rsidRPr="0039567A">
        <w:rPr>
          <w:color w:val="000000"/>
          <w:sz w:val="22"/>
          <w:szCs w:val="22"/>
          <w:lang w:val="en-ID" w:eastAsia="en-ID" w:bidi="th-TH"/>
        </w:rPr>
        <w:t xml:space="preserve"> data </w:t>
      </w:r>
      <w:proofErr w:type="spellStart"/>
      <w:r w:rsidR="0039567A" w:rsidRPr="0039567A">
        <w:rPr>
          <w:color w:val="000000"/>
          <w:sz w:val="22"/>
          <w:szCs w:val="22"/>
          <w:lang w:val="en-ID" w:eastAsia="en-ID" w:bidi="th-TH"/>
        </w:rPr>
        <w:t>hasil</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penelitian</w:t>
      </w:r>
      <w:proofErr w:type="spellEnd"/>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sosiologi</w:t>
      </w:r>
      <w:proofErr w:type="spellEnd"/>
      <w:r w:rsidR="0039567A" w:rsidRPr="0039567A">
        <w:rPr>
          <w:color w:val="000000"/>
          <w:sz w:val="22"/>
          <w:szCs w:val="22"/>
          <w:lang w:val="en-ID" w:eastAsia="en-ID" w:bidi="th-TH"/>
        </w:rPr>
        <w:t xml:space="preserve"> sastra pada </w:t>
      </w:r>
      <w:proofErr w:type="spellStart"/>
      <w:r w:rsidR="0039567A" w:rsidRPr="0039567A">
        <w:rPr>
          <w:color w:val="000000"/>
          <w:sz w:val="22"/>
          <w:szCs w:val="22"/>
          <w:lang w:val="en-ID" w:eastAsia="en-ID" w:bidi="th-TH"/>
        </w:rPr>
        <w:t>naskah</w:t>
      </w:r>
      <w:proofErr w:type="spellEnd"/>
      <w:r w:rsidR="0039567A" w:rsidRPr="0039567A">
        <w:rPr>
          <w:color w:val="000000"/>
          <w:sz w:val="22"/>
          <w:szCs w:val="22"/>
          <w:lang w:val="en-ID" w:eastAsia="en-ID" w:bidi="th-TH"/>
        </w:rPr>
        <w:t xml:space="preserve"> drama </w:t>
      </w:r>
      <w:proofErr w:type="spellStart"/>
      <w:r w:rsidR="0039567A" w:rsidRPr="0039567A">
        <w:rPr>
          <w:i/>
          <w:iCs/>
          <w:color w:val="000000"/>
          <w:sz w:val="22"/>
          <w:szCs w:val="22"/>
          <w:lang w:val="en-ID" w:eastAsia="en-ID" w:bidi="th-TH"/>
        </w:rPr>
        <w:t>En</w:t>
      </w:r>
      <w:proofErr w:type="spellEnd"/>
      <w:r w:rsidR="0039567A" w:rsidRPr="0039567A">
        <w:rPr>
          <w:i/>
          <w:iCs/>
          <w:color w:val="000000"/>
          <w:sz w:val="22"/>
          <w:szCs w:val="22"/>
          <w:lang w:val="en-ID" w:eastAsia="en-ID" w:bidi="th-TH"/>
        </w:rPr>
        <w:t xml:space="preserve"> Attendant Godot</w:t>
      </w:r>
      <w:r w:rsidR="0039567A" w:rsidRPr="0039567A">
        <w:rPr>
          <w:color w:val="000000"/>
          <w:sz w:val="22"/>
          <w:szCs w:val="22"/>
          <w:lang w:val="en-ID" w:eastAsia="en-ID" w:bidi="th-TH"/>
        </w:rPr>
        <w:t xml:space="preserve"> </w:t>
      </w:r>
      <w:proofErr w:type="spellStart"/>
      <w:r w:rsidR="0039567A" w:rsidRPr="0039567A">
        <w:rPr>
          <w:color w:val="000000"/>
          <w:sz w:val="22"/>
          <w:szCs w:val="22"/>
          <w:lang w:val="en-ID" w:eastAsia="en-ID" w:bidi="th-TH"/>
        </w:rPr>
        <w:t>karya</w:t>
      </w:r>
      <w:proofErr w:type="spellEnd"/>
      <w:r w:rsidR="0039567A" w:rsidRPr="0039567A">
        <w:rPr>
          <w:color w:val="000000"/>
          <w:sz w:val="22"/>
          <w:szCs w:val="22"/>
          <w:lang w:val="en-ID" w:eastAsia="en-ID" w:bidi="th-TH"/>
        </w:rPr>
        <w:t xml:space="preserve"> Samuel Beckett.</w:t>
      </w:r>
      <w:r w:rsidR="0076430C" w:rsidRPr="00376CF8">
        <w:rPr>
          <w:rFonts w:eastAsia="Calibri"/>
          <w:bCs/>
          <w:sz w:val="22"/>
          <w:szCs w:val="22"/>
          <w:lang w:val="id-ID"/>
        </w:rPr>
        <w:t xml:space="preserve"> </w:t>
      </w:r>
    </w:p>
    <w:bookmarkEnd w:id="11"/>
    <w:p w14:paraId="6AB61681" w14:textId="77777777" w:rsidR="0039567A" w:rsidRDefault="0039567A" w:rsidP="00472BEE">
      <w:pPr>
        <w:spacing w:line="276" w:lineRule="auto"/>
        <w:rPr>
          <w:rFonts w:eastAsia="Calibri"/>
          <w:bCs/>
          <w:sz w:val="22"/>
          <w:szCs w:val="22"/>
          <w:lang w:val="id-ID"/>
        </w:rPr>
      </w:pPr>
    </w:p>
    <w:p w14:paraId="45F73578" w14:textId="5F4DC9E7" w:rsidR="0039567A" w:rsidRPr="004F0E52" w:rsidRDefault="0039567A" w:rsidP="00472BEE">
      <w:pPr>
        <w:spacing w:line="276" w:lineRule="auto"/>
        <w:jc w:val="center"/>
        <w:rPr>
          <w:color w:val="000000"/>
          <w:sz w:val="20"/>
          <w:szCs w:val="20"/>
          <w:lang w:val="en-ID" w:eastAsia="en-ID" w:bidi="th-TH"/>
        </w:rPr>
      </w:pPr>
      <w:bookmarkStart w:id="12" w:name="_Hlk105569484"/>
      <w:proofErr w:type="spellStart"/>
      <w:r w:rsidRPr="004F0E52">
        <w:rPr>
          <w:color w:val="000000"/>
          <w:sz w:val="20"/>
          <w:szCs w:val="20"/>
          <w:lang w:val="fr-BE" w:eastAsia="en-ID" w:bidi="th-TH"/>
        </w:rPr>
        <w:t>Tabel</w:t>
      </w:r>
      <w:proofErr w:type="spellEnd"/>
      <w:r w:rsidRPr="004F0E52">
        <w:rPr>
          <w:color w:val="000000"/>
          <w:sz w:val="20"/>
          <w:szCs w:val="20"/>
          <w:lang w:val="fr-BE" w:eastAsia="en-ID" w:bidi="th-TH"/>
        </w:rPr>
        <w:t xml:space="preserve"> 1. Data </w:t>
      </w:r>
      <w:proofErr w:type="spellStart"/>
      <w:r w:rsidRPr="004F0E52">
        <w:rPr>
          <w:color w:val="000000"/>
          <w:sz w:val="20"/>
          <w:szCs w:val="20"/>
          <w:lang w:val="fr-BE" w:eastAsia="en-ID" w:bidi="th-TH"/>
        </w:rPr>
        <w:t>unsur</w:t>
      </w:r>
      <w:proofErr w:type="spellEnd"/>
      <w:r w:rsidRPr="004F0E52">
        <w:rPr>
          <w:color w:val="000000"/>
          <w:sz w:val="20"/>
          <w:szCs w:val="20"/>
          <w:lang w:val="fr-BE" w:eastAsia="en-ID" w:bidi="th-TH"/>
        </w:rPr>
        <w:t xml:space="preserve"> </w:t>
      </w:r>
      <w:proofErr w:type="spellStart"/>
      <w:r w:rsidRPr="004F0E52">
        <w:rPr>
          <w:color w:val="000000"/>
          <w:sz w:val="20"/>
          <w:szCs w:val="20"/>
          <w:lang w:val="fr-BE" w:eastAsia="en-ID" w:bidi="th-TH"/>
        </w:rPr>
        <w:t>sosiologi</w:t>
      </w:r>
      <w:proofErr w:type="spellEnd"/>
      <w:r w:rsidRPr="004F0E52">
        <w:rPr>
          <w:color w:val="000000"/>
          <w:sz w:val="20"/>
          <w:szCs w:val="20"/>
          <w:lang w:val="fr-BE" w:eastAsia="en-ID" w:bidi="th-TH"/>
        </w:rPr>
        <w:t xml:space="preserve"> sastra</w:t>
      </w:r>
    </w:p>
    <w:tbl>
      <w:tblPr>
        <w:tblW w:w="0" w:type="auto"/>
        <w:tblInd w:w="526" w:type="dxa"/>
        <w:tblCellMar>
          <w:top w:w="15" w:type="dxa"/>
          <w:left w:w="15" w:type="dxa"/>
          <w:bottom w:w="15" w:type="dxa"/>
          <w:right w:w="15" w:type="dxa"/>
        </w:tblCellMar>
        <w:tblLook w:val="04A0" w:firstRow="1" w:lastRow="0" w:firstColumn="1" w:lastColumn="0" w:noHBand="0" w:noVBand="1"/>
      </w:tblPr>
      <w:tblGrid>
        <w:gridCol w:w="546"/>
        <w:gridCol w:w="2214"/>
        <w:gridCol w:w="883"/>
      </w:tblGrid>
      <w:tr w:rsidR="0039567A" w:rsidRPr="00930A0E" w14:paraId="443BDBA8" w14:textId="77777777" w:rsidTr="00242B0E">
        <w:trPr>
          <w:trHeight w:val="575"/>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B1370" w14:textId="77777777" w:rsidR="0039567A" w:rsidRPr="004F0E52" w:rsidRDefault="0039567A" w:rsidP="00472BEE">
            <w:pPr>
              <w:jc w:val="center"/>
              <w:rPr>
                <w:b/>
                <w:bCs/>
                <w:sz w:val="20"/>
                <w:szCs w:val="20"/>
                <w:lang w:val="en-ID" w:eastAsia="en-ID" w:bidi="th-TH"/>
              </w:rPr>
            </w:pPr>
            <w:r w:rsidRPr="004F0E52">
              <w:rPr>
                <w:b/>
                <w:bCs/>
                <w:color w:val="000000"/>
                <w:sz w:val="20"/>
                <w:szCs w:val="20"/>
                <w:lang w:val="en-ID" w:eastAsia="en-ID" w:bidi="th-TH"/>
              </w:rPr>
              <w:t>No</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5772C" w14:textId="77777777" w:rsidR="0039567A" w:rsidRPr="004F0E52" w:rsidRDefault="0039567A" w:rsidP="00472BEE">
            <w:pPr>
              <w:jc w:val="center"/>
              <w:rPr>
                <w:b/>
                <w:bCs/>
                <w:sz w:val="20"/>
                <w:szCs w:val="20"/>
                <w:lang w:val="en-ID" w:eastAsia="en-ID" w:bidi="th-TH"/>
              </w:rPr>
            </w:pPr>
            <w:proofErr w:type="spellStart"/>
            <w:r w:rsidRPr="004F0E52">
              <w:rPr>
                <w:b/>
                <w:bCs/>
                <w:color w:val="000000"/>
                <w:sz w:val="20"/>
                <w:szCs w:val="20"/>
                <w:lang w:val="en-ID" w:eastAsia="en-ID" w:bidi="th-TH"/>
              </w:rPr>
              <w:t>Unsur</w:t>
            </w:r>
            <w:proofErr w:type="spellEnd"/>
            <w:r w:rsidRPr="004F0E52">
              <w:rPr>
                <w:b/>
                <w:bCs/>
                <w:color w:val="000000"/>
                <w:sz w:val="20"/>
                <w:szCs w:val="20"/>
                <w:lang w:val="en-ID" w:eastAsia="en-ID" w:bidi="th-TH"/>
              </w:rPr>
              <w:t xml:space="preserve"> </w:t>
            </w:r>
            <w:proofErr w:type="spellStart"/>
            <w:r w:rsidRPr="004F0E52">
              <w:rPr>
                <w:b/>
                <w:bCs/>
                <w:color w:val="000000"/>
                <w:sz w:val="20"/>
                <w:szCs w:val="20"/>
                <w:lang w:val="en-ID" w:eastAsia="en-ID" w:bidi="th-TH"/>
              </w:rPr>
              <w:t>sosiologi</w:t>
            </w:r>
            <w:proofErr w:type="spellEnd"/>
            <w:r w:rsidRPr="004F0E52">
              <w:rPr>
                <w:b/>
                <w:bCs/>
                <w:color w:val="000000"/>
                <w:sz w:val="20"/>
                <w:szCs w:val="20"/>
                <w:lang w:val="en-ID" w:eastAsia="en-ID" w:bidi="th-TH"/>
              </w:rPr>
              <w:t xml:space="preserve"> sastra</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99166" w14:textId="77777777" w:rsidR="0039567A" w:rsidRPr="004F0E52" w:rsidRDefault="0039567A" w:rsidP="00472BEE">
            <w:pPr>
              <w:jc w:val="center"/>
              <w:rPr>
                <w:b/>
                <w:bCs/>
                <w:sz w:val="20"/>
                <w:szCs w:val="20"/>
                <w:lang w:val="en-ID" w:eastAsia="en-ID" w:bidi="th-TH"/>
              </w:rPr>
            </w:pPr>
            <w:proofErr w:type="spellStart"/>
            <w:r w:rsidRPr="004F0E52">
              <w:rPr>
                <w:b/>
                <w:bCs/>
                <w:color w:val="000000"/>
                <w:sz w:val="20"/>
                <w:szCs w:val="20"/>
                <w:lang w:val="en-ID" w:eastAsia="en-ID" w:bidi="th-TH"/>
              </w:rPr>
              <w:t>Jumlah</w:t>
            </w:r>
            <w:proofErr w:type="spellEnd"/>
            <w:r w:rsidRPr="004F0E52">
              <w:rPr>
                <w:b/>
                <w:bCs/>
                <w:color w:val="000000"/>
                <w:sz w:val="20"/>
                <w:szCs w:val="20"/>
                <w:lang w:val="en-ID" w:eastAsia="en-ID" w:bidi="th-TH"/>
              </w:rPr>
              <w:t xml:space="preserve"> Data</w:t>
            </w:r>
          </w:p>
        </w:tc>
      </w:tr>
      <w:tr w:rsidR="0039567A" w:rsidRPr="00930A0E" w14:paraId="5D924096" w14:textId="77777777" w:rsidTr="00242B0E">
        <w:trPr>
          <w:trHeight w:val="575"/>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6A18F"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0C982" w14:textId="77777777" w:rsidR="0039567A" w:rsidRPr="004F0E52" w:rsidRDefault="0039567A" w:rsidP="00472BEE">
            <w:pPr>
              <w:rPr>
                <w:color w:val="000000"/>
                <w:sz w:val="20"/>
                <w:szCs w:val="20"/>
                <w:lang w:val="en-ID" w:eastAsia="en-ID" w:bidi="th-TH"/>
              </w:rPr>
            </w:pPr>
            <w:proofErr w:type="spellStart"/>
            <w:r w:rsidRPr="004F0E52">
              <w:rPr>
                <w:color w:val="000000"/>
                <w:sz w:val="20"/>
                <w:szCs w:val="20"/>
                <w:lang w:val="en-ID" w:eastAsia="en-ID" w:bidi="th-TH"/>
              </w:rPr>
              <w:t>Konteks</w:t>
            </w:r>
            <w:proofErr w:type="spellEnd"/>
            <w:r w:rsidRPr="004F0E52">
              <w:rPr>
                <w:color w:val="000000"/>
                <w:sz w:val="20"/>
                <w:szCs w:val="20"/>
                <w:lang w:val="en-ID" w:eastAsia="en-ID" w:bidi="th-TH"/>
              </w:rPr>
              <w:t xml:space="preserve"> Sosial </w:t>
            </w:r>
            <w:proofErr w:type="spellStart"/>
            <w:r w:rsidRPr="004F0E52">
              <w:rPr>
                <w:color w:val="000000"/>
                <w:sz w:val="20"/>
                <w:szCs w:val="20"/>
                <w:lang w:val="en-ID" w:eastAsia="en-ID" w:bidi="th-TH"/>
              </w:rPr>
              <w:t>Pengarang</w:t>
            </w:r>
            <w:proofErr w:type="spellEnd"/>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F62E9"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19</w:t>
            </w:r>
          </w:p>
        </w:tc>
      </w:tr>
      <w:tr w:rsidR="0039567A" w:rsidRPr="00930A0E" w14:paraId="29BCF2FA" w14:textId="77777777" w:rsidTr="00242B0E">
        <w:trPr>
          <w:trHeight w:val="307"/>
        </w:trPr>
        <w:tc>
          <w:tcPr>
            <w:tcW w:w="85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EC4A052"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74952"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 xml:space="preserve">1.1. </w:t>
            </w:r>
            <w:proofErr w:type="spellStart"/>
            <w:r w:rsidRPr="004F0E52">
              <w:rPr>
                <w:color w:val="000000"/>
                <w:sz w:val="20"/>
                <w:szCs w:val="20"/>
                <w:lang w:val="en-ID" w:eastAsia="en-ID" w:bidi="th-TH"/>
              </w:rPr>
              <w:t>Ideologi</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Pesimisme</w:t>
            </w:r>
            <w:proofErr w:type="spellEnd"/>
            <w:r w:rsidRPr="004F0E52">
              <w:rPr>
                <w:color w:val="000000"/>
                <w:sz w:val="20"/>
                <w:szCs w:val="20"/>
                <w:lang w:val="en-ID" w:eastAsia="en-ID" w:bidi="th-TH"/>
              </w:rPr>
              <w:t xml:space="preserve"> Samuel Beckett</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4BF56"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7</w:t>
            </w:r>
          </w:p>
        </w:tc>
      </w:tr>
      <w:tr w:rsidR="0039567A" w:rsidRPr="00930A0E" w14:paraId="3A897EB5" w14:textId="77777777" w:rsidTr="00242B0E">
        <w:trPr>
          <w:trHeight w:val="307"/>
        </w:trPr>
        <w:tc>
          <w:tcPr>
            <w:tcW w:w="850" w:type="dxa"/>
            <w:vMerge/>
            <w:tcBorders>
              <w:left w:val="single" w:sz="8" w:space="0" w:color="000000"/>
              <w:right w:val="single" w:sz="8" w:space="0" w:color="000000"/>
            </w:tcBorders>
            <w:tcMar>
              <w:top w:w="100" w:type="dxa"/>
              <w:left w:w="100" w:type="dxa"/>
              <w:bottom w:w="100" w:type="dxa"/>
              <w:right w:w="100" w:type="dxa"/>
            </w:tcMar>
          </w:tcPr>
          <w:p w14:paraId="50C22527"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83C2F" w14:textId="77777777" w:rsidR="0039567A" w:rsidRPr="004F0E52" w:rsidRDefault="0039567A" w:rsidP="00472BEE">
            <w:pPr>
              <w:rPr>
                <w:color w:val="000000"/>
                <w:sz w:val="20"/>
                <w:szCs w:val="20"/>
                <w:lang w:val="fr-BE" w:eastAsia="en-ID" w:bidi="th-TH"/>
              </w:rPr>
            </w:pPr>
            <w:r w:rsidRPr="004F0E52">
              <w:rPr>
                <w:color w:val="000000"/>
                <w:sz w:val="20"/>
                <w:szCs w:val="20"/>
                <w:lang w:val="fr-BE" w:eastAsia="en-ID" w:bidi="th-TH"/>
              </w:rPr>
              <w:t xml:space="preserve">1.2. </w:t>
            </w:r>
            <w:proofErr w:type="spellStart"/>
            <w:r w:rsidRPr="004F0E52">
              <w:rPr>
                <w:color w:val="000000"/>
                <w:sz w:val="20"/>
                <w:szCs w:val="20"/>
                <w:lang w:val="fr-BE" w:eastAsia="en-ID" w:bidi="th-TH"/>
              </w:rPr>
              <w:t>Identitas</w:t>
            </w:r>
            <w:proofErr w:type="spellEnd"/>
            <w:r w:rsidRPr="004F0E52">
              <w:rPr>
                <w:color w:val="000000"/>
                <w:sz w:val="20"/>
                <w:szCs w:val="20"/>
                <w:lang w:val="fr-BE" w:eastAsia="en-ID" w:bidi="th-TH"/>
              </w:rPr>
              <w:t xml:space="preserve"> Samuel Beckett </w:t>
            </w:r>
            <w:proofErr w:type="spellStart"/>
            <w:r w:rsidRPr="004F0E52">
              <w:rPr>
                <w:color w:val="000000"/>
                <w:sz w:val="20"/>
                <w:szCs w:val="20"/>
                <w:lang w:val="fr-BE" w:eastAsia="en-ID" w:bidi="th-TH"/>
              </w:rPr>
              <w:t>Sebagai</w:t>
            </w:r>
            <w:proofErr w:type="spellEnd"/>
            <w:r w:rsidRPr="004F0E52">
              <w:rPr>
                <w:color w:val="000000"/>
                <w:sz w:val="20"/>
                <w:szCs w:val="20"/>
                <w:lang w:val="fr-BE" w:eastAsia="en-ID" w:bidi="th-TH"/>
              </w:rPr>
              <w:t xml:space="preserve"> </w:t>
            </w:r>
            <w:proofErr w:type="spellStart"/>
            <w:r w:rsidRPr="004F0E52">
              <w:rPr>
                <w:color w:val="000000"/>
                <w:sz w:val="20"/>
                <w:szCs w:val="20"/>
                <w:lang w:val="fr-BE" w:eastAsia="en-ID" w:bidi="th-TH"/>
              </w:rPr>
              <w:t>Pengarang</w:t>
            </w:r>
            <w:proofErr w:type="spellEnd"/>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9A9F3" w14:textId="77777777" w:rsidR="0039567A" w:rsidRPr="004F0E52" w:rsidRDefault="0039567A" w:rsidP="00472BEE">
            <w:pPr>
              <w:jc w:val="center"/>
              <w:rPr>
                <w:color w:val="000000"/>
                <w:sz w:val="20"/>
                <w:szCs w:val="20"/>
                <w:lang w:val="fr-BE" w:eastAsia="en-ID" w:bidi="th-TH"/>
              </w:rPr>
            </w:pPr>
            <w:r w:rsidRPr="004F0E52">
              <w:rPr>
                <w:color w:val="000000"/>
                <w:sz w:val="20"/>
                <w:szCs w:val="20"/>
                <w:lang w:val="fr-BE" w:eastAsia="en-ID" w:bidi="th-TH"/>
              </w:rPr>
              <w:t>3</w:t>
            </w:r>
          </w:p>
        </w:tc>
      </w:tr>
      <w:tr w:rsidR="0039567A" w:rsidRPr="00930A0E" w14:paraId="28E64757" w14:textId="77777777" w:rsidTr="00242B0E">
        <w:trPr>
          <w:trHeight w:val="307"/>
        </w:trPr>
        <w:tc>
          <w:tcPr>
            <w:tcW w:w="850" w:type="dxa"/>
            <w:vMerge/>
            <w:tcBorders>
              <w:left w:val="single" w:sz="8" w:space="0" w:color="000000"/>
              <w:right w:val="single" w:sz="8" w:space="0" w:color="000000"/>
            </w:tcBorders>
            <w:tcMar>
              <w:top w:w="100" w:type="dxa"/>
              <w:left w:w="100" w:type="dxa"/>
              <w:bottom w:w="100" w:type="dxa"/>
              <w:right w:w="100" w:type="dxa"/>
            </w:tcMar>
          </w:tcPr>
          <w:p w14:paraId="47CEBEC5" w14:textId="77777777" w:rsidR="0039567A" w:rsidRPr="004F0E52" w:rsidRDefault="0039567A" w:rsidP="00472BEE">
            <w:pPr>
              <w:ind w:hanging="360"/>
              <w:rPr>
                <w:color w:val="000000"/>
                <w:sz w:val="20"/>
                <w:szCs w:val="20"/>
                <w:lang w:val="fr-BE"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95D50"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 xml:space="preserve">1.3.  Samuel Beckett dan </w:t>
            </w:r>
            <w:proofErr w:type="spellStart"/>
            <w:r w:rsidRPr="004F0E52">
              <w:rPr>
                <w:color w:val="000000"/>
                <w:sz w:val="20"/>
                <w:szCs w:val="20"/>
                <w:lang w:val="en-ID" w:eastAsia="en-ID" w:bidi="th-TH"/>
              </w:rPr>
              <w:t>Latar</w:t>
            </w:r>
            <w:proofErr w:type="spellEnd"/>
            <w:r w:rsidRPr="004F0E52">
              <w:rPr>
                <w:color w:val="000000"/>
                <w:sz w:val="20"/>
                <w:szCs w:val="20"/>
                <w:lang w:val="en-ID" w:eastAsia="en-ID" w:bidi="th-TH"/>
              </w:rPr>
              <w:t xml:space="preserve"> Agama</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DA66D"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5</w:t>
            </w:r>
          </w:p>
        </w:tc>
      </w:tr>
      <w:tr w:rsidR="0039567A" w:rsidRPr="00930A0E" w14:paraId="75595EB8" w14:textId="77777777" w:rsidTr="00242B0E">
        <w:trPr>
          <w:trHeight w:val="307"/>
        </w:trPr>
        <w:tc>
          <w:tcPr>
            <w:tcW w:w="85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4BA0BC"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214C0"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 xml:space="preserve">4.1.  Masyarakat </w:t>
            </w:r>
            <w:proofErr w:type="spellStart"/>
            <w:r w:rsidRPr="004F0E52">
              <w:rPr>
                <w:color w:val="000000"/>
                <w:sz w:val="20"/>
                <w:szCs w:val="20"/>
                <w:lang w:val="en-ID" w:eastAsia="en-ID" w:bidi="th-TH"/>
              </w:rPr>
              <w:t>Pembaca</w:t>
            </w:r>
            <w:proofErr w:type="spellEnd"/>
            <w:r w:rsidRPr="004F0E52">
              <w:rPr>
                <w:color w:val="000000"/>
                <w:sz w:val="20"/>
                <w:szCs w:val="20"/>
                <w:lang w:val="en-ID" w:eastAsia="en-ID" w:bidi="th-TH"/>
              </w:rPr>
              <w:t xml:space="preserve"> yang </w:t>
            </w:r>
            <w:proofErr w:type="spellStart"/>
            <w:r w:rsidRPr="004F0E52">
              <w:rPr>
                <w:color w:val="000000"/>
                <w:sz w:val="20"/>
                <w:szCs w:val="20"/>
                <w:lang w:val="en-ID" w:eastAsia="en-ID" w:bidi="th-TH"/>
              </w:rPr>
              <w:t>Dituju</w:t>
            </w:r>
            <w:proofErr w:type="spellEnd"/>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2FC65"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4</w:t>
            </w:r>
          </w:p>
        </w:tc>
      </w:tr>
      <w:tr w:rsidR="0039567A" w:rsidRPr="00930A0E" w14:paraId="16C6194C" w14:textId="77777777" w:rsidTr="00242B0E">
        <w:trPr>
          <w:trHeight w:val="575"/>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3A33F" w14:textId="77777777" w:rsidR="0039567A" w:rsidRPr="004F0E52" w:rsidRDefault="0039567A" w:rsidP="00472BEE">
            <w:pPr>
              <w:ind w:hanging="360"/>
              <w:rPr>
                <w:sz w:val="20"/>
                <w:szCs w:val="20"/>
                <w:lang w:val="en-ID" w:eastAsia="en-ID" w:bidi="th-TH"/>
              </w:rPr>
            </w:pPr>
            <w:r w:rsidRPr="004F0E52">
              <w:rPr>
                <w:color w:val="000000"/>
                <w:sz w:val="20"/>
                <w:szCs w:val="20"/>
                <w:lang w:val="en-ID" w:eastAsia="en-ID" w:bidi="th-TH"/>
              </w:rPr>
              <w:t>2.       2.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A58AA" w14:textId="77777777" w:rsidR="0039567A" w:rsidRPr="004F0E52" w:rsidRDefault="0039567A" w:rsidP="00472BEE">
            <w:pPr>
              <w:rPr>
                <w:sz w:val="20"/>
                <w:szCs w:val="20"/>
                <w:lang w:val="en-ID" w:eastAsia="en-ID" w:bidi="th-TH"/>
              </w:rPr>
            </w:pPr>
            <w:proofErr w:type="spellStart"/>
            <w:r w:rsidRPr="004F0E52">
              <w:rPr>
                <w:color w:val="000000"/>
                <w:sz w:val="20"/>
                <w:szCs w:val="20"/>
                <w:lang w:val="en-ID" w:eastAsia="en-ID" w:bidi="th-TH"/>
              </w:rPr>
              <w:t>Fungsi</w:t>
            </w:r>
            <w:proofErr w:type="spellEnd"/>
            <w:r w:rsidRPr="004F0E52">
              <w:rPr>
                <w:color w:val="000000"/>
                <w:sz w:val="20"/>
                <w:szCs w:val="20"/>
                <w:lang w:val="en-ID" w:eastAsia="en-ID" w:bidi="th-TH"/>
              </w:rPr>
              <w:t xml:space="preserve"> Sosial Sastra</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8551D" w14:textId="77777777" w:rsidR="0039567A" w:rsidRPr="004F0E52" w:rsidRDefault="0039567A" w:rsidP="00472BEE">
            <w:pPr>
              <w:jc w:val="center"/>
              <w:rPr>
                <w:sz w:val="20"/>
                <w:szCs w:val="20"/>
                <w:lang w:val="en-ID" w:eastAsia="en-ID" w:bidi="th-TH"/>
              </w:rPr>
            </w:pPr>
            <w:r w:rsidRPr="004F0E52">
              <w:rPr>
                <w:sz w:val="20"/>
                <w:szCs w:val="20"/>
                <w:lang w:val="en-ID" w:eastAsia="en-ID" w:bidi="th-TH"/>
              </w:rPr>
              <w:t>7</w:t>
            </w:r>
          </w:p>
        </w:tc>
      </w:tr>
      <w:tr w:rsidR="0039567A" w:rsidRPr="00930A0E" w14:paraId="1178363A" w14:textId="77777777" w:rsidTr="00242B0E">
        <w:trPr>
          <w:trHeight w:val="575"/>
        </w:trPr>
        <w:tc>
          <w:tcPr>
            <w:tcW w:w="85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8C53154"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2509C"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 xml:space="preserve">2.1. Sastra </w:t>
            </w:r>
            <w:proofErr w:type="spellStart"/>
            <w:r w:rsidRPr="004F0E52">
              <w:rPr>
                <w:color w:val="000000"/>
                <w:sz w:val="20"/>
                <w:szCs w:val="20"/>
                <w:lang w:val="en-ID" w:eastAsia="en-ID" w:bidi="th-TH"/>
              </w:rPr>
              <w:t>Sebagai</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Pembaharu</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Perombak</w:t>
            </w:r>
            <w:proofErr w:type="spellEnd"/>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B5C7F"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4</w:t>
            </w:r>
          </w:p>
        </w:tc>
      </w:tr>
      <w:tr w:rsidR="0039567A" w:rsidRPr="00930A0E" w14:paraId="4200DDD4" w14:textId="77777777" w:rsidTr="00242B0E">
        <w:trPr>
          <w:trHeight w:val="575"/>
        </w:trPr>
        <w:tc>
          <w:tcPr>
            <w:tcW w:w="85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BC50A7D"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38D2"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 xml:space="preserve">2.2. Sastra </w:t>
            </w:r>
            <w:proofErr w:type="spellStart"/>
            <w:r w:rsidRPr="004F0E52">
              <w:rPr>
                <w:color w:val="000000"/>
                <w:sz w:val="20"/>
                <w:szCs w:val="20"/>
                <w:lang w:val="en-ID" w:eastAsia="en-ID" w:bidi="th-TH"/>
              </w:rPr>
              <w:t>Sebagai</w:t>
            </w:r>
            <w:proofErr w:type="spellEnd"/>
            <w:r w:rsidRPr="004F0E52">
              <w:rPr>
                <w:color w:val="000000"/>
                <w:sz w:val="20"/>
                <w:szCs w:val="20"/>
                <w:lang w:val="en-ID" w:eastAsia="en-ID" w:bidi="th-TH"/>
              </w:rPr>
              <w:t xml:space="preserve"> Media </w:t>
            </w:r>
            <w:proofErr w:type="spellStart"/>
            <w:r w:rsidRPr="004F0E52">
              <w:rPr>
                <w:color w:val="000000"/>
                <w:sz w:val="20"/>
                <w:szCs w:val="20"/>
                <w:lang w:val="en-ID" w:eastAsia="en-ID" w:bidi="th-TH"/>
              </w:rPr>
              <w:t>Perghibur</w:t>
            </w:r>
            <w:proofErr w:type="spellEnd"/>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0C136"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3</w:t>
            </w:r>
          </w:p>
        </w:tc>
      </w:tr>
      <w:tr w:rsidR="0039567A" w:rsidRPr="00930A0E" w14:paraId="236030D1" w14:textId="77777777" w:rsidTr="00242B0E">
        <w:trPr>
          <w:trHeight w:val="575"/>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AE41C" w14:textId="77777777" w:rsidR="0039567A" w:rsidRPr="004F0E52" w:rsidRDefault="0039567A" w:rsidP="00472BEE">
            <w:pPr>
              <w:ind w:hanging="360"/>
              <w:rPr>
                <w:sz w:val="20"/>
                <w:szCs w:val="20"/>
                <w:lang w:val="en-ID" w:eastAsia="en-ID" w:bidi="th-TH"/>
              </w:rPr>
            </w:pPr>
            <w:r w:rsidRPr="004F0E52">
              <w:rPr>
                <w:color w:val="000000"/>
                <w:sz w:val="20"/>
                <w:szCs w:val="20"/>
                <w:lang w:val="en-ID" w:eastAsia="en-ID" w:bidi="th-TH"/>
              </w:rPr>
              <w:t>3.       3.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DD4B2" w14:textId="77777777" w:rsidR="0039567A" w:rsidRPr="004F0E52" w:rsidRDefault="0039567A" w:rsidP="00472BEE">
            <w:pPr>
              <w:rPr>
                <w:sz w:val="20"/>
                <w:szCs w:val="20"/>
                <w:lang w:val="en-ID" w:eastAsia="en-ID" w:bidi="th-TH"/>
              </w:rPr>
            </w:pPr>
            <w:proofErr w:type="spellStart"/>
            <w:r w:rsidRPr="004F0E52">
              <w:rPr>
                <w:color w:val="000000"/>
                <w:sz w:val="20"/>
                <w:szCs w:val="20"/>
                <w:lang w:val="en-ID" w:eastAsia="en-ID" w:bidi="th-TH"/>
              </w:rPr>
              <w:t>Keadaan</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sosial</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masyarakat</w:t>
            </w:r>
            <w:proofErr w:type="spellEnd"/>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59849" w14:textId="77777777" w:rsidR="0039567A" w:rsidRPr="004F0E52" w:rsidRDefault="0039567A" w:rsidP="00472BEE">
            <w:pPr>
              <w:jc w:val="center"/>
              <w:rPr>
                <w:sz w:val="20"/>
                <w:szCs w:val="20"/>
                <w:lang w:val="en-ID" w:eastAsia="en-ID" w:bidi="th-TH"/>
              </w:rPr>
            </w:pPr>
            <w:r w:rsidRPr="004F0E52">
              <w:rPr>
                <w:sz w:val="20"/>
                <w:szCs w:val="20"/>
                <w:lang w:val="en-ID" w:eastAsia="en-ID" w:bidi="th-TH"/>
              </w:rPr>
              <w:t>18</w:t>
            </w:r>
          </w:p>
        </w:tc>
      </w:tr>
      <w:tr w:rsidR="0039567A" w:rsidRPr="00930A0E" w14:paraId="4CFF28C9" w14:textId="77777777" w:rsidTr="00242B0E">
        <w:trPr>
          <w:trHeight w:val="575"/>
        </w:trPr>
        <w:tc>
          <w:tcPr>
            <w:tcW w:w="85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C3D84FD"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3A731" w14:textId="77777777" w:rsidR="0039567A" w:rsidRPr="004F0E52" w:rsidRDefault="0039567A" w:rsidP="00472BEE">
            <w:pPr>
              <w:rPr>
                <w:color w:val="000000"/>
                <w:sz w:val="20"/>
                <w:szCs w:val="20"/>
                <w:lang w:val="en-ID" w:eastAsia="en-ID" w:bidi="th-TH"/>
              </w:rPr>
            </w:pPr>
            <w:r w:rsidRPr="004F0E52">
              <w:rPr>
                <w:color w:val="000000"/>
                <w:sz w:val="20"/>
                <w:szCs w:val="20"/>
                <w:lang w:val="en-ID" w:eastAsia="en-ID" w:bidi="th-TH"/>
              </w:rPr>
              <w:t xml:space="preserve">3.1. Fakta Sejarah </w:t>
            </w:r>
            <w:proofErr w:type="spellStart"/>
            <w:r w:rsidRPr="004F0E52">
              <w:rPr>
                <w:color w:val="000000"/>
                <w:sz w:val="20"/>
                <w:szCs w:val="20"/>
                <w:lang w:val="en-ID" w:eastAsia="en-ID" w:bidi="th-TH"/>
              </w:rPr>
              <w:t>dalam</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En</w:t>
            </w:r>
            <w:proofErr w:type="spellEnd"/>
            <w:r w:rsidRPr="004F0E52">
              <w:rPr>
                <w:color w:val="000000"/>
                <w:sz w:val="20"/>
                <w:szCs w:val="20"/>
                <w:lang w:val="en-ID" w:eastAsia="en-ID" w:bidi="th-TH"/>
              </w:rPr>
              <w:t xml:space="preserve"> </w:t>
            </w:r>
            <w:proofErr w:type="spellStart"/>
            <w:r w:rsidRPr="004F0E52">
              <w:rPr>
                <w:color w:val="000000"/>
                <w:sz w:val="20"/>
                <w:szCs w:val="20"/>
                <w:lang w:val="en-ID" w:eastAsia="en-ID" w:bidi="th-TH"/>
              </w:rPr>
              <w:t>Attendat</w:t>
            </w:r>
            <w:proofErr w:type="spellEnd"/>
            <w:r w:rsidRPr="004F0E52">
              <w:rPr>
                <w:color w:val="000000"/>
                <w:sz w:val="20"/>
                <w:szCs w:val="20"/>
                <w:lang w:val="en-ID" w:eastAsia="en-ID" w:bidi="th-TH"/>
              </w:rPr>
              <w:t xml:space="preserve"> Godot</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1CF01" w14:textId="77777777" w:rsidR="0039567A" w:rsidRPr="004F0E52" w:rsidRDefault="0039567A" w:rsidP="00472BEE">
            <w:pPr>
              <w:jc w:val="center"/>
              <w:rPr>
                <w:color w:val="000000"/>
                <w:sz w:val="20"/>
                <w:szCs w:val="20"/>
                <w:lang w:val="en-ID" w:eastAsia="en-ID" w:bidi="th-TH"/>
              </w:rPr>
            </w:pPr>
            <w:r w:rsidRPr="004F0E52">
              <w:rPr>
                <w:color w:val="000000"/>
                <w:sz w:val="20"/>
                <w:szCs w:val="20"/>
                <w:lang w:val="en-ID" w:eastAsia="en-ID" w:bidi="th-TH"/>
              </w:rPr>
              <w:t>16</w:t>
            </w:r>
          </w:p>
        </w:tc>
      </w:tr>
      <w:tr w:rsidR="0039567A" w:rsidRPr="00930A0E" w14:paraId="7177D799" w14:textId="77777777" w:rsidTr="00242B0E">
        <w:trPr>
          <w:trHeight w:val="575"/>
        </w:trPr>
        <w:tc>
          <w:tcPr>
            <w:tcW w:w="850" w:type="dxa"/>
            <w:vMerge/>
            <w:tcBorders>
              <w:left w:val="single" w:sz="8" w:space="0" w:color="000000"/>
              <w:right w:val="single" w:sz="8" w:space="0" w:color="000000"/>
            </w:tcBorders>
            <w:tcMar>
              <w:top w:w="100" w:type="dxa"/>
              <w:left w:w="100" w:type="dxa"/>
              <w:bottom w:w="100" w:type="dxa"/>
              <w:right w:w="100" w:type="dxa"/>
            </w:tcMar>
          </w:tcPr>
          <w:p w14:paraId="73CC9589" w14:textId="77777777" w:rsidR="0039567A" w:rsidRPr="004F0E52" w:rsidRDefault="0039567A" w:rsidP="00472BEE">
            <w:pPr>
              <w:ind w:hanging="360"/>
              <w:rPr>
                <w:color w:val="000000"/>
                <w:sz w:val="20"/>
                <w:szCs w:val="20"/>
                <w:lang w:val="en-ID"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1A5E7" w14:textId="77777777" w:rsidR="0039567A" w:rsidRPr="004F0E52" w:rsidRDefault="0039567A" w:rsidP="00472BEE">
            <w:pPr>
              <w:rPr>
                <w:color w:val="000000"/>
                <w:sz w:val="20"/>
                <w:szCs w:val="20"/>
                <w:lang w:val="fr-BE" w:eastAsia="en-ID" w:bidi="th-TH"/>
              </w:rPr>
            </w:pPr>
            <w:r w:rsidRPr="004F0E52">
              <w:rPr>
                <w:color w:val="000000"/>
                <w:sz w:val="20"/>
                <w:szCs w:val="20"/>
                <w:lang w:val="fr-BE" w:eastAsia="en-ID" w:bidi="th-TH"/>
              </w:rPr>
              <w:t xml:space="preserve">3.2. </w:t>
            </w:r>
            <w:proofErr w:type="spellStart"/>
            <w:r w:rsidRPr="004F0E52">
              <w:rPr>
                <w:color w:val="000000"/>
                <w:sz w:val="20"/>
                <w:szCs w:val="20"/>
                <w:lang w:val="fr-BE" w:eastAsia="en-ID" w:bidi="th-TH"/>
              </w:rPr>
              <w:t>Citra</w:t>
            </w:r>
            <w:proofErr w:type="spellEnd"/>
            <w:r w:rsidRPr="004F0E52">
              <w:rPr>
                <w:color w:val="000000"/>
                <w:sz w:val="20"/>
                <w:szCs w:val="20"/>
                <w:lang w:val="fr-BE" w:eastAsia="en-ID" w:bidi="th-TH"/>
              </w:rPr>
              <w:t xml:space="preserve"> </w:t>
            </w:r>
            <w:proofErr w:type="spellStart"/>
            <w:r w:rsidRPr="004F0E52">
              <w:rPr>
                <w:color w:val="000000"/>
                <w:sz w:val="20"/>
                <w:szCs w:val="20"/>
                <w:lang w:val="fr-BE" w:eastAsia="en-ID" w:bidi="th-TH"/>
              </w:rPr>
              <w:t>Matapencaharian</w:t>
            </w:r>
            <w:proofErr w:type="spellEnd"/>
            <w:r w:rsidRPr="004F0E52">
              <w:rPr>
                <w:color w:val="000000"/>
                <w:sz w:val="20"/>
                <w:szCs w:val="20"/>
                <w:lang w:val="fr-BE" w:eastAsia="en-ID" w:bidi="th-TH"/>
              </w:rPr>
              <w:t xml:space="preserve"> </w:t>
            </w:r>
            <w:proofErr w:type="spellStart"/>
            <w:r w:rsidRPr="004F0E52">
              <w:rPr>
                <w:color w:val="000000"/>
                <w:sz w:val="20"/>
                <w:szCs w:val="20"/>
                <w:lang w:val="fr-BE" w:eastAsia="en-ID" w:bidi="th-TH"/>
              </w:rPr>
              <w:t>dalam</w:t>
            </w:r>
            <w:proofErr w:type="spellEnd"/>
            <w:r w:rsidRPr="004F0E52">
              <w:rPr>
                <w:color w:val="000000"/>
                <w:sz w:val="20"/>
                <w:szCs w:val="20"/>
                <w:lang w:val="fr-BE" w:eastAsia="en-ID" w:bidi="th-TH"/>
              </w:rPr>
              <w:t xml:space="preserve"> En Attendant Godot</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64F96" w14:textId="77777777" w:rsidR="0039567A" w:rsidRPr="004F0E52" w:rsidRDefault="0039567A" w:rsidP="00472BEE">
            <w:pPr>
              <w:jc w:val="center"/>
              <w:rPr>
                <w:color w:val="000000"/>
                <w:sz w:val="20"/>
                <w:szCs w:val="20"/>
                <w:lang w:val="fr-BE" w:eastAsia="en-ID" w:bidi="th-TH"/>
              </w:rPr>
            </w:pPr>
            <w:r w:rsidRPr="004F0E52">
              <w:rPr>
                <w:color w:val="000000"/>
                <w:sz w:val="20"/>
                <w:szCs w:val="20"/>
                <w:lang w:val="fr-BE" w:eastAsia="en-ID" w:bidi="th-TH"/>
              </w:rPr>
              <w:t>2</w:t>
            </w:r>
          </w:p>
        </w:tc>
      </w:tr>
      <w:tr w:rsidR="0039567A" w:rsidRPr="00930A0E" w14:paraId="0B7401F0" w14:textId="77777777" w:rsidTr="00242B0E">
        <w:trPr>
          <w:trHeight w:val="575"/>
        </w:trPr>
        <w:tc>
          <w:tcPr>
            <w:tcW w:w="85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D970BEF" w14:textId="77777777" w:rsidR="0039567A" w:rsidRPr="004F0E52" w:rsidRDefault="0039567A" w:rsidP="00472BEE">
            <w:pPr>
              <w:ind w:hanging="360"/>
              <w:rPr>
                <w:color w:val="000000"/>
                <w:sz w:val="20"/>
                <w:szCs w:val="20"/>
                <w:lang w:val="fr-BE" w:eastAsia="en-ID" w:bidi="th-TH"/>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19356" w14:textId="77777777" w:rsidR="0039567A" w:rsidRPr="004F0E52" w:rsidRDefault="0039567A" w:rsidP="00472BEE">
            <w:pPr>
              <w:rPr>
                <w:color w:val="000000"/>
                <w:sz w:val="20"/>
                <w:szCs w:val="20"/>
                <w:lang w:val="fr-BE" w:eastAsia="en-ID" w:bidi="th-TH"/>
              </w:rPr>
            </w:pPr>
            <w:r w:rsidRPr="004F0E52">
              <w:rPr>
                <w:color w:val="000000"/>
                <w:sz w:val="20"/>
                <w:szCs w:val="20"/>
                <w:lang w:val="fr-BE" w:eastAsia="en-ID" w:bidi="th-TH"/>
              </w:rPr>
              <w:t>Total</w:t>
            </w:r>
          </w:p>
        </w:tc>
        <w:tc>
          <w:tcPr>
            <w:tcW w:w="1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E16F9" w14:textId="77777777" w:rsidR="0039567A" w:rsidRPr="004F0E52" w:rsidRDefault="0039567A" w:rsidP="00472BEE">
            <w:pPr>
              <w:jc w:val="center"/>
              <w:rPr>
                <w:color w:val="000000"/>
                <w:sz w:val="20"/>
                <w:szCs w:val="20"/>
                <w:lang w:val="fr-BE" w:eastAsia="en-ID" w:bidi="th-TH"/>
              </w:rPr>
            </w:pPr>
            <w:r w:rsidRPr="004F0E52">
              <w:rPr>
                <w:color w:val="000000"/>
                <w:sz w:val="20"/>
                <w:szCs w:val="20"/>
                <w:lang w:val="fr-BE" w:eastAsia="en-ID" w:bidi="th-TH"/>
              </w:rPr>
              <w:t>44</w:t>
            </w:r>
          </w:p>
        </w:tc>
      </w:tr>
    </w:tbl>
    <w:p w14:paraId="1792CE7F" w14:textId="7B5C3F31" w:rsidR="0039567A" w:rsidRDefault="0039567A" w:rsidP="00472BEE">
      <w:pPr>
        <w:autoSpaceDE w:val="0"/>
        <w:autoSpaceDN w:val="0"/>
        <w:adjustRightInd w:val="0"/>
        <w:spacing w:line="276" w:lineRule="auto"/>
        <w:ind w:right="142"/>
        <w:jc w:val="both"/>
        <w:rPr>
          <w:rFonts w:eastAsia="Calibri"/>
          <w:bCs/>
          <w:sz w:val="22"/>
          <w:szCs w:val="22"/>
          <w:lang w:val="id-ID"/>
        </w:rPr>
      </w:pPr>
    </w:p>
    <w:p w14:paraId="1CF143EC" w14:textId="65ACB8E5" w:rsidR="00F12A58" w:rsidRDefault="00F12A58" w:rsidP="00472BEE">
      <w:pPr>
        <w:autoSpaceDE w:val="0"/>
        <w:autoSpaceDN w:val="0"/>
        <w:adjustRightInd w:val="0"/>
        <w:spacing w:line="276" w:lineRule="auto"/>
        <w:ind w:right="142"/>
        <w:jc w:val="both"/>
        <w:rPr>
          <w:rFonts w:eastAsia="Calibri"/>
          <w:bCs/>
          <w:sz w:val="22"/>
          <w:szCs w:val="22"/>
          <w:lang w:val="id-ID"/>
        </w:rPr>
      </w:pPr>
    </w:p>
    <w:p w14:paraId="2E3E0488" w14:textId="514FCED0" w:rsidR="00472BEE" w:rsidRDefault="00472BEE" w:rsidP="00472BEE">
      <w:pPr>
        <w:autoSpaceDE w:val="0"/>
        <w:autoSpaceDN w:val="0"/>
        <w:adjustRightInd w:val="0"/>
        <w:spacing w:line="276" w:lineRule="auto"/>
        <w:ind w:right="142"/>
        <w:jc w:val="both"/>
        <w:rPr>
          <w:rFonts w:eastAsia="Calibri"/>
          <w:bCs/>
          <w:sz w:val="22"/>
          <w:szCs w:val="22"/>
          <w:lang w:val="id-ID"/>
        </w:rPr>
      </w:pPr>
    </w:p>
    <w:p w14:paraId="7DBDD39B" w14:textId="766BDD89" w:rsidR="00472BEE" w:rsidRDefault="00472BEE" w:rsidP="00472BEE">
      <w:pPr>
        <w:autoSpaceDE w:val="0"/>
        <w:autoSpaceDN w:val="0"/>
        <w:adjustRightInd w:val="0"/>
        <w:spacing w:line="276" w:lineRule="auto"/>
        <w:ind w:right="142"/>
        <w:jc w:val="both"/>
        <w:rPr>
          <w:rFonts w:eastAsia="Calibri"/>
          <w:bCs/>
          <w:sz w:val="22"/>
          <w:szCs w:val="22"/>
          <w:lang w:val="id-ID"/>
        </w:rPr>
      </w:pPr>
    </w:p>
    <w:p w14:paraId="231ED745" w14:textId="77777777" w:rsidR="00472BEE" w:rsidRPr="00930A0E" w:rsidRDefault="00472BEE" w:rsidP="00472BEE">
      <w:pPr>
        <w:autoSpaceDE w:val="0"/>
        <w:autoSpaceDN w:val="0"/>
        <w:adjustRightInd w:val="0"/>
        <w:spacing w:line="276" w:lineRule="auto"/>
        <w:ind w:right="142"/>
        <w:jc w:val="both"/>
        <w:rPr>
          <w:rFonts w:eastAsia="Calibri"/>
          <w:bCs/>
          <w:sz w:val="22"/>
          <w:szCs w:val="22"/>
          <w:lang w:val="id-ID"/>
        </w:rPr>
      </w:pPr>
    </w:p>
    <w:p w14:paraId="315B07A5" w14:textId="0A718914" w:rsidR="002749CE" w:rsidRPr="00930A0E" w:rsidRDefault="0039567A" w:rsidP="00472BEE">
      <w:pPr>
        <w:autoSpaceDE w:val="0"/>
        <w:autoSpaceDN w:val="0"/>
        <w:adjustRightInd w:val="0"/>
        <w:spacing w:line="276" w:lineRule="auto"/>
        <w:rPr>
          <w:rFonts w:eastAsia="Calibri"/>
          <w:b/>
          <w:sz w:val="22"/>
          <w:szCs w:val="22"/>
        </w:rPr>
      </w:pPr>
      <w:proofErr w:type="spellStart"/>
      <w:r w:rsidRPr="00930A0E">
        <w:rPr>
          <w:rFonts w:eastAsia="Calibri"/>
          <w:b/>
          <w:sz w:val="22"/>
          <w:szCs w:val="22"/>
        </w:rPr>
        <w:t>Pe</w:t>
      </w:r>
      <w:r w:rsidR="0015316B">
        <w:rPr>
          <w:rFonts w:eastAsia="Calibri"/>
          <w:b/>
          <w:sz w:val="22"/>
          <w:szCs w:val="22"/>
        </w:rPr>
        <w:t>mbahasan</w:t>
      </w:r>
      <w:proofErr w:type="spellEnd"/>
      <w:r w:rsidRPr="00930A0E">
        <w:rPr>
          <w:rFonts w:eastAsia="Calibri"/>
          <w:b/>
          <w:sz w:val="22"/>
          <w:szCs w:val="22"/>
        </w:rPr>
        <w:t xml:space="preserve"> </w:t>
      </w:r>
    </w:p>
    <w:p w14:paraId="1CBB6862" w14:textId="77777777" w:rsidR="00930A0E" w:rsidRPr="00930A0E" w:rsidRDefault="00930A0E" w:rsidP="00472BEE">
      <w:pPr>
        <w:autoSpaceDE w:val="0"/>
        <w:autoSpaceDN w:val="0"/>
        <w:adjustRightInd w:val="0"/>
        <w:spacing w:line="276" w:lineRule="auto"/>
        <w:rPr>
          <w:rFonts w:eastAsia="Calibri"/>
          <w:b/>
          <w:sz w:val="22"/>
          <w:szCs w:val="22"/>
        </w:rPr>
      </w:pPr>
    </w:p>
    <w:p w14:paraId="0C411BA3" w14:textId="5CA03AE3" w:rsidR="002749CE" w:rsidRPr="00930A0E" w:rsidRDefault="00930A0E" w:rsidP="00472BEE">
      <w:pPr>
        <w:pStyle w:val="ListParagraph"/>
        <w:numPr>
          <w:ilvl w:val="0"/>
          <w:numId w:val="13"/>
        </w:numPr>
        <w:autoSpaceDE w:val="0"/>
        <w:autoSpaceDN w:val="0"/>
        <w:adjustRightInd w:val="0"/>
        <w:spacing w:line="276" w:lineRule="auto"/>
        <w:ind w:left="284"/>
        <w:rPr>
          <w:rFonts w:eastAsia="Calibri"/>
          <w:b/>
          <w:sz w:val="22"/>
          <w:szCs w:val="22"/>
        </w:rPr>
      </w:pPr>
      <w:proofErr w:type="spellStart"/>
      <w:r w:rsidRPr="00930A0E">
        <w:rPr>
          <w:rFonts w:eastAsia="Calibri"/>
          <w:b/>
          <w:sz w:val="22"/>
          <w:szCs w:val="22"/>
        </w:rPr>
        <w:t>Konteks</w:t>
      </w:r>
      <w:proofErr w:type="spellEnd"/>
      <w:r w:rsidRPr="00930A0E">
        <w:rPr>
          <w:rFonts w:eastAsia="Calibri"/>
          <w:b/>
          <w:sz w:val="22"/>
          <w:szCs w:val="22"/>
        </w:rPr>
        <w:t xml:space="preserve"> Sosial </w:t>
      </w:r>
      <w:proofErr w:type="spellStart"/>
      <w:r w:rsidRPr="00930A0E">
        <w:rPr>
          <w:rFonts w:eastAsia="Calibri"/>
          <w:b/>
          <w:sz w:val="22"/>
          <w:szCs w:val="22"/>
        </w:rPr>
        <w:t>Pengarang</w:t>
      </w:r>
      <w:proofErr w:type="spellEnd"/>
    </w:p>
    <w:p w14:paraId="09FFF4A7" w14:textId="37E7CAB8" w:rsidR="00930A0E" w:rsidRDefault="00930A0E" w:rsidP="00472BEE">
      <w:pPr>
        <w:autoSpaceDE w:val="0"/>
        <w:autoSpaceDN w:val="0"/>
        <w:adjustRightInd w:val="0"/>
        <w:spacing w:line="276" w:lineRule="auto"/>
        <w:ind w:left="-76" w:firstLine="796"/>
        <w:jc w:val="both"/>
        <w:rPr>
          <w:color w:val="000000"/>
          <w:sz w:val="22"/>
          <w:szCs w:val="22"/>
          <w:lang w:val="en-ID" w:eastAsia="en-ID" w:bidi="th-TH"/>
        </w:rPr>
      </w:pPr>
      <w:proofErr w:type="spellStart"/>
      <w:r w:rsidRPr="00930A0E">
        <w:rPr>
          <w:color w:val="000000"/>
          <w:sz w:val="22"/>
          <w:szCs w:val="22"/>
          <w:lang w:val="en-ID" w:eastAsia="en-ID" w:bidi="th-TH"/>
        </w:rPr>
        <w:t>Konteks</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sosial</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pengarang</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adalah</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kedudukan</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sosial</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seorang</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pengarang</w:t>
      </w:r>
      <w:proofErr w:type="spellEnd"/>
      <w:r w:rsidRPr="00930A0E">
        <w:rPr>
          <w:color w:val="000000"/>
          <w:sz w:val="22"/>
          <w:szCs w:val="22"/>
          <w:lang w:val="en-ID" w:eastAsia="en-ID" w:bidi="th-TH"/>
        </w:rPr>
        <w:t xml:space="preserve"> dan </w:t>
      </w:r>
      <w:proofErr w:type="spellStart"/>
      <w:r w:rsidRPr="00930A0E">
        <w:rPr>
          <w:color w:val="000000"/>
          <w:sz w:val="22"/>
          <w:szCs w:val="22"/>
          <w:lang w:val="en-ID" w:eastAsia="en-ID" w:bidi="th-TH"/>
        </w:rPr>
        <w:t>kaitannya</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dengan</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masyarakat</w:t>
      </w:r>
      <w:proofErr w:type="spellEnd"/>
      <w:r w:rsidRPr="00930A0E">
        <w:rPr>
          <w:color w:val="000000"/>
          <w:sz w:val="22"/>
          <w:szCs w:val="22"/>
          <w:lang w:val="en-ID" w:eastAsia="en-ID" w:bidi="th-TH"/>
        </w:rPr>
        <w:t xml:space="preserve"> para </w:t>
      </w:r>
      <w:proofErr w:type="spellStart"/>
      <w:r w:rsidRPr="00930A0E">
        <w:rPr>
          <w:color w:val="000000"/>
          <w:sz w:val="22"/>
          <w:szCs w:val="22"/>
          <w:lang w:val="en-ID" w:eastAsia="en-ID" w:bidi="th-TH"/>
        </w:rPr>
        <w:t>pembacanya</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termasuk</w:t>
      </w:r>
      <w:proofErr w:type="spellEnd"/>
      <w:r w:rsidRPr="00930A0E">
        <w:rPr>
          <w:color w:val="000000"/>
          <w:sz w:val="22"/>
          <w:szCs w:val="22"/>
          <w:lang w:val="en-ID" w:eastAsia="en-ID" w:bidi="th-TH"/>
        </w:rPr>
        <w:t xml:space="preserve"> di </w:t>
      </w:r>
      <w:proofErr w:type="spellStart"/>
      <w:r w:rsidRPr="00930A0E">
        <w:rPr>
          <w:color w:val="000000"/>
          <w:sz w:val="22"/>
          <w:szCs w:val="22"/>
          <w:lang w:val="en-ID" w:eastAsia="en-ID" w:bidi="th-TH"/>
        </w:rPr>
        <w:t>dalamnya</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terdapat</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faktor-faktor</w:t>
      </w:r>
      <w:proofErr w:type="spellEnd"/>
      <w:r w:rsidRPr="00930A0E">
        <w:rPr>
          <w:color w:val="000000"/>
          <w:sz w:val="22"/>
          <w:szCs w:val="22"/>
          <w:lang w:val="en-ID" w:eastAsia="en-ID" w:bidi="th-TH"/>
        </w:rPr>
        <w:t xml:space="preserve"> </w:t>
      </w:r>
      <w:proofErr w:type="spellStart"/>
      <w:r w:rsidRPr="00930A0E">
        <w:rPr>
          <w:color w:val="000000"/>
          <w:sz w:val="22"/>
          <w:szCs w:val="22"/>
          <w:lang w:val="en-ID" w:eastAsia="en-ID" w:bidi="th-TH"/>
        </w:rPr>
        <w:t>sosial</w:t>
      </w:r>
      <w:proofErr w:type="spellEnd"/>
      <w:r w:rsidRPr="00930A0E">
        <w:rPr>
          <w:color w:val="000000"/>
          <w:sz w:val="22"/>
          <w:szCs w:val="22"/>
          <w:lang w:val="en-ID" w:eastAsia="en-ID" w:bidi="th-TH"/>
        </w:rPr>
        <w:t xml:space="preserve"> yan</w:t>
      </w:r>
      <w:r w:rsidRPr="00147F95">
        <w:rPr>
          <w:color w:val="000000"/>
          <w:sz w:val="22"/>
          <w:szCs w:val="22"/>
          <w:lang w:val="en-ID" w:eastAsia="en-ID" w:bidi="th-TH"/>
        </w:rPr>
        <w:t xml:space="preserve">g </w:t>
      </w:r>
      <w:proofErr w:type="spellStart"/>
      <w:r w:rsidRPr="00147F95">
        <w:rPr>
          <w:color w:val="000000"/>
          <w:sz w:val="22"/>
          <w:szCs w:val="22"/>
          <w:lang w:val="en-ID" w:eastAsia="en-ID" w:bidi="th-TH"/>
        </w:rPr>
        <w:t>terjadi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sehingga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dapat</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memengaruhi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 xml:space="preserve"> dan </w:t>
      </w:r>
      <w:proofErr w:type="spellStart"/>
      <w:r w:rsidRPr="00147F95">
        <w:rPr>
          <w:color w:val="000000"/>
          <w:sz w:val="22"/>
          <w:szCs w:val="22"/>
          <w:lang w:val="en-ID" w:eastAsia="en-ID" w:bidi="th-TH"/>
        </w:rPr>
        <w:t>bedampak</w:t>
      </w:r>
      <w:proofErr w:type="spellEnd"/>
      <w:r w:rsidRPr="00147F95">
        <w:rPr>
          <w:color w:val="000000"/>
          <w:sz w:val="22"/>
          <w:szCs w:val="22"/>
          <w:lang w:val="en-ID" w:eastAsia="en-ID" w:bidi="th-TH"/>
        </w:rPr>
        <w:t xml:space="preserve"> pada </w:t>
      </w:r>
      <w:proofErr w:type="spellStart"/>
      <w:r w:rsidRPr="00147F95">
        <w:rPr>
          <w:color w:val="000000"/>
          <w:sz w:val="22"/>
          <w:szCs w:val="22"/>
          <w:lang w:val="en-ID" w:eastAsia="en-ID" w:bidi="th-TH"/>
        </w:rPr>
        <w:t>karya</w:t>
      </w:r>
      <w:proofErr w:type="spellEnd"/>
      <w:r w:rsidRPr="00147F95">
        <w:rPr>
          <w:color w:val="000000"/>
          <w:sz w:val="22"/>
          <w:szCs w:val="22"/>
          <w:lang w:val="en-ID" w:eastAsia="en-ID" w:bidi="th-TH"/>
        </w:rPr>
        <w:t xml:space="preserve"> yang </w:t>
      </w:r>
      <w:proofErr w:type="spellStart"/>
      <w:r w:rsidRPr="00147F95">
        <w:rPr>
          <w:color w:val="000000"/>
          <w:sz w:val="22"/>
          <w:szCs w:val="22"/>
          <w:lang w:val="en-ID" w:eastAsia="en-ID" w:bidi="th-TH"/>
        </w:rPr>
        <w:t>diciptakannya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Secara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umum</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hal</w:t>
      </w:r>
      <w:proofErr w:type="spellEnd"/>
      <w:r w:rsidRPr="00147F95">
        <w:rPr>
          <w:color w:val="000000"/>
          <w:sz w:val="22"/>
          <w:szCs w:val="22"/>
          <w:lang w:val="en-ID" w:eastAsia="en-ID" w:bidi="th-TH"/>
        </w:rPr>
        <w:t xml:space="preserve"> yang </w:t>
      </w:r>
      <w:proofErr w:type="spellStart"/>
      <w:r w:rsidRPr="00147F95">
        <w:rPr>
          <w:color w:val="000000"/>
          <w:sz w:val="22"/>
          <w:szCs w:val="22"/>
          <w:lang w:val="en-ID" w:eastAsia="en-ID" w:bidi="th-TH"/>
        </w:rPr>
        <w:t>harus</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diperhatikan</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saat</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meneliti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konteks</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sosial</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yakni</w:t>
      </w:r>
      <w:proofErr w:type="spellEnd"/>
      <w:r w:rsidRPr="00147F95">
        <w:rPr>
          <w:color w:val="000000"/>
          <w:sz w:val="22"/>
          <w:szCs w:val="22"/>
          <w:lang w:val="en-ID" w:eastAsia="en-ID" w:bidi="th-TH"/>
        </w:rPr>
        <w:t xml:space="preserve">: status </w:t>
      </w:r>
      <w:proofErr w:type="spellStart"/>
      <w:r w:rsidRPr="00147F95">
        <w:rPr>
          <w:color w:val="000000"/>
          <w:sz w:val="22"/>
          <w:szCs w:val="22"/>
          <w:lang w:val="en-ID" w:eastAsia="en-ID" w:bidi="th-TH"/>
        </w:rPr>
        <w:t>sosial</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00D733C8">
        <w:rPr>
          <w:color w:val="000000"/>
          <w:sz w:val="22"/>
          <w:szCs w:val="22"/>
          <w:lang w:val="en-ID" w:eastAsia="en-ID" w:bidi="th-TH"/>
        </w:rPr>
        <w:t xml:space="preserve"> di </w:t>
      </w:r>
      <w:proofErr w:type="spellStart"/>
      <w:r w:rsidR="00D733C8">
        <w:rPr>
          <w:color w:val="000000"/>
          <w:sz w:val="22"/>
          <w:szCs w:val="22"/>
          <w:lang w:val="en-ID" w:eastAsia="en-ID" w:bidi="th-TH"/>
        </w:rPr>
        <w:t>masyarakat</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ideologi</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cara</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berpikir</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dari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 xml:space="preserve">, </w:t>
      </w:r>
      <w:proofErr w:type="spellStart"/>
      <w:r w:rsidR="00D733C8">
        <w:rPr>
          <w:color w:val="000000"/>
          <w:sz w:val="22"/>
          <w:szCs w:val="22"/>
          <w:lang w:val="en-ID" w:eastAsia="en-ID" w:bidi="th-TH"/>
        </w:rPr>
        <w:t>lingkungan</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sosial</w:t>
      </w:r>
      <w:proofErr w:type="spellEnd"/>
      <w:r w:rsidR="00D733C8">
        <w:rPr>
          <w:color w:val="000000"/>
          <w:sz w:val="22"/>
          <w:szCs w:val="22"/>
          <w:lang w:val="en-ID" w:eastAsia="en-ID" w:bidi="th-TH"/>
        </w:rPr>
        <w:t xml:space="preserve"> di mana </w:t>
      </w:r>
      <w:proofErr w:type="spellStart"/>
      <w:r w:rsidR="00D733C8">
        <w:rPr>
          <w:color w:val="000000"/>
          <w:sz w:val="22"/>
          <w:szCs w:val="22"/>
          <w:lang w:val="en-ID" w:eastAsia="en-ID" w:bidi="th-TH"/>
        </w:rPr>
        <w:t>pengarang</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menjalani</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hidupnya</w:t>
      </w:r>
      <w:proofErr w:type="spellEnd"/>
      <w:r w:rsidRPr="00147F95">
        <w:rPr>
          <w:color w:val="000000"/>
          <w:sz w:val="22"/>
          <w:szCs w:val="22"/>
          <w:lang w:val="en-ID" w:eastAsia="en-ID" w:bidi="th-TH"/>
        </w:rPr>
        <w:t>,</w:t>
      </w:r>
      <w:r w:rsidR="00D733C8">
        <w:rPr>
          <w:color w:val="000000"/>
          <w:sz w:val="22"/>
          <w:szCs w:val="22"/>
          <w:lang w:val="en-ID" w:eastAsia="en-ID" w:bidi="th-TH"/>
        </w:rPr>
        <w:t xml:space="preserve"> pasar </w:t>
      </w:r>
      <w:proofErr w:type="spellStart"/>
      <w:r w:rsidR="00D733C8">
        <w:rPr>
          <w:color w:val="000000"/>
          <w:sz w:val="22"/>
          <w:szCs w:val="22"/>
          <w:lang w:val="en-ID" w:eastAsia="en-ID" w:bidi="th-TH"/>
        </w:rPr>
        <w:t>atau</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peminat</w:t>
      </w:r>
      <w:proofErr w:type="spellEnd"/>
      <w:r w:rsidR="00D733C8">
        <w:rPr>
          <w:color w:val="000000"/>
          <w:sz w:val="22"/>
          <w:szCs w:val="22"/>
          <w:lang w:val="en-ID" w:eastAsia="en-ID" w:bidi="th-TH"/>
        </w:rPr>
        <w:t xml:space="preserve"> </w:t>
      </w:r>
      <w:proofErr w:type="spellStart"/>
      <w:r w:rsidR="00D733C8">
        <w:rPr>
          <w:color w:val="000000"/>
          <w:sz w:val="22"/>
          <w:szCs w:val="22"/>
          <w:lang w:val="en-ID" w:eastAsia="en-ID" w:bidi="th-TH"/>
        </w:rPr>
        <w:t>karya</w:t>
      </w:r>
      <w:proofErr w:type="spellEnd"/>
      <w:r w:rsidRPr="00147F95">
        <w:rPr>
          <w:color w:val="000000"/>
          <w:sz w:val="22"/>
          <w:szCs w:val="22"/>
          <w:lang w:val="en-ID" w:eastAsia="en-ID" w:bidi="th-TH"/>
        </w:rPr>
        <w:t>,</w:t>
      </w:r>
      <w:r w:rsidR="00E37683">
        <w:rPr>
          <w:color w:val="000000"/>
          <w:sz w:val="22"/>
          <w:szCs w:val="22"/>
          <w:lang w:val="en-ID" w:eastAsia="en-ID" w:bidi="th-TH"/>
        </w:rPr>
        <w:t xml:space="preserve"> </w:t>
      </w:r>
      <w:proofErr w:type="spellStart"/>
      <w:r w:rsidR="00E37683">
        <w:rPr>
          <w:color w:val="000000"/>
          <w:sz w:val="22"/>
          <w:szCs w:val="22"/>
          <w:lang w:val="en-ID" w:eastAsia="en-ID" w:bidi="th-TH"/>
        </w:rPr>
        <w:t>serta</w:t>
      </w:r>
      <w:proofErr w:type="spellEnd"/>
      <w:r w:rsidR="00E37683">
        <w:rPr>
          <w:color w:val="000000"/>
          <w:sz w:val="22"/>
          <w:szCs w:val="22"/>
          <w:lang w:val="en-ID" w:eastAsia="en-ID" w:bidi="th-TH"/>
        </w:rPr>
        <w:t xml:space="preserve"> </w:t>
      </w:r>
      <w:proofErr w:type="spellStart"/>
      <w:r w:rsidR="00E37683">
        <w:rPr>
          <w:color w:val="000000"/>
          <w:sz w:val="22"/>
          <w:szCs w:val="22"/>
          <w:lang w:val="en-ID" w:eastAsia="en-ID" w:bidi="th-TH"/>
        </w:rPr>
        <w:t>pekerjaan</w:t>
      </w:r>
      <w:proofErr w:type="spellEnd"/>
      <w:r w:rsidR="00E37683">
        <w:rPr>
          <w:color w:val="000000"/>
          <w:sz w:val="22"/>
          <w:szCs w:val="22"/>
          <w:lang w:val="en-ID" w:eastAsia="en-ID" w:bidi="th-TH"/>
        </w:rPr>
        <w:t xml:space="preserve"> </w:t>
      </w:r>
      <w:proofErr w:type="spellStart"/>
      <w:r w:rsidR="00E37683">
        <w:rPr>
          <w:color w:val="000000"/>
          <w:sz w:val="22"/>
          <w:szCs w:val="22"/>
          <w:lang w:val="en-ID" w:eastAsia="en-ID" w:bidi="th-TH"/>
        </w:rPr>
        <w:t>dari</w:t>
      </w:r>
      <w:proofErr w:type="spellEnd"/>
      <w:r w:rsidR="00E37683">
        <w:rPr>
          <w:color w:val="000000"/>
          <w:sz w:val="22"/>
          <w:szCs w:val="22"/>
          <w:lang w:val="en-ID" w:eastAsia="en-ID" w:bidi="th-TH"/>
        </w:rPr>
        <w:t xml:space="preserve"> </w:t>
      </w:r>
      <w:proofErr w:type="spellStart"/>
      <w:r w:rsidR="00E37683">
        <w:rPr>
          <w:color w:val="000000"/>
          <w:sz w:val="22"/>
          <w:szCs w:val="22"/>
          <w:lang w:val="en-ID" w:eastAsia="en-ID" w:bidi="th-TH"/>
        </w:rPr>
        <w:t>seorang</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hingga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profesionalisme</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dalam</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kepengarangan</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Lebih</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dari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itu</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penelitian</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mengenai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konteks</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 xml:space="preserve"> juga </w:t>
      </w:r>
      <w:proofErr w:type="spellStart"/>
      <w:r w:rsidRPr="00147F95">
        <w:rPr>
          <w:color w:val="000000"/>
          <w:sz w:val="22"/>
          <w:szCs w:val="22"/>
          <w:lang w:val="en-ID" w:eastAsia="en-ID" w:bidi="th-TH"/>
        </w:rPr>
        <w:t>sering</w:t>
      </w:r>
      <w:proofErr w:type="spellEnd"/>
      <w:r w:rsidRPr="00147F95">
        <w:rPr>
          <w:color w:val="000000"/>
          <w:sz w:val="22"/>
          <w:szCs w:val="22"/>
          <w:lang w:val="en-ID" w:eastAsia="en-ID" w:bidi="th-TH"/>
        </w:rPr>
        <w:t xml:space="preserve"> kali </w:t>
      </w:r>
      <w:proofErr w:type="spellStart"/>
      <w:r w:rsidRPr="00147F95">
        <w:rPr>
          <w:color w:val="000000"/>
          <w:sz w:val="22"/>
          <w:szCs w:val="22"/>
          <w:lang w:val="en-ID" w:eastAsia="en-ID" w:bidi="th-TH"/>
        </w:rPr>
        <w:t>menembus</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hal-hal</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bersifat</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pribadi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dalam</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menentukan</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sikap</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hidup</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sudut</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pandang</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diri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serta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bagaimana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ia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diperlakukan</w:t>
      </w:r>
      <w:proofErr w:type="spellEnd"/>
      <w:r w:rsidRPr="00147F95">
        <w:rPr>
          <w:color w:val="000000"/>
          <w:sz w:val="22"/>
          <w:szCs w:val="22"/>
          <w:lang w:val="en-ID" w:eastAsia="en-ID" w:bidi="th-TH"/>
        </w:rPr>
        <w:t xml:space="preserve"> pada masa </w:t>
      </w:r>
      <w:proofErr w:type="spellStart"/>
      <w:r w:rsidRPr="00147F95">
        <w:rPr>
          <w:color w:val="000000"/>
          <w:sz w:val="22"/>
          <w:szCs w:val="22"/>
          <w:lang w:val="en-ID" w:eastAsia="en-ID" w:bidi="th-TH"/>
        </w:rPr>
        <w:t>hidupnya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guna</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memahami</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jalan</w:t>
      </w:r>
      <w:proofErr w:type="spellEnd"/>
      <w:r w:rsidRPr="00147F95">
        <w:rPr>
          <w:color w:val="000000"/>
          <w:sz w:val="22"/>
          <w:szCs w:val="22"/>
          <w:lang w:val="en-ID" w:eastAsia="en-ID" w:bidi="th-TH"/>
        </w:rPr>
        <w:t xml:space="preserve"> </w:t>
      </w:r>
      <w:proofErr w:type="spellStart"/>
      <w:r w:rsidRPr="00147F95">
        <w:rPr>
          <w:color w:val="000000"/>
          <w:sz w:val="22"/>
          <w:szCs w:val="22"/>
          <w:lang w:val="en-ID" w:eastAsia="en-ID" w:bidi="th-TH"/>
        </w:rPr>
        <w:t>pikiran</w:t>
      </w:r>
      <w:proofErr w:type="spellEnd"/>
      <w:r w:rsidRPr="00147F95">
        <w:rPr>
          <w:color w:val="000000"/>
          <w:sz w:val="22"/>
          <w:szCs w:val="22"/>
          <w:lang w:val="en-ID" w:eastAsia="en-ID" w:bidi="th-TH"/>
        </w:rPr>
        <w:t xml:space="preserve"> sang </w:t>
      </w:r>
      <w:proofErr w:type="spellStart"/>
      <w:r w:rsidRPr="00147F95">
        <w:rPr>
          <w:color w:val="000000"/>
          <w:sz w:val="22"/>
          <w:szCs w:val="22"/>
          <w:lang w:val="en-ID" w:eastAsia="en-ID" w:bidi="th-TH"/>
        </w:rPr>
        <w:t>pengarang</w:t>
      </w:r>
      <w:proofErr w:type="spellEnd"/>
      <w:r w:rsidRPr="00147F95">
        <w:rPr>
          <w:color w:val="000000"/>
          <w:sz w:val="22"/>
          <w:szCs w:val="22"/>
          <w:lang w:val="en-ID" w:eastAsia="en-ID" w:bidi="th-TH"/>
        </w:rPr>
        <w:t>.</w:t>
      </w:r>
    </w:p>
    <w:p w14:paraId="61887C84" w14:textId="77777777" w:rsidR="00FB2BC8" w:rsidRPr="00147F95" w:rsidRDefault="00FB2BC8" w:rsidP="00472BEE">
      <w:pPr>
        <w:autoSpaceDE w:val="0"/>
        <w:autoSpaceDN w:val="0"/>
        <w:adjustRightInd w:val="0"/>
        <w:spacing w:line="276" w:lineRule="auto"/>
        <w:ind w:left="-76" w:firstLine="796"/>
        <w:jc w:val="both"/>
        <w:rPr>
          <w:color w:val="000000"/>
          <w:sz w:val="22"/>
          <w:szCs w:val="22"/>
          <w:lang w:val="en-ID" w:eastAsia="en-ID" w:bidi="th-TH"/>
        </w:rPr>
      </w:pPr>
    </w:p>
    <w:p w14:paraId="55942A70" w14:textId="71AC824B" w:rsidR="00FB2BC8" w:rsidRPr="00DF7761" w:rsidRDefault="00147F95" w:rsidP="00472BEE">
      <w:pPr>
        <w:autoSpaceDE w:val="0"/>
        <w:autoSpaceDN w:val="0"/>
        <w:adjustRightInd w:val="0"/>
        <w:spacing w:line="276" w:lineRule="auto"/>
        <w:jc w:val="both"/>
        <w:rPr>
          <w:b/>
          <w:bCs/>
          <w:color w:val="000000"/>
          <w:sz w:val="22"/>
          <w:szCs w:val="22"/>
          <w:lang w:val="en-ID" w:eastAsia="en-ID" w:bidi="th-TH"/>
        </w:rPr>
      </w:pPr>
      <w:r w:rsidRPr="00DF7761">
        <w:rPr>
          <w:b/>
          <w:bCs/>
          <w:color w:val="000000"/>
          <w:sz w:val="22"/>
          <w:szCs w:val="22"/>
          <w:lang w:val="en-ID" w:eastAsia="en-ID" w:bidi="th-TH"/>
        </w:rPr>
        <w:t xml:space="preserve">a). </w:t>
      </w:r>
      <w:proofErr w:type="spellStart"/>
      <w:r w:rsidRPr="00DF7761">
        <w:rPr>
          <w:b/>
          <w:bCs/>
          <w:color w:val="000000"/>
          <w:sz w:val="22"/>
          <w:szCs w:val="22"/>
          <w:lang w:val="en-ID" w:eastAsia="en-ID" w:bidi="th-TH"/>
        </w:rPr>
        <w:t>Ideologi</w:t>
      </w:r>
      <w:proofErr w:type="spellEnd"/>
      <w:r w:rsidRPr="00DF7761">
        <w:rPr>
          <w:b/>
          <w:bCs/>
          <w:color w:val="000000"/>
          <w:sz w:val="22"/>
          <w:szCs w:val="22"/>
          <w:lang w:val="en-ID" w:eastAsia="en-ID" w:bidi="th-TH"/>
        </w:rPr>
        <w:t xml:space="preserve"> </w:t>
      </w:r>
      <w:proofErr w:type="spellStart"/>
      <w:r w:rsidRPr="00DF7761">
        <w:rPr>
          <w:b/>
          <w:bCs/>
          <w:color w:val="000000"/>
          <w:sz w:val="22"/>
          <w:szCs w:val="22"/>
          <w:lang w:val="en-ID" w:eastAsia="en-ID" w:bidi="th-TH"/>
        </w:rPr>
        <w:t>Pesimisme</w:t>
      </w:r>
      <w:proofErr w:type="spellEnd"/>
      <w:r w:rsidRPr="00DF7761">
        <w:rPr>
          <w:b/>
          <w:bCs/>
          <w:color w:val="000000"/>
          <w:sz w:val="22"/>
          <w:szCs w:val="22"/>
          <w:lang w:val="en-ID" w:eastAsia="en-ID" w:bidi="th-TH"/>
        </w:rPr>
        <w:t xml:space="preserve"> Samuel Beckett</w:t>
      </w:r>
    </w:p>
    <w:p w14:paraId="0EFA6844" w14:textId="0D0B914B" w:rsidR="00147F95" w:rsidRPr="00DF7761" w:rsidRDefault="00147F95" w:rsidP="00472BEE">
      <w:pPr>
        <w:spacing w:line="276" w:lineRule="auto"/>
        <w:ind w:firstLine="720"/>
        <w:jc w:val="both"/>
        <w:rPr>
          <w:color w:val="000000"/>
          <w:sz w:val="22"/>
          <w:szCs w:val="22"/>
          <w:lang w:val="en-ID" w:eastAsia="en-ID" w:bidi="th-TH"/>
        </w:rPr>
      </w:pPr>
      <w:r w:rsidRPr="00DF7761">
        <w:rPr>
          <w:color w:val="000000"/>
          <w:sz w:val="22"/>
          <w:szCs w:val="22"/>
          <w:lang w:val="en-ID" w:eastAsia="en-ID" w:bidi="th-TH"/>
        </w:rPr>
        <w:t xml:space="preserve">Citra </w:t>
      </w:r>
      <w:proofErr w:type="spellStart"/>
      <w:r w:rsidRPr="00DF7761">
        <w:rPr>
          <w:color w:val="000000"/>
          <w:sz w:val="22"/>
          <w:szCs w:val="22"/>
          <w:lang w:val="en-ID" w:eastAsia="en-ID" w:bidi="th-TH"/>
        </w:rPr>
        <w:t>kehidupan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dalam</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penceritaan</w:t>
      </w:r>
      <w:proofErr w:type="spellEnd"/>
      <w:r w:rsidRPr="00DF7761">
        <w:rPr>
          <w:color w:val="000000"/>
          <w:sz w:val="22"/>
          <w:szCs w:val="22"/>
          <w:lang w:val="en-ID" w:eastAsia="en-ID" w:bidi="th-TH"/>
        </w:rPr>
        <w:t xml:space="preserve"> drama </w:t>
      </w:r>
      <w:proofErr w:type="spellStart"/>
      <w:r w:rsidRPr="00DF7761">
        <w:rPr>
          <w:i/>
          <w:iCs/>
          <w:color w:val="000000"/>
          <w:sz w:val="22"/>
          <w:szCs w:val="22"/>
          <w:lang w:val="en-ID" w:eastAsia="en-ID" w:bidi="th-TH"/>
        </w:rPr>
        <w:t>En</w:t>
      </w:r>
      <w:proofErr w:type="spellEnd"/>
      <w:r w:rsidRPr="00DF7761">
        <w:rPr>
          <w:i/>
          <w:iCs/>
          <w:color w:val="000000"/>
          <w:sz w:val="22"/>
          <w:szCs w:val="22"/>
          <w:lang w:val="en-ID" w:eastAsia="en-ID" w:bidi="th-TH"/>
        </w:rPr>
        <w:t xml:space="preserve"> Attendant Godot</w:t>
      </w:r>
      <w:r w:rsidRPr="00DF7761">
        <w:rPr>
          <w:color w:val="000000"/>
          <w:sz w:val="22"/>
          <w:szCs w:val="22"/>
          <w:lang w:val="en-ID" w:eastAsia="en-ID" w:bidi="th-TH"/>
        </w:rPr>
        <w:t xml:space="preserve"> </w:t>
      </w:r>
      <w:proofErr w:type="spellStart"/>
      <w:r w:rsidRPr="00DF7761">
        <w:rPr>
          <w:color w:val="000000"/>
          <w:sz w:val="22"/>
          <w:szCs w:val="22"/>
          <w:lang w:val="en-ID" w:eastAsia="en-ID" w:bidi="th-TH"/>
        </w:rPr>
        <w:t>tidak</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diungkapkan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secara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gamblang</w:t>
      </w:r>
      <w:proofErr w:type="spellEnd"/>
      <w:r w:rsidRPr="00DF7761">
        <w:rPr>
          <w:color w:val="000000"/>
          <w:sz w:val="22"/>
          <w:szCs w:val="22"/>
          <w:lang w:val="en-ID" w:eastAsia="en-ID" w:bidi="th-TH"/>
        </w:rPr>
        <w:t xml:space="preserve"> oleh Beckett. </w:t>
      </w:r>
      <w:proofErr w:type="spellStart"/>
      <w:r w:rsidRPr="00DF7761">
        <w:rPr>
          <w:color w:val="000000"/>
          <w:sz w:val="22"/>
          <w:szCs w:val="22"/>
          <w:lang w:val="en-ID" w:eastAsia="en-ID" w:bidi="th-TH"/>
        </w:rPr>
        <w:t>Informasi</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mengenai</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keterangan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waktu</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tempat</w:t>
      </w:r>
      <w:proofErr w:type="spellEnd"/>
      <w:r w:rsidRPr="00DF7761">
        <w:rPr>
          <w:color w:val="000000"/>
          <w:sz w:val="22"/>
          <w:szCs w:val="22"/>
          <w:lang w:val="en-ID" w:eastAsia="en-ID" w:bidi="th-TH"/>
        </w:rPr>
        <w:t xml:space="preserve"> dan </w:t>
      </w:r>
      <w:proofErr w:type="spellStart"/>
      <w:r w:rsidRPr="00DF7761">
        <w:rPr>
          <w:color w:val="000000"/>
          <w:sz w:val="22"/>
          <w:szCs w:val="22"/>
          <w:lang w:val="en-ID" w:eastAsia="en-ID" w:bidi="th-TH"/>
        </w:rPr>
        <w:t>kejadian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sangatlah</w:t>
      </w:r>
      <w:proofErr w:type="spellEnd"/>
      <w:r w:rsidRPr="00DF7761">
        <w:rPr>
          <w:color w:val="000000"/>
          <w:sz w:val="22"/>
          <w:szCs w:val="22"/>
          <w:lang w:val="en-ID" w:eastAsia="en-ID" w:bidi="th-TH"/>
        </w:rPr>
        <w:t xml:space="preserve"> minim, </w:t>
      </w:r>
      <w:proofErr w:type="spellStart"/>
      <w:r w:rsidRPr="00DF7761">
        <w:rPr>
          <w:color w:val="000000"/>
          <w:sz w:val="22"/>
          <w:szCs w:val="22"/>
          <w:lang w:val="en-ID" w:eastAsia="en-ID" w:bidi="th-TH"/>
        </w:rPr>
        <w:t>sehingganya</w:t>
      </w:r>
      <w:proofErr w:type="spellEnd"/>
      <w:r w:rsidRPr="00DF7761">
        <w:rPr>
          <w:color w:val="000000"/>
          <w:sz w:val="22"/>
          <w:szCs w:val="22"/>
          <w:lang w:val="en-ID" w:eastAsia="en-ID" w:bidi="th-TH"/>
        </w:rPr>
        <w:t xml:space="preserve"> para </w:t>
      </w:r>
      <w:proofErr w:type="spellStart"/>
      <w:r w:rsidRPr="00DF7761">
        <w:rPr>
          <w:color w:val="000000"/>
          <w:sz w:val="22"/>
          <w:szCs w:val="22"/>
          <w:lang w:val="en-ID" w:eastAsia="en-ID" w:bidi="th-TH"/>
        </w:rPr>
        <w:t>penikmat</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hanya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dipertontonkan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percakapan</w:t>
      </w:r>
      <w:proofErr w:type="spellEnd"/>
      <w:r w:rsidRPr="00DF7761">
        <w:rPr>
          <w:color w:val="000000"/>
          <w:sz w:val="22"/>
          <w:szCs w:val="22"/>
          <w:lang w:val="en-ID" w:eastAsia="en-ID" w:bidi="th-TH"/>
        </w:rPr>
        <w:t xml:space="preserve"> yang </w:t>
      </w:r>
      <w:proofErr w:type="spellStart"/>
      <w:r w:rsidRPr="00DF7761">
        <w:rPr>
          <w:color w:val="000000"/>
          <w:sz w:val="22"/>
          <w:szCs w:val="22"/>
          <w:lang w:val="en-ID" w:eastAsia="en-ID" w:bidi="th-TH"/>
        </w:rPr>
        <w:t>tak</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ada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ujung</w:t>
      </w:r>
      <w:proofErr w:type="spellEnd"/>
      <w:r w:rsidRPr="00DF7761">
        <w:rPr>
          <w:color w:val="000000"/>
          <w:sz w:val="22"/>
          <w:szCs w:val="22"/>
          <w:lang w:val="en-ID" w:eastAsia="en-ID" w:bidi="th-TH"/>
        </w:rPr>
        <w:t xml:space="preserve"> dan </w:t>
      </w:r>
      <w:proofErr w:type="spellStart"/>
      <w:r w:rsidRPr="00DF7761">
        <w:rPr>
          <w:color w:val="000000"/>
          <w:sz w:val="22"/>
          <w:szCs w:val="22"/>
          <w:lang w:val="en-ID" w:eastAsia="en-ID" w:bidi="th-TH"/>
        </w:rPr>
        <w:t>terus</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berulang</w:t>
      </w:r>
      <w:proofErr w:type="spellEnd"/>
      <w:r w:rsidRPr="00DF7761">
        <w:rPr>
          <w:color w:val="000000"/>
          <w:sz w:val="22"/>
          <w:szCs w:val="22"/>
          <w:lang w:val="en-ID" w:eastAsia="en-ID" w:bidi="th-TH"/>
        </w:rPr>
        <w:t xml:space="preserve">. Hal </w:t>
      </w:r>
      <w:proofErr w:type="spellStart"/>
      <w:r w:rsidRPr="00DF7761">
        <w:rPr>
          <w:color w:val="000000"/>
          <w:sz w:val="22"/>
          <w:szCs w:val="22"/>
          <w:lang w:val="en-ID" w:eastAsia="en-ID" w:bidi="th-TH"/>
        </w:rPr>
        <w:t>tersebut</w:t>
      </w:r>
      <w:proofErr w:type="spellEnd"/>
      <w:r w:rsidRPr="00DF7761">
        <w:rPr>
          <w:color w:val="000000"/>
          <w:sz w:val="22"/>
          <w:szCs w:val="22"/>
          <w:lang w:val="en-ID" w:eastAsia="en-ID" w:bidi="th-TH"/>
        </w:rPr>
        <w:t xml:space="preserve"> </w:t>
      </w:r>
      <w:bookmarkStart w:id="13" w:name="_Hlk105569515"/>
      <w:bookmarkEnd w:id="12"/>
      <w:r w:rsidRPr="00DF7761">
        <w:rPr>
          <w:color w:val="000000"/>
          <w:sz w:val="22"/>
          <w:szCs w:val="22"/>
          <w:lang w:val="en-ID" w:eastAsia="en-ID" w:bidi="th-TH"/>
        </w:rPr>
        <w:t xml:space="preserve">sangat </w:t>
      </w:r>
      <w:proofErr w:type="spellStart"/>
      <w:r w:rsidRPr="00DF7761">
        <w:rPr>
          <w:color w:val="000000"/>
          <w:sz w:val="22"/>
          <w:szCs w:val="22"/>
          <w:lang w:val="en-ID" w:eastAsia="en-ID" w:bidi="th-TH"/>
        </w:rPr>
        <w:t>mungkin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terjadi</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jika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mengingat</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bahwa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naskah</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tersebut</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ditulis</w:t>
      </w:r>
      <w:proofErr w:type="spellEnd"/>
      <w:r w:rsidRPr="00DF7761">
        <w:rPr>
          <w:color w:val="000000"/>
          <w:sz w:val="22"/>
          <w:szCs w:val="22"/>
          <w:lang w:val="en-ID" w:eastAsia="en-ID" w:bidi="th-TH"/>
        </w:rPr>
        <w:t xml:space="preserve"> oleh Samuel Beckett, </w:t>
      </w:r>
      <w:proofErr w:type="spellStart"/>
      <w:r w:rsidRPr="00DF7761">
        <w:rPr>
          <w:color w:val="000000"/>
          <w:sz w:val="22"/>
          <w:szCs w:val="22"/>
          <w:lang w:val="en-ID" w:eastAsia="en-ID" w:bidi="th-TH"/>
        </w:rPr>
        <w:t>seorang</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penulis</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beraliran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naturalis-absurdisme</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maka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semua</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hal</w:t>
      </w:r>
      <w:proofErr w:type="spellEnd"/>
      <w:r w:rsidRPr="00DF7761">
        <w:rPr>
          <w:color w:val="000000"/>
          <w:sz w:val="22"/>
          <w:szCs w:val="22"/>
          <w:lang w:val="en-ID" w:eastAsia="en-ID" w:bidi="th-TH"/>
        </w:rPr>
        <w:t xml:space="preserve"> yang </w:t>
      </w:r>
      <w:proofErr w:type="spellStart"/>
      <w:r w:rsidRPr="00DF7761">
        <w:rPr>
          <w:color w:val="000000"/>
          <w:sz w:val="22"/>
          <w:szCs w:val="22"/>
          <w:lang w:val="en-ID" w:eastAsia="en-ID" w:bidi="th-TH"/>
        </w:rPr>
        <w:t>terjadi</w:t>
      </w:r>
      <w:proofErr w:type="spellEnd"/>
      <w:r w:rsidRPr="00DF7761">
        <w:rPr>
          <w:color w:val="000000"/>
          <w:sz w:val="22"/>
          <w:szCs w:val="22"/>
          <w:lang w:val="en-ID" w:eastAsia="en-ID" w:bidi="th-TH"/>
        </w:rPr>
        <w:t xml:space="preserve"> pada </w:t>
      </w:r>
      <w:proofErr w:type="spellStart"/>
      <w:r w:rsidRPr="00DF7761">
        <w:rPr>
          <w:color w:val="000000"/>
          <w:sz w:val="22"/>
          <w:szCs w:val="22"/>
          <w:lang w:val="en-ID" w:eastAsia="en-ID" w:bidi="th-TH"/>
        </w:rPr>
        <w:t>lakon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tersebut</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dapat</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berhubungan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dengan</w:t>
      </w:r>
      <w:proofErr w:type="spellEnd"/>
      <w:r w:rsidRPr="00DF7761">
        <w:rPr>
          <w:color w:val="000000"/>
          <w:sz w:val="22"/>
          <w:szCs w:val="22"/>
          <w:lang w:val="en-ID" w:eastAsia="en-ID" w:bidi="th-TH"/>
        </w:rPr>
        <w:t xml:space="preserve"> </w:t>
      </w:r>
      <w:proofErr w:type="spellStart"/>
      <w:r w:rsidRPr="00DF7761">
        <w:rPr>
          <w:color w:val="000000"/>
          <w:sz w:val="22"/>
          <w:szCs w:val="22"/>
          <w:lang w:val="en-ID" w:eastAsia="en-ID" w:bidi="th-TH"/>
        </w:rPr>
        <w:t>kejadian-kejadian</w:t>
      </w:r>
      <w:proofErr w:type="spellEnd"/>
      <w:r w:rsidRPr="00DF7761">
        <w:rPr>
          <w:color w:val="000000"/>
          <w:sz w:val="22"/>
          <w:szCs w:val="22"/>
          <w:lang w:val="en-ID" w:eastAsia="en-ID" w:bidi="th-TH"/>
        </w:rPr>
        <w:t xml:space="preserve"> pada masa </w:t>
      </w:r>
      <w:proofErr w:type="spellStart"/>
      <w:r w:rsidRPr="00DF7761">
        <w:rPr>
          <w:color w:val="000000"/>
          <w:sz w:val="22"/>
          <w:szCs w:val="22"/>
          <w:lang w:val="en-ID" w:eastAsia="en-ID" w:bidi="th-TH"/>
        </w:rPr>
        <w:t>hidupnya</w:t>
      </w:r>
      <w:proofErr w:type="spellEnd"/>
      <w:r w:rsidRPr="00DF7761">
        <w:rPr>
          <w:color w:val="000000"/>
          <w:sz w:val="22"/>
          <w:szCs w:val="22"/>
          <w:lang w:val="en-ID" w:eastAsia="en-ID" w:bidi="th-TH"/>
        </w:rPr>
        <w:t>.</w:t>
      </w:r>
    </w:p>
    <w:p w14:paraId="0FD1AFEF" w14:textId="77777777" w:rsidR="00715BE1" w:rsidRPr="00DF7761" w:rsidRDefault="00715BE1" w:rsidP="00472BEE">
      <w:pPr>
        <w:spacing w:line="276" w:lineRule="auto"/>
        <w:ind w:firstLine="720"/>
        <w:jc w:val="both"/>
        <w:rPr>
          <w:sz w:val="22"/>
          <w:szCs w:val="22"/>
          <w:lang w:val="en-ID" w:eastAsia="en-ID" w:bidi="th-TH"/>
        </w:rPr>
      </w:pPr>
    </w:p>
    <w:p w14:paraId="12EF7A03" w14:textId="26FB7EAA" w:rsidR="00147F95" w:rsidRPr="0011608B" w:rsidRDefault="0056406F" w:rsidP="00472BEE">
      <w:pPr>
        <w:pStyle w:val="ListParagraph"/>
        <w:numPr>
          <w:ilvl w:val="0"/>
          <w:numId w:val="14"/>
        </w:numPr>
        <w:spacing w:line="276" w:lineRule="auto"/>
        <w:ind w:left="284" w:hanging="284"/>
        <w:jc w:val="both"/>
        <w:rPr>
          <w:sz w:val="22"/>
          <w:szCs w:val="22"/>
          <w:lang w:val="fr-BE"/>
        </w:rPr>
      </w:pPr>
      <w:r w:rsidRPr="00B81AE5">
        <w:rPr>
          <w:color w:val="000000"/>
          <w:sz w:val="22"/>
          <w:szCs w:val="22"/>
          <w:lang w:val="en-ID" w:eastAsia="en-ID" w:bidi="th-TH"/>
        </w:rPr>
        <w:t xml:space="preserve"> </w:t>
      </w:r>
      <w:r w:rsidR="009060EE" w:rsidRPr="0011608B">
        <w:rPr>
          <w:color w:val="000000"/>
          <w:sz w:val="22"/>
          <w:szCs w:val="22"/>
          <w:lang w:val="fr-BE" w:eastAsia="en-ID" w:bidi="th-TH"/>
        </w:rPr>
        <w:t>Estragon</w:t>
      </w:r>
      <w:r w:rsidR="00147F95" w:rsidRPr="0011608B">
        <w:rPr>
          <w:color w:val="000000"/>
          <w:sz w:val="22"/>
          <w:szCs w:val="22"/>
          <w:lang w:val="fr-BE" w:eastAsia="en-ID" w:bidi="th-TH"/>
        </w:rPr>
        <w:t>. –</w:t>
      </w:r>
      <w:r w:rsidR="00147F95" w:rsidRPr="0011608B">
        <w:rPr>
          <w:i/>
          <w:iCs/>
          <w:color w:val="000000"/>
          <w:sz w:val="22"/>
          <w:szCs w:val="22"/>
          <w:lang w:val="fr-BE" w:eastAsia="en-ID" w:bidi="th-TH"/>
        </w:rPr>
        <w:t xml:space="preserve"> [...] Allons-nous-en.</w:t>
      </w:r>
    </w:p>
    <w:p w14:paraId="01F3A0AD" w14:textId="6D2F2A2E" w:rsidR="00147F95" w:rsidRPr="0011608B" w:rsidRDefault="0056406F" w:rsidP="00472BEE">
      <w:pPr>
        <w:pStyle w:val="ListParagraph"/>
        <w:spacing w:line="276" w:lineRule="auto"/>
        <w:ind w:left="284"/>
        <w:jc w:val="both"/>
        <w:rPr>
          <w:i/>
          <w:iCs/>
          <w:color w:val="000000"/>
          <w:sz w:val="22"/>
          <w:szCs w:val="22"/>
          <w:lang w:val="fr-BE" w:eastAsia="en-ID" w:bidi="th-TH"/>
        </w:rPr>
      </w:pPr>
      <w:r w:rsidRPr="0011608B">
        <w:rPr>
          <w:color w:val="000000"/>
          <w:sz w:val="22"/>
          <w:szCs w:val="22"/>
          <w:lang w:val="fr-BE" w:eastAsia="en-ID" w:bidi="th-TH"/>
        </w:rPr>
        <w:t xml:space="preserve"> </w:t>
      </w:r>
      <w:r w:rsidR="009060EE" w:rsidRPr="0011608B">
        <w:rPr>
          <w:color w:val="000000"/>
          <w:sz w:val="22"/>
          <w:szCs w:val="22"/>
          <w:lang w:val="fr-BE" w:eastAsia="en-ID" w:bidi="th-TH"/>
        </w:rPr>
        <w:t>Vladimir</w:t>
      </w:r>
      <w:r w:rsidR="00147F95" w:rsidRPr="0011608B">
        <w:rPr>
          <w:color w:val="000000"/>
          <w:sz w:val="22"/>
          <w:szCs w:val="22"/>
          <w:lang w:val="fr-BE" w:eastAsia="en-ID" w:bidi="th-TH"/>
        </w:rPr>
        <w:t xml:space="preserve">. – </w:t>
      </w:r>
      <w:r w:rsidR="00147F95" w:rsidRPr="0011608B">
        <w:rPr>
          <w:i/>
          <w:iCs/>
          <w:color w:val="000000"/>
          <w:sz w:val="22"/>
          <w:szCs w:val="22"/>
          <w:lang w:val="fr-BE" w:eastAsia="en-ID" w:bidi="th-TH"/>
        </w:rPr>
        <w:t>On ne peut pas.</w:t>
      </w:r>
    </w:p>
    <w:p w14:paraId="3A93B91E" w14:textId="460C9F09" w:rsidR="00147F95" w:rsidRPr="0011608B" w:rsidRDefault="0056406F" w:rsidP="00472BEE">
      <w:pPr>
        <w:pStyle w:val="ListParagraph"/>
        <w:spacing w:line="276" w:lineRule="auto"/>
        <w:ind w:left="284"/>
        <w:jc w:val="both"/>
        <w:rPr>
          <w:i/>
          <w:iCs/>
          <w:color w:val="000000"/>
          <w:sz w:val="22"/>
          <w:szCs w:val="22"/>
          <w:lang w:val="fr-BE" w:eastAsia="en-ID" w:bidi="th-TH"/>
        </w:rPr>
      </w:pPr>
      <w:r w:rsidRPr="0011608B">
        <w:rPr>
          <w:color w:val="000000"/>
          <w:sz w:val="22"/>
          <w:szCs w:val="22"/>
          <w:lang w:val="fr-BE" w:eastAsia="en-ID" w:bidi="th-TH"/>
        </w:rPr>
        <w:t xml:space="preserve"> </w:t>
      </w:r>
      <w:r w:rsidR="009060EE" w:rsidRPr="0011608B">
        <w:rPr>
          <w:color w:val="000000"/>
          <w:sz w:val="22"/>
          <w:szCs w:val="22"/>
          <w:lang w:val="fr-BE" w:eastAsia="en-ID" w:bidi="th-TH"/>
        </w:rPr>
        <w:t>Estragon</w:t>
      </w:r>
      <w:r w:rsidR="00147F95" w:rsidRPr="0011608B">
        <w:rPr>
          <w:color w:val="000000"/>
          <w:sz w:val="22"/>
          <w:szCs w:val="22"/>
          <w:lang w:val="fr-BE" w:eastAsia="en-ID" w:bidi="th-TH"/>
        </w:rPr>
        <w:t xml:space="preserve">. – </w:t>
      </w:r>
      <w:r w:rsidR="00147F95" w:rsidRPr="0011608B">
        <w:rPr>
          <w:i/>
          <w:iCs/>
          <w:color w:val="000000"/>
          <w:sz w:val="22"/>
          <w:szCs w:val="22"/>
          <w:lang w:val="fr-BE" w:eastAsia="en-ID" w:bidi="th-TH"/>
        </w:rPr>
        <w:t>Pourquoi ?</w:t>
      </w:r>
    </w:p>
    <w:p w14:paraId="739450F4" w14:textId="7C9607A9" w:rsidR="00147F95" w:rsidRPr="0011608B" w:rsidRDefault="0056406F" w:rsidP="00472BEE">
      <w:pPr>
        <w:pStyle w:val="ListParagraph"/>
        <w:spacing w:line="276" w:lineRule="auto"/>
        <w:ind w:left="284"/>
        <w:jc w:val="both"/>
        <w:rPr>
          <w:i/>
          <w:iCs/>
          <w:color w:val="000000"/>
          <w:sz w:val="22"/>
          <w:szCs w:val="22"/>
          <w:lang w:val="fr-BE" w:eastAsia="en-ID" w:bidi="th-TH"/>
        </w:rPr>
      </w:pPr>
      <w:r w:rsidRPr="0011608B">
        <w:rPr>
          <w:color w:val="000000"/>
          <w:sz w:val="22"/>
          <w:szCs w:val="22"/>
          <w:lang w:val="fr-BE" w:eastAsia="en-ID" w:bidi="th-TH"/>
        </w:rPr>
        <w:lastRenderedPageBreak/>
        <w:t xml:space="preserve"> </w:t>
      </w:r>
      <w:r w:rsidR="009060EE" w:rsidRPr="0011608B">
        <w:rPr>
          <w:color w:val="000000"/>
          <w:sz w:val="22"/>
          <w:szCs w:val="22"/>
          <w:lang w:val="fr-BE" w:eastAsia="en-ID" w:bidi="th-TH"/>
        </w:rPr>
        <w:t>Vladimir</w:t>
      </w:r>
      <w:r w:rsidR="00147F95" w:rsidRPr="0011608B">
        <w:rPr>
          <w:color w:val="000000"/>
          <w:sz w:val="22"/>
          <w:szCs w:val="22"/>
          <w:lang w:val="fr-BE" w:eastAsia="en-ID" w:bidi="th-TH"/>
        </w:rPr>
        <w:t xml:space="preserve">. – </w:t>
      </w:r>
      <w:r w:rsidR="00147F95" w:rsidRPr="0011608B">
        <w:rPr>
          <w:i/>
          <w:iCs/>
          <w:color w:val="000000"/>
          <w:sz w:val="22"/>
          <w:szCs w:val="22"/>
          <w:lang w:val="fr-BE" w:eastAsia="en-ID" w:bidi="th-TH"/>
        </w:rPr>
        <w:t>On attend Godot.</w:t>
      </w:r>
    </w:p>
    <w:p w14:paraId="3741AE69" w14:textId="7555B0F7" w:rsidR="000973E8" w:rsidRPr="0011608B" w:rsidRDefault="0056406F" w:rsidP="00472BEE">
      <w:pPr>
        <w:pStyle w:val="ListParagraph"/>
        <w:spacing w:line="276" w:lineRule="auto"/>
        <w:ind w:left="284"/>
        <w:jc w:val="both"/>
        <w:rPr>
          <w:i/>
          <w:iCs/>
          <w:color w:val="000000"/>
          <w:sz w:val="22"/>
          <w:szCs w:val="22"/>
          <w:lang w:val="fr-BE" w:eastAsia="en-ID" w:bidi="th-TH"/>
        </w:rPr>
      </w:pPr>
      <w:r w:rsidRPr="0011608B">
        <w:rPr>
          <w:color w:val="000000"/>
          <w:sz w:val="22"/>
          <w:szCs w:val="22"/>
          <w:lang w:val="fr-BE" w:eastAsia="en-ID" w:bidi="th-TH"/>
        </w:rPr>
        <w:t xml:space="preserve"> </w:t>
      </w:r>
      <w:r w:rsidR="009060EE" w:rsidRPr="0011608B">
        <w:rPr>
          <w:color w:val="000000"/>
          <w:sz w:val="22"/>
          <w:szCs w:val="22"/>
          <w:lang w:val="fr-BE" w:eastAsia="en-ID" w:bidi="th-TH"/>
        </w:rPr>
        <w:t>Estragon</w:t>
      </w:r>
      <w:r w:rsidR="00147F95" w:rsidRPr="0011608B">
        <w:rPr>
          <w:color w:val="000000"/>
          <w:sz w:val="22"/>
          <w:szCs w:val="22"/>
          <w:lang w:val="fr-BE" w:eastAsia="en-ID" w:bidi="th-TH"/>
        </w:rPr>
        <w:t xml:space="preserve">. – </w:t>
      </w:r>
      <w:r w:rsidR="00147F95" w:rsidRPr="0011608B">
        <w:rPr>
          <w:i/>
          <w:iCs/>
          <w:color w:val="000000"/>
          <w:sz w:val="22"/>
          <w:szCs w:val="22"/>
          <w:lang w:val="fr-BE" w:eastAsia="en-ID" w:bidi="th-TH"/>
        </w:rPr>
        <w:t xml:space="preserve">C’est vrai. (Un temps.) Tu es </w:t>
      </w:r>
    </w:p>
    <w:p w14:paraId="6F68D3DC" w14:textId="022096B1" w:rsidR="00147F95" w:rsidRPr="0011608B" w:rsidRDefault="00147F95" w:rsidP="00472BEE">
      <w:pPr>
        <w:pStyle w:val="ListParagraph"/>
        <w:spacing w:line="276" w:lineRule="auto"/>
        <w:ind w:left="1701"/>
        <w:jc w:val="both"/>
        <w:rPr>
          <w:i/>
          <w:iCs/>
          <w:color w:val="000000"/>
          <w:sz w:val="22"/>
          <w:szCs w:val="22"/>
          <w:lang w:val="fr-BE" w:eastAsia="en-ID" w:bidi="th-TH"/>
        </w:rPr>
      </w:pPr>
      <w:proofErr w:type="gramStart"/>
      <w:r w:rsidRPr="0011608B">
        <w:rPr>
          <w:i/>
          <w:iCs/>
          <w:color w:val="000000"/>
          <w:sz w:val="22"/>
          <w:szCs w:val="22"/>
          <w:lang w:val="fr-BE" w:eastAsia="en-ID" w:bidi="th-TH"/>
        </w:rPr>
        <w:t>sûr</w:t>
      </w:r>
      <w:proofErr w:type="gramEnd"/>
      <w:r w:rsidRPr="0011608B">
        <w:rPr>
          <w:i/>
          <w:iCs/>
          <w:color w:val="000000"/>
          <w:sz w:val="22"/>
          <w:szCs w:val="22"/>
          <w:lang w:val="fr-BE" w:eastAsia="en-ID" w:bidi="th-TH"/>
        </w:rPr>
        <w:t xml:space="preserve"> que c’est ici?</w:t>
      </w:r>
    </w:p>
    <w:p w14:paraId="108C3F38" w14:textId="733C67D9" w:rsidR="00147F95" w:rsidRPr="0011608B" w:rsidRDefault="00147F95" w:rsidP="00472BEE">
      <w:pPr>
        <w:pStyle w:val="ListParagraph"/>
        <w:spacing w:line="276" w:lineRule="auto"/>
        <w:ind w:left="284"/>
        <w:jc w:val="both"/>
        <w:rPr>
          <w:sz w:val="22"/>
          <w:szCs w:val="22"/>
          <w:lang w:val="fr-BE"/>
        </w:rPr>
      </w:pPr>
      <w:r w:rsidRPr="0011608B">
        <w:rPr>
          <w:sz w:val="22"/>
          <w:szCs w:val="22"/>
          <w:lang w:val="fr-BE"/>
        </w:rPr>
        <w:t>(D.1/ASS/KSP/IPSB/</w:t>
      </w:r>
      <w:proofErr w:type="spellStart"/>
      <w:r w:rsidRPr="0011608B">
        <w:rPr>
          <w:sz w:val="22"/>
          <w:szCs w:val="22"/>
          <w:lang w:val="fr-BE"/>
        </w:rPr>
        <w:t>hlmn</w:t>
      </w:r>
      <w:proofErr w:type="spellEnd"/>
      <w:r w:rsidRPr="0011608B">
        <w:rPr>
          <w:sz w:val="22"/>
          <w:szCs w:val="22"/>
          <w:lang w:val="fr-BE"/>
        </w:rPr>
        <w:t xml:space="preserve"> 16)</w:t>
      </w:r>
    </w:p>
    <w:p w14:paraId="73252B1A" w14:textId="77777777" w:rsidR="00715BE1" w:rsidRPr="0011608B" w:rsidRDefault="00715BE1" w:rsidP="00472BEE">
      <w:pPr>
        <w:autoSpaceDE w:val="0"/>
        <w:autoSpaceDN w:val="0"/>
        <w:adjustRightInd w:val="0"/>
        <w:spacing w:line="276" w:lineRule="auto"/>
        <w:rPr>
          <w:color w:val="000000"/>
          <w:sz w:val="22"/>
          <w:szCs w:val="22"/>
          <w:lang w:val="fr-BE" w:eastAsia="en-ID" w:bidi="th-TH"/>
        </w:rPr>
      </w:pPr>
    </w:p>
    <w:p w14:paraId="24CC96DE" w14:textId="77777777" w:rsidR="00DF7761" w:rsidRPr="0011608B" w:rsidRDefault="00147F95" w:rsidP="00472BEE">
      <w:pPr>
        <w:autoSpaceDE w:val="0"/>
        <w:autoSpaceDN w:val="0"/>
        <w:adjustRightInd w:val="0"/>
        <w:spacing w:line="276" w:lineRule="auto"/>
        <w:ind w:firstLine="284"/>
        <w:jc w:val="both"/>
        <w:rPr>
          <w:color w:val="000000"/>
          <w:sz w:val="22"/>
          <w:szCs w:val="22"/>
          <w:lang w:val="fr-BE" w:eastAsia="en-ID" w:bidi="th-TH"/>
        </w:rPr>
      </w:pPr>
      <w:r w:rsidRPr="0011608B">
        <w:rPr>
          <w:color w:val="000000"/>
          <w:sz w:val="22"/>
          <w:szCs w:val="22"/>
          <w:lang w:val="fr-BE" w:eastAsia="en-ID" w:bidi="th-TH"/>
        </w:rPr>
        <w:t xml:space="preserve">Data </w:t>
      </w:r>
      <w:proofErr w:type="spellStart"/>
      <w:r w:rsidRPr="0011608B">
        <w:rPr>
          <w:color w:val="000000"/>
          <w:sz w:val="22"/>
          <w:szCs w:val="22"/>
          <w:lang w:val="fr-BE" w:eastAsia="en-ID" w:bidi="th-TH"/>
        </w:rPr>
        <w:t>tersebut</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merupakan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pertanda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awal</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dimulainya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sebuah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ketidakpastian</w:t>
      </w:r>
      <w:proofErr w:type="spellEnd"/>
      <w:r w:rsidRPr="0011608B">
        <w:rPr>
          <w:color w:val="000000"/>
          <w:sz w:val="22"/>
          <w:szCs w:val="22"/>
          <w:lang w:val="fr-BE" w:eastAsia="en-ID" w:bidi="th-TH"/>
        </w:rPr>
        <w:t xml:space="preserve"> yang akan </w:t>
      </w:r>
      <w:proofErr w:type="spellStart"/>
      <w:r w:rsidRPr="0011608B">
        <w:rPr>
          <w:color w:val="000000"/>
          <w:sz w:val="22"/>
          <w:szCs w:val="22"/>
          <w:lang w:val="fr-BE" w:eastAsia="en-ID" w:bidi="th-TH"/>
        </w:rPr>
        <w:t>berlangsung</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selama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permainan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lakon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ini</w:t>
      </w:r>
      <w:proofErr w:type="spellEnd"/>
      <w:r w:rsidRPr="0011608B">
        <w:rPr>
          <w:color w:val="000000"/>
          <w:sz w:val="22"/>
          <w:szCs w:val="22"/>
          <w:lang w:val="fr-BE" w:eastAsia="en-ID" w:bidi="th-TH"/>
        </w:rPr>
        <w:t xml:space="preserve">. Hal </w:t>
      </w:r>
      <w:proofErr w:type="spellStart"/>
      <w:r w:rsidRPr="0011608B">
        <w:rPr>
          <w:color w:val="000000"/>
          <w:sz w:val="22"/>
          <w:szCs w:val="22"/>
          <w:lang w:val="fr-BE" w:eastAsia="en-ID" w:bidi="th-TH"/>
        </w:rPr>
        <w:t>ini</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diperkuat</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dengan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adanya</w:t>
      </w:r>
      <w:proofErr w:type="spellEnd"/>
      <w:r w:rsidRPr="0011608B">
        <w:rPr>
          <w:color w:val="000000"/>
          <w:sz w:val="22"/>
          <w:szCs w:val="22"/>
          <w:lang w:val="fr-BE" w:eastAsia="en-ID" w:bidi="th-TH"/>
        </w:rPr>
        <w:t xml:space="preserve"> frasa yang </w:t>
      </w:r>
      <w:proofErr w:type="spellStart"/>
      <w:r w:rsidRPr="0011608B">
        <w:rPr>
          <w:color w:val="000000"/>
          <w:sz w:val="22"/>
          <w:szCs w:val="22"/>
          <w:lang w:val="fr-BE" w:eastAsia="en-ID" w:bidi="th-TH"/>
        </w:rPr>
        <w:t>mengutarakan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pesimisme</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yaitu</w:t>
      </w:r>
      <w:proofErr w:type="spellEnd"/>
      <w:r w:rsidRPr="0011608B">
        <w:rPr>
          <w:color w:val="000000"/>
          <w:sz w:val="22"/>
          <w:szCs w:val="22"/>
          <w:lang w:val="fr-BE" w:eastAsia="en-ID" w:bidi="th-TH"/>
        </w:rPr>
        <w:t xml:space="preserve">, « </w:t>
      </w:r>
      <w:r w:rsidRPr="0011608B">
        <w:rPr>
          <w:i/>
          <w:iCs/>
          <w:color w:val="000000"/>
          <w:sz w:val="22"/>
          <w:szCs w:val="22"/>
          <w:lang w:val="fr-BE" w:eastAsia="en-ID" w:bidi="th-TH"/>
        </w:rPr>
        <w:t xml:space="preserve">Tu es sûr que c’est ici ? » </w:t>
      </w:r>
      <w:r w:rsidRPr="0011608B">
        <w:rPr>
          <w:color w:val="000000"/>
          <w:sz w:val="22"/>
          <w:szCs w:val="22"/>
          <w:lang w:val="fr-BE" w:eastAsia="en-ID" w:bidi="th-TH"/>
        </w:rPr>
        <w:t xml:space="preserve">yang </w:t>
      </w:r>
      <w:proofErr w:type="spellStart"/>
      <w:r w:rsidRPr="0011608B">
        <w:rPr>
          <w:color w:val="000000"/>
          <w:sz w:val="22"/>
          <w:szCs w:val="22"/>
          <w:lang w:val="fr-BE" w:eastAsia="en-ID" w:bidi="th-TH"/>
        </w:rPr>
        <w:t>artinya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adalah</w:t>
      </w:r>
      <w:proofErr w:type="spellEnd"/>
      <w:r w:rsidRPr="0011608B">
        <w:rPr>
          <w:color w:val="000000"/>
          <w:sz w:val="22"/>
          <w:szCs w:val="22"/>
          <w:lang w:val="fr-BE" w:eastAsia="en-ID" w:bidi="th-TH"/>
        </w:rPr>
        <w:t xml:space="preserve"> « </w:t>
      </w:r>
      <w:proofErr w:type="spellStart"/>
      <w:r w:rsidRPr="0011608B">
        <w:rPr>
          <w:color w:val="000000"/>
          <w:sz w:val="22"/>
          <w:szCs w:val="22"/>
          <w:lang w:val="fr-BE" w:eastAsia="en-ID" w:bidi="th-TH"/>
        </w:rPr>
        <w:t>Kau</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yakin</w:t>
      </w:r>
      <w:proofErr w:type="spellEnd"/>
      <w:r w:rsidRPr="0011608B">
        <w:rPr>
          <w:color w:val="000000"/>
          <w:sz w:val="22"/>
          <w:szCs w:val="22"/>
          <w:lang w:val="fr-BE" w:eastAsia="en-ID" w:bidi="th-TH"/>
        </w:rPr>
        <w:t xml:space="preserve"> dia di </w:t>
      </w:r>
      <w:proofErr w:type="spellStart"/>
      <w:r w:rsidRPr="0011608B">
        <w:rPr>
          <w:color w:val="000000"/>
          <w:sz w:val="22"/>
          <w:szCs w:val="22"/>
          <w:lang w:val="fr-BE" w:eastAsia="en-ID" w:bidi="th-TH"/>
        </w:rPr>
        <w:t>sini</w:t>
      </w:r>
      <w:proofErr w:type="spellEnd"/>
      <w:r w:rsidRPr="0011608B">
        <w:rPr>
          <w:color w:val="000000"/>
          <w:sz w:val="22"/>
          <w:szCs w:val="22"/>
          <w:lang w:val="fr-BE" w:eastAsia="en-ID" w:bidi="th-TH"/>
        </w:rPr>
        <w:t xml:space="preserve"> ? ». </w:t>
      </w:r>
      <w:proofErr w:type="spellStart"/>
      <w:r w:rsidRPr="0011608B">
        <w:rPr>
          <w:color w:val="000000"/>
          <w:sz w:val="22"/>
          <w:szCs w:val="22"/>
          <w:lang w:val="fr-BE" w:eastAsia="en-ID" w:bidi="th-TH"/>
        </w:rPr>
        <w:t>Ketidakpastian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itu</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sendiri</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merupakan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salah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satu</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tema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dasar</w:t>
      </w:r>
      <w:proofErr w:type="spellEnd"/>
      <w:r w:rsidRPr="0011608B">
        <w:rPr>
          <w:color w:val="000000"/>
          <w:sz w:val="22"/>
          <w:szCs w:val="22"/>
          <w:lang w:val="fr-BE" w:eastAsia="en-ID" w:bidi="th-TH"/>
        </w:rPr>
        <w:t xml:space="preserve"> dari </w:t>
      </w:r>
      <w:proofErr w:type="spellStart"/>
      <w:r w:rsidRPr="0011608B">
        <w:rPr>
          <w:color w:val="000000"/>
          <w:sz w:val="22"/>
          <w:szCs w:val="22"/>
          <w:lang w:val="fr-BE" w:eastAsia="en-ID" w:bidi="th-TH"/>
        </w:rPr>
        <w:t>sebuah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teater</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absurd</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Dimana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telah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diketahui</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bahwa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teater</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absurd</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adalah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refleksi</w:t>
      </w:r>
      <w:proofErr w:type="spellEnd"/>
      <w:r w:rsidRPr="0011608B">
        <w:rPr>
          <w:color w:val="000000"/>
          <w:sz w:val="22"/>
          <w:szCs w:val="22"/>
          <w:lang w:val="fr-BE" w:eastAsia="en-ID" w:bidi="th-TH"/>
        </w:rPr>
        <w:t xml:space="preserve"> dari </w:t>
      </w:r>
      <w:proofErr w:type="spellStart"/>
      <w:r w:rsidRPr="0011608B">
        <w:rPr>
          <w:color w:val="000000"/>
          <w:sz w:val="22"/>
          <w:szCs w:val="22"/>
          <w:lang w:val="fr-BE" w:eastAsia="en-ID" w:bidi="th-TH"/>
        </w:rPr>
        <w:t>kecemasan</w:t>
      </w:r>
      <w:proofErr w:type="spellEnd"/>
      <w:r w:rsidRPr="0011608B">
        <w:rPr>
          <w:color w:val="000000"/>
          <w:sz w:val="22"/>
          <w:szCs w:val="22"/>
          <w:lang w:val="fr-BE" w:eastAsia="en-ID" w:bidi="th-TH"/>
        </w:rPr>
        <w:t xml:space="preserve"> dan trauma </w:t>
      </w:r>
      <w:proofErr w:type="spellStart"/>
      <w:r w:rsidRPr="0011608B">
        <w:rPr>
          <w:color w:val="000000"/>
          <w:sz w:val="22"/>
          <w:szCs w:val="22"/>
          <w:lang w:val="fr-BE" w:eastAsia="en-ID" w:bidi="th-TH"/>
        </w:rPr>
        <w:t>pasca-Perang</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Dunia</w:t>
      </w:r>
      <w:proofErr w:type="spellEnd"/>
      <w:r w:rsidR="00DF7761" w:rsidRPr="0011608B">
        <w:rPr>
          <w:color w:val="000000"/>
          <w:sz w:val="22"/>
          <w:szCs w:val="22"/>
          <w:lang w:val="fr-BE" w:eastAsia="en-ID" w:bidi="th-TH"/>
        </w:rPr>
        <w:t>.</w:t>
      </w:r>
    </w:p>
    <w:p w14:paraId="7C1FE426" w14:textId="2B3ED70B" w:rsidR="0039567A" w:rsidRPr="0011608B" w:rsidRDefault="00147F95" w:rsidP="00472BEE">
      <w:pPr>
        <w:autoSpaceDE w:val="0"/>
        <w:autoSpaceDN w:val="0"/>
        <w:adjustRightInd w:val="0"/>
        <w:spacing w:line="276" w:lineRule="auto"/>
        <w:rPr>
          <w:color w:val="000000"/>
          <w:sz w:val="22"/>
          <w:szCs w:val="22"/>
          <w:lang w:val="fr-BE" w:eastAsia="en-ID" w:bidi="th-TH"/>
        </w:rPr>
      </w:pPr>
      <w:r w:rsidRPr="0011608B">
        <w:rPr>
          <w:color w:val="000000"/>
          <w:sz w:val="22"/>
          <w:szCs w:val="22"/>
          <w:lang w:val="fr-BE" w:eastAsia="en-ID" w:bidi="th-TH"/>
        </w:rPr>
        <w:t xml:space="preserve"> </w:t>
      </w:r>
    </w:p>
    <w:p w14:paraId="16409650" w14:textId="77777777" w:rsidR="009060EE" w:rsidRDefault="00715BE1" w:rsidP="00472BEE">
      <w:pPr>
        <w:autoSpaceDE w:val="0"/>
        <w:autoSpaceDN w:val="0"/>
        <w:adjustRightInd w:val="0"/>
        <w:spacing w:line="276" w:lineRule="auto"/>
        <w:rPr>
          <w:b/>
          <w:bCs/>
          <w:color w:val="000000"/>
          <w:sz w:val="22"/>
          <w:szCs w:val="22"/>
          <w:lang w:val="fr-BE" w:eastAsia="en-ID" w:bidi="th-TH"/>
        </w:rPr>
      </w:pPr>
      <w:proofErr w:type="gramStart"/>
      <w:r w:rsidRPr="0011608B">
        <w:rPr>
          <w:b/>
          <w:bCs/>
          <w:color w:val="000000"/>
          <w:sz w:val="22"/>
          <w:szCs w:val="22"/>
          <w:lang w:val="fr-BE" w:eastAsia="en-ID" w:bidi="th-TH"/>
        </w:rPr>
        <w:t>b</w:t>
      </w:r>
      <w:proofErr w:type="gramEnd"/>
      <w:r w:rsidRPr="0011608B">
        <w:rPr>
          <w:b/>
          <w:bCs/>
          <w:color w:val="000000"/>
          <w:sz w:val="22"/>
          <w:szCs w:val="22"/>
          <w:lang w:val="fr-BE" w:eastAsia="en-ID" w:bidi="th-TH"/>
        </w:rPr>
        <w:t xml:space="preserve">). </w:t>
      </w:r>
      <w:proofErr w:type="spellStart"/>
      <w:r w:rsidRPr="0011608B">
        <w:rPr>
          <w:b/>
          <w:bCs/>
          <w:color w:val="000000"/>
          <w:sz w:val="22"/>
          <w:szCs w:val="22"/>
          <w:lang w:val="fr-BE" w:eastAsia="en-ID" w:bidi="th-TH"/>
        </w:rPr>
        <w:t>Citra</w:t>
      </w:r>
      <w:proofErr w:type="spellEnd"/>
      <w:r w:rsidRPr="0011608B">
        <w:rPr>
          <w:b/>
          <w:bCs/>
          <w:color w:val="000000"/>
          <w:sz w:val="22"/>
          <w:szCs w:val="22"/>
          <w:lang w:val="fr-BE" w:eastAsia="en-ID" w:bidi="th-TH"/>
        </w:rPr>
        <w:t xml:space="preserve"> Samuel Beckett </w:t>
      </w:r>
      <w:proofErr w:type="spellStart"/>
      <w:r w:rsidRPr="0011608B">
        <w:rPr>
          <w:b/>
          <w:bCs/>
          <w:color w:val="000000"/>
          <w:sz w:val="22"/>
          <w:szCs w:val="22"/>
          <w:lang w:val="fr-BE" w:eastAsia="en-ID" w:bidi="th-TH"/>
        </w:rPr>
        <w:t>Sebagai</w:t>
      </w:r>
      <w:proofErr w:type="spellEnd"/>
      <w:r w:rsidR="009060EE">
        <w:rPr>
          <w:b/>
          <w:bCs/>
          <w:color w:val="000000"/>
          <w:sz w:val="22"/>
          <w:szCs w:val="22"/>
          <w:lang w:val="fr-BE" w:eastAsia="en-ID" w:bidi="th-TH"/>
        </w:rPr>
        <w:t xml:space="preserve"> </w:t>
      </w:r>
    </w:p>
    <w:p w14:paraId="3D3D69E7" w14:textId="42AA31AD" w:rsidR="00B60A25" w:rsidRPr="0011608B" w:rsidRDefault="00715BE1" w:rsidP="00472BEE">
      <w:pPr>
        <w:autoSpaceDE w:val="0"/>
        <w:autoSpaceDN w:val="0"/>
        <w:adjustRightInd w:val="0"/>
        <w:spacing w:line="276" w:lineRule="auto"/>
        <w:ind w:left="322"/>
        <w:rPr>
          <w:b/>
          <w:bCs/>
          <w:color w:val="000000"/>
          <w:sz w:val="22"/>
          <w:szCs w:val="22"/>
          <w:lang w:val="fr-BE" w:eastAsia="en-ID" w:bidi="th-TH"/>
        </w:rPr>
      </w:pPr>
      <w:proofErr w:type="spellStart"/>
      <w:r w:rsidRPr="0011608B">
        <w:rPr>
          <w:b/>
          <w:bCs/>
          <w:color w:val="000000"/>
          <w:sz w:val="22"/>
          <w:szCs w:val="22"/>
          <w:lang w:val="fr-BE" w:eastAsia="en-ID" w:bidi="th-TH"/>
        </w:rPr>
        <w:t>Pengarang</w:t>
      </w:r>
      <w:proofErr w:type="spellEnd"/>
    </w:p>
    <w:p w14:paraId="4BE03CFC" w14:textId="2C4DBC4C" w:rsidR="00DF7761" w:rsidRPr="0011608B" w:rsidRDefault="00B60A25" w:rsidP="00472BEE">
      <w:pPr>
        <w:autoSpaceDE w:val="0"/>
        <w:autoSpaceDN w:val="0"/>
        <w:adjustRightInd w:val="0"/>
        <w:spacing w:line="276" w:lineRule="auto"/>
        <w:ind w:firstLine="720"/>
        <w:jc w:val="both"/>
        <w:rPr>
          <w:color w:val="000000"/>
          <w:sz w:val="22"/>
          <w:szCs w:val="22"/>
          <w:lang w:val="fr-BE" w:eastAsia="en-ID" w:bidi="th-TH"/>
        </w:rPr>
      </w:pPr>
      <w:r w:rsidRPr="0011608B">
        <w:rPr>
          <w:color w:val="000000"/>
          <w:sz w:val="22"/>
          <w:szCs w:val="22"/>
          <w:lang w:val="fr-BE" w:eastAsia="en-ID" w:bidi="th-TH"/>
        </w:rPr>
        <w:t xml:space="preserve">Samuel Beckett </w:t>
      </w:r>
      <w:proofErr w:type="spellStart"/>
      <w:r w:rsidRPr="0011608B">
        <w:rPr>
          <w:color w:val="000000"/>
          <w:sz w:val="22"/>
          <w:szCs w:val="22"/>
          <w:lang w:val="fr-BE" w:eastAsia="en-ID" w:bidi="th-TH"/>
        </w:rPr>
        <w:t>menempatkan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dirinya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hampir</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pada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setiap</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tokoh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pada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karya-karyanya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termasuk</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drama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ini</w:t>
      </w:r>
      <w:proofErr w:type="spellEnd"/>
      <w:r w:rsidRPr="0011608B">
        <w:rPr>
          <w:color w:val="000000"/>
          <w:sz w:val="22"/>
          <w:szCs w:val="22"/>
          <w:lang w:val="fr-BE" w:eastAsia="en-ID" w:bidi="th-TH"/>
        </w:rPr>
        <w:t xml:space="preserve">. Estragon </w:t>
      </w:r>
      <w:proofErr w:type="spellStart"/>
      <w:r w:rsidRPr="0011608B">
        <w:rPr>
          <w:color w:val="000000"/>
          <w:sz w:val="22"/>
          <w:szCs w:val="22"/>
          <w:lang w:val="fr-BE" w:eastAsia="en-ID" w:bidi="th-TH"/>
        </w:rPr>
        <w:t>mendapatkan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watak</w:t>
      </w:r>
      <w:proofErr w:type="spellEnd"/>
      <w:r w:rsidRPr="0011608B">
        <w:rPr>
          <w:color w:val="000000"/>
          <w:sz w:val="22"/>
          <w:szCs w:val="22"/>
          <w:lang w:val="fr-BE" w:eastAsia="en-ID" w:bidi="th-TH"/>
        </w:rPr>
        <w:t xml:space="preserve"> yang </w:t>
      </w:r>
      <w:proofErr w:type="spellStart"/>
      <w:r w:rsidRPr="0011608B">
        <w:rPr>
          <w:color w:val="000000"/>
          <w:sz w:val="22"/>
          <w:szCs w:val="22"/>
          <w:lang w:val="fr-BE" w:eastAsia="en-ID" w:bidi="th-TH"/>
        </w:rPr>
        <w:t>kurang</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berakal</w:t>
      </w:r>
      <w:proofErr w:type="spellEnd"/>
      <w:r w:rsidRPr="0011608B">
        <w:rPr>
          <w:color w:val="000000"/>
          <w:sz w:val="22"/>
          <w:szCs w:val="22"/>
          <w:lang w:val="fr-BE" w:eastAsia="en-ID" w:bidi="th-TH"/>
        </w:rPr>
        <w:t xml:space="preserve"> dan </w:t>
      </w:r>
      <w:proofErr w:type="spellStart"/>
      <w:r w:rsidRPr="0011608B">
        <w:rPr>
          <w:color w:val="000000"/>
          <w:sz w:val="22"/>
          <w:szCs w:val="22"/>
          <w:lang w:val="fr-BE" w:eastAsia="en-ID" w:bidi="th-TH"/>
        </w:rPr>
        <w:t>bertindak</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tanpa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berpikir</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lalu</w:t>
      </w:r>
      <w:proofErr w:type="spellEnd"/>
      <w:r w:rsidRPr="0011608B">
        <w:rPr>
          <w:color w:val="000000"/>
          <w:sz w:val="22"/>
          <w:szCs w:val="22"/>
          <w:lang w:val="fr-BE" w:eastAsia="en-ID" w:bidi="th-TH"/>
        </w:rPr>
        <w:t xml:space="preserve"> Vladimir </w:t>
      </w:r>
      <w:proofErr w:type="spellStart"/>
      <w:r w:rsidRPr="0011608B">
        <w:rPr>
          <w:color w:val="000000"/>
          <w:sz w:val="22"/>
          <w:szCs w:val="22"/>
          <w:lang w:val="fr-BE" w:eastAsia="en-ID" w:bidi="th-TH"/>
        </w:rPr>
        <w:t>merupakan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tokoh</w:t>
      </w:r>
      <w:proofErr w:type="spellEnd"/>
      <w:r w:rsidRPr="0011608B">
        <w:rPr>
          <w:color w:val="000000"/>
          <w:sz w:val="22"/>
          <w:szCs w:val="22"/>
          <w:lang w:val="fr-BE" w:eastAsia="en-ID" w:bidi="th-TH"/>
        </w:rPr>
        <w:t xml:space="preserve"> yang </w:t>
      </w:r>
      <w:proofErr w:type="spellStart"/>
      <w:r w:rsidRPr="0011608B">
        <w:rPr>
          <w:color w:val="000000"/>
          <w:sz w:val="22"/>
          <w:szCs w:val="22"/>
          <w:lang w:val="fr-BE" w:eastAsia="en-ID" w:bidi="th-TH"/>
        </w:rPr>
        <w:t>sedikit</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lebih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realistis</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dibandingkan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dengan</w:t>
      </w:r>
      <w:proofErr w:type="spellEnd"/>
      <w:r w:rsidRPr="0011608B">
        <w:rPr>
          <w:color w:val="000000"/>
          <w:sz w:val="22"/>
          <w:szCs w:val="22"/>
          <w:lang w:val="fr-BE" w:eastAsia="en-ID" w:bidi="th-TH"/>
        </w:rPr>
        <w:t xml:space="preserve"> Estragon, </w:t>
      </w:r>
      <w:proofErr w:type="spellStart"/>
      <w:r w:rsidRPr="0011608B">
        <w:rPr>
          <w:color w:val="000000"/>
          <w:sz w:val="22"/>
          <w:szCs w:val="22"/>
          <w:lang w:val="fr-BE" w:eastAsia="en-ID" w:bidi="th-TH"/>
        </w:rPr>
        <w:t>sehingga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dalam</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beberapa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adegan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memahami</w:t>
      </w:r>
      <w:proofErr w:type="spellEnd"/>
      <w:r w:rsidRPr="0011608B">
        <w:rPr>
          <w:color w:val="000000"/>
          <w:sz w:val="22"/>
          <w:szCs w:val="22"/>
          <w:lang w:val="fr-BE" w:eastAsia="en-ID" w:bidi="th-TH"/>
        </w:rPr>
        <w:t xml:space="preserve"> Vladimir </w:t>
      </w:r>
      <w:proofErr w:type="spellStart"/>
      <w:r w:rsidRPr="0011608B">
        <w:rPr>
          <w:color w:val="000000"/>
          <w:sz w:val="22"/>
          <w:szCs w:val="22"/>
          <w:lang w:val="fr-BE" w:eastAsia="en-ID" w:bidi="th-TH"/>
        </w:rPr>
        <w:t>pun</w:t>
      </w:r>
      <w:proofErr w:type="spellEnd"/>
      <w:r w:rsidRPr="0011608B">
        <w:rPr>
          <w:color w:val="000000"/>
          <w:sz w:val="22"/>
          <w:szCs w:val="22"/>
          <w:lang w:val="fr-BE" w:eastAsia="en-ID" w:bidi="th-TH"/>
        </w:rPr>
        <w:t xml:space="preserve"> akan </w:t>
      </w:r>
      <w:proofErr w:type="spellStart"/>
      <w:r w:rsidRPr="0011608B">
        <w:rPr>
          <w:color w:val="000000"/>
          <w:sz w:val="22"/>
          <w:szCs w:val="22"/>
          <w:lang w:val="fr-BE" w:eastAsia="en-ID" w:bidi="th-TH"/>
        </w:rPr>
        <w:t>lebih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mudah</w:t>
      </w:r>
      <w:proofErr w:type="spellEnd"/>
      <w:r w:rsidRPr="0011608B">
        <w:rPr>
          <w:color w:val="000000"/>
          <w:sz w:val="22"/>
          <w:szCs w:val="22"/>
          <w:lang w:val="fr-BE" w:eastAsia="en-ID" w:bidi="th-TH"/>
        </w:rPr>
        <w:t xml:space="preserve">. Vladimir </w:t>
      </w:r>
      <w:proofErr w:type="spellStart"/>
      <w:r w:rsidRPr="0011608B">
        <w:rPr>
          <w:color w:val="000000"/>
          <w:sz w:val="22"/>
          <w:szCs w:val="22"/>
          <w:lang w:val="fr-BE" w:eastAsia="en-ID" w:bidi="th-TH"/>
        </w:rPr>
        <w:t>merupakan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representasi</w:t>
      </w:r>
      <w:proofErr w:type="spellEnd"/>
      <w:r w:rsidRPr="0011608B">
        <w:rPr>
          <w:color w:val="000000"/>
          <w:sz w:val="22"/>
          <w:szCs w:val="22"/>
          <w:lang w:val="fr-BE" w:eastAsia="en-ID" w:bidi="th-TH"/>
        </w:rPr>
        <w:t xml:space="preserve"> Beckett </w:t>
      </w:r>
      <w:proofErr w:type="spellStart"/>
      <w:r w:rsidRPr="0011608B">
        <w:rPr>
          <w:color w:val="000000"/>
          <w:sz w:val="22"/>
          <w:szCs w:val="22"/>
          <w:lang w:val="fr-BE" w:eastAsia="en-ID" w:bidi="th-TH"/>
        </w:rPr>
        <w:t>sifat-sifat</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manusiawi</w:t>
      </w:r>
      <w:proofErr w:type="spellEnd"/>
      <w:r w:rsidRPr="0011608B">
        <w:rPr>
          <w:color w:val="000000"/>
          <w:sz w:val="22"/>
          <w:szCs w:val="22"/>
          <w:lang w:val="fr-BE" w:eastAsia="en-ID" w:bidi="th-TH"/>
        </w:rPr>
        <w:t xml:space="preserve"> Beckett, </w:t>
      </w:r>
      <w:proofErr w:type="spellStart"/>
      <w:r w:rsidRPr="0011608B">
        <w:rPr>
          <w:color w:val="000000"/>
          <w:sz w:val="22"/>
          <w:szCs w:val="22"/>
          <w:lang w:val="fr-BE" w:eastAsia="en-ID" w:bidi="th-TH"/>
        </w:rPr>
        <w:t>bahkan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pada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suatu</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dialog</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ia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menggunakan</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bahasa</w:t>
      </w:r>
      <w:proofErr w:type="spellEnd"/>
      <w:r w:rsidRPr="0011608B">
        <w:rPr>
          <w:color w:val="000000"/>
          <w:sz w:val="22"/>
          <w:szCs w:val="22"/>
          <w:lang w:val="fr-BE" w:eastAsia="en-ID" w:bidi="th-TH"/>
        </w:rPr>
        <w:t xml:space="preserve"> yang </w:t>
      </w:r>
      <w:proofErr w:type="spellStart"/>
      <w:r w:rsidRPr="0011608B">
        <w:rPr>
          <w:color w:val="000000"/>
          <w:sz w:val="22"/>
          <w:szCs w:val="22"/>
          <w:lang w:val="fr-BE" w:eastAsia="en-ID" w:bidi="th-TH"/>
        </w:rPr>
        <w:t>indah</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layaknya</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seorang</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penyair</w:t>
      </w:r>
      <w:proofErr w:type="spellEnd"/>
      <w:r w:rsidRPr="0011608B">
        <w:rPr>
          <w:color w:val="000000"/>
          <w:sz w:val="22"/>
          <w:szCs w:val="22"/>
          <w:lang w:val="fr-BE" w:eastAsia="en-ID" w:bidi="th-TH"/>
        </w:rPr>
        <w:t xml:space="preserve">, dan </w:t>
      </w:r>
      <w:proofErr w:type="spellStart"/>
      <w:r w:rsidRPr="0011608B">
        <w:rPr>
          <w:color w:val="000000"/>
          <w:sz w:val="22"/>
          <w:szCs w:val="22"/>
          <w:lang w:val="fr-BE" w:eastAsia="en-ID" w:bidi="th-TH"/>
        </w:rPr>
        <w:t>itu</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diakui</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oleh</w:t>
      </w:r>
      <w:proofErr w:type="spellEnd"/>
      <w:r w:rsidRPr="0011608B">
        <w:rPr>
          <w:color w:val="000000"/>
          <w:sz w:val="22"/>
          <w:szCs w:val="22"/>
          <w:lang w:val="fr-BE" w:eastAsia="en-ID" w:bidi="th-TH"/>
        </w:rPr>
        <w:t xml:space="preserve"> Estragon, </w:t>
      </w:r>
      <w:proofErr w:type="spellStart"/>
      <w:r w:rsidRPr="0011608B">
        <w:rPr>
          <w:color w:val="000000"/>
          <w:sz w:val="22"/>
          <w:szCs w:val="22"/>
          <w:lang w:val="fr-BE" w:eastAsia="en-ID" w:bidi="th-TH"/>
        </w:rPr>
        <w:t>seperti</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pada</w:t>
      </w:r>
      <w:proofErr w:type="spellEnd"/>
      <w:r w:rsidRPr="0011608B">
        <w:rPr>
          <w:color w:val="000000"/>
          <w:sz w:val="22"/>
          <w:szCs w:val="22"/>
          <w:lang w:val="fr-BE" w:eastAsia="en-ID" w:bidi="th-TH"/>
        </w:rPr>
        <w:t xml:space="preserve"> data </w:t>
      </w:r>
      <w:proofErr w:type="spellStart"/>
      <w:r w:rsidRPr="0011608B">
        <w:rPr>
          <w:color w:val="000000"/>
          <w:sz w:val="22"/>
          <w:szCs w:val="22"/>
          <w:lang w:val="fr-BE" w:eastAsia="en-ID" w:bidi="th-TH"/>
        </w:rPr>
        <w:t>berikut</w:t>
      </w:r>
      <w:proofErr w:type="spellEnd"/>
      <w:r w:rsidRPr="0011608B">
        <w:rPr>
          <w:color w:val="000000"/>
          <w:sz w:val="22"/>
          <w:szCs w:val="22"/>
          <w:lang w:val="fr-BE" w:eastAsia="en-ID" w:bidi="th-TH"/>
        </w:rPr>
        <w:t xml:space="preserve"> </w:t>
      </w:r>
      <w:proofErr w:type="spellStart"/>
      <w:r w:rsidRPr="0011608B">
        <w:rPr>
          <w:color w:val="000000"/>
          <w:sz w:val="22"/>
          <w:szCs w:val="22"/>
          <w:lang w:val="fr-BE" w:eastAsia="en-ID" w:bidi="th-TH"/>
        </w:rPr>
        <w:t>ini</w:t>
      </w:r>
      <w:proofErr w:type="spellEnd"/>
      <w:r w:rsidRPr="0011608B">
        <w:rPr>
          <w:color w:val="000000"/>
          <w:sz w:val="22"/>
          <w:szCs w:val="22"/>
          <w:lang w:val="fr-BE" w:eastAsia="en-ID" w:bidi="th-TH"/>
        </w:rPr>
        <w:t xml:space="preserve"> :</w:t>
      </w:r>
    </w:p>
    <w:p w14:paraId="5807F2FC" w14:textId="77777777" w:rsidR="00B60A25" w:rsidRPr="0011608B" w:rsidRDefault="00B60A25" w:rsidP="00472BEE">
      <w:pPr>
        <w:autoSpaceDE w:val="0"/>
        <w:autoSpaceDN w:val="0"/>
        <w:adjustRightInd w:val="0"/>
        <w:spacing w:line="276" w:lineRule="auto"/>
        <w:ind w:firstLine="720"/>
        <w:jc w:val="both"/>
        <w:rPr>
          <w:rFonts w:eastAsia="Calibri"/>
          <w:b/>
          <w:bCs/>
          <w:sz w:val="22"/>
          <w:szCs w:val="22"/>
          <w:lang w:val="fr-BE"/>
        </w:rPr>
      </w:pPr>
    </w:p>
    <w:p w14:paraId="5ABD9BA9" w14:textId="77777777" w:rsidR="00B60A25" w:rsidRPr="0011608B" w:rsidRDefault="00DF7761" w:rsidP="00472BEE">
      <w:pPr>
        <w:spacing w:line="276" w:lineRule="auto"/>
        <w:jc w:val="both"/>
        <w:rPr>
          <w:i/>
          <w:iCs/>
          <w:color w:val="000000"/>
          <w:sz w:val="22"/>
          <w:szCs w:val="22"/>
          <w:lang w:val="fr-BE" w:eastAsia="en-ID" w:bidi="th-TH"/>
        </w:rPr>
      </w:pPr>
      <w:r w:rsidRPr="0011608B">
        <w:rPr>
          <w:color w:val="000000"/>
          <w:sz w:val="22"/>
          <w:szCs w:val="22"/>
          <w:lang w:val="fr-BE" w:eastAsia="en-ID" w:bidi="th-TH"/>
        </w:rPr>
        <w:t>Estragon</w:t>
      </w:r>
      <w:proofErr w:type="gramStart"/>
      <w:r w:rsidRPr="0011608B">
        <w:rPr>
          <w:color w:val="000000"/>
          <w:sz w:val="22"/>
          <w:szCs w:val="22"/>
          <w:lang w:val="fr-BE" w:eastAsia="en-ID" w:bidi="th-TH"/>
        </w:rPr>
        <w:t xml:space="preserve"> :</w:t>
      </w:r>
      <w:r w:rsidRPr="0011608B">
        <w:rPr>
          <w:i/>
          <w:iCs/>
          <w:color w:val="000000"/>
          <w:sz w:val="22"/>
          <w:szCs w:val="22"/>
          <w:lang w:val="fr-BE" w:eastAsia="en-ID" w:bidi="th-TH"/>
        </w:rPr>
        <w:t>Possible</w:t>
      </w:r>
      <w:proofErr w:type="gramEnd"/>
      <w:r w:rsidRPr="0011608B">
        <w:rPr>
          <w:i/>
          <w:iCs/>
          <w:color w:val="000000"/>
          <w:sz w:val="22"/>
          <w:szCs w:val="22"/>
          <w:lang w:val="fr-BE" w:eastAsia="en-ID" w:bidi="th-TH"/>
        </w:rPr>
        <w:t xml:space="preserve">. Je me rappelle les cartes </w:t>
      </w:r>
    </w:p>
    <w:p w14:paraId="211A0D17" w14:textId="61A6E575" w:rsidR="00DF7761" w:rsidRPr="0011608B" w:rsidRDefault="00DF7761" w:rsidP="00472BEE">
      <w:pPr>
        <w:spacing w:line="276" w:lineRule="auto"/>
        <w:ind w:left="851"/>
        <w:jc w:val="both"/>
        <w:rPr>
          <w:i/>
          <w:iCs/>
          <w:color w:val="000000"/>
          <w:sz w:val="22"/>
          <w:szCs w:val="22"/>
          <w:lang w:val="fr-BE" w:eastAsia="en-ID" w:bidi="th-TH"/>
        </w:rPr>
      </w:pPr>
      <w:proofErr w:type="gramStart"/>
      <w:r w:rsidRPr="0011608B">
        <w:rPr>
          <w:i/>
          <w:iCs/>
          <w:color w:val="000000"/>
          <w:sz w:val="22"/>
          <w:szCs w:val="22"/>
          <w:lang w:val="fr-BE" w:eastAsia="en-ID" w:bidi="th-TH"/>
        </w:rPr>
        <w:t>de</w:t>
      </w:r>
      <w:proofErr w:type="gramEnd"/>
      <w:r w:rsidRPr="0011608B">
        <w:rPr>
          <w:i/>
          <w:iCs/>
          <w:color w:val="000000"/>
          <w:sz w:val="22"/>
          <w:szCs w:val="22"/>
          <w:lang w:val="fr-BE" w:eastAsia="en-ID" w:bidi="th-TH"/>
        </w:rPr>
        <w:t xml:space="preserve"> la Terre sainte. En couleur. Très jolies. La mer Morte était bleu pâle. J’avais soif rien qu’en la regardant. Je me disais, c’est là que nous irons passer notre lune de miel. Nous nagerons. Nous serons heureux.</w:t>
      </w:r>
    </w:p>
    <w:p w14:paraId="7F74E80B" w14:textId="152229D0" w:rsidR="00DF7761" w:rsidRPr="0011608B" w:rsidRDefault="00DF7761" w:rsidP="00472BEE">
      <w:pPr>
        <w:spacing w:line="276" w:lineRule="auto"/>
        <w:jc w:val="both"/>
        <w:rPr>
          <w:i/>
          <w:iCs/>
          <w:color w:val="000000"/>
          <w:sz w:val="22"/>
          <w:szCs w:val="22"/>
          <w:lang w:val="fr-BE" w:eastAsia="en-ID" w:bidi="th-TH"/>
        </w:rPr>
      </w:pPr>
      <w:r w:rsidRPr="0011608B">
        <w:rPr>
          <w:color w:val="000000"/>
          <w:sz w:val="22"/>
          <w:szCs w:val="22"/>
          <w:lang w:val="fr-BE" w:eastAsia="en-ID" w:bidi="th-TH"/>
        </w:rPr>
        <w:t xml:space="preserve">Vladimir : </w:t>
      </w:r>
      <w:r w:rsidRPr="0011608B">
        <w:rPr>
          <w:i/>
          <w:iCs/>
          <w:color w:val="000000"/>
          <w:sz w:val="22"/>
          <w:szCs w:val="22"/>
          <w:lang w:val="fr-BE" w:eastAsia="en-ID" w:bidi="th-TH"/>
        </w:rPr>
        <w:t>Tu aurais dû être poète.</w:t>
      </w:r>
    </w:p>
    <w:p w14:paraId="5AAAC7C9" w14:textId="59FB2F13" w:rsidR="00F50496" w:rsidRPr="0011608B" w:rsidRDefault="00F50496" w:rsidP="00472BEE">
      <w:pPr>
        <w:spacing w:line="276" w:lineRule="auto"/>
        <w:jc w:val="both"/>
        <w:rPr>
          <w:sz w:val="22"/>
          <w:szCs w:val="22"/>
          <w:lang w:val="en-ID"/>
        </w:rPr>
      </w:pPr>
      <w:r w:rsidRPr="0011608B">
        <w:rPr>
          <w:color w:val="000000"/>
          <w:sz w:val="22"/>
          <w:szCs w:val="22"/>
          <w:lang w:val="en-ID" w:eastAsia="en-ID" w:bidi="th-TH"/>
        </w:rPr>
        <w:t xml:space="preserve">Data </w:t>
      </w:r>
      <w:r w:rsidRPr="0011608B">
        <w:rPr>
          <w:sz w:val="22"/>
          <w:szCs w:val="22"/>
          <w:lang w:val="en-ID"/>
        </w:rPr>
        <w:t>(D.1/ASS/KSP/IDSB/</w:t>
      </w:r>
      <w:proofErr w:type="spellStart"/>
      <w:r w:rsidRPr="0011608B">
        <w:rPr>
          <w:sz w:val="22"/>
          <w:szCs w:val="22"/>
          <w:lang w:val="en-ID"/>
        </w:rPr>
        <w:t>hlmn</w:t>
      </w:r>
      <w:proofErr w:type="spellEnd"/>
      <w:r w:rsidRPr="0011608B">
        <w:rPr>
          <w:sz w:val="22"/>
          <w:szCs w:val="22"/>
          <w:lang w:val="en-ID"/>
        </w:rPr>
        <w:t xml:space="preserve"> 4)</w:t>
      </w:r>
    </w:p>
    <w:p w14:paraId="1449BFFA" w14:textId="77777777" w:rsidR="00F50496" w:rsidRPr="0011608B" w:rsidRDefault="00F50496" w:rsidP="00472BEE">
      <w:pPr>
        <w:spacing w:line="276" w:lineRule="auto"/>
        <w:jc w:val="both"/>
        <w:rPr>
          <w:sz w:val="22"/>
          <w:szCs w:val="22"/>
          <w:lang w:val="en-ID"/>
        </w:rPr>
      </w:pPr>
    </w:p>
    <w:p w14:paraId="27E030B2" w14:textId="56157924" w:rsidR="00DF7761" w:rsidRDefault="00DF7761" w:rsidP="00472BEE">
      <w:pPr>
        <w:autoSpaceDE w:val="0"/>
        <w:autoSpaceDN w:val="0"/>
        <w:adjustRightInd w:val="0"/>
        <w:spacing w:line="276" w:lineRule="auto"/>
        <w:ind w:firstLine="720"/>
        <w:jc w:val="both"/>
        <w:rPr>
          <w:color w:val="000000"/>
          <w:sz w:val="22"/>
          <w:szCs w:val="22"/>
          <w:lang w:val="fr-BE" w:eastAsia="en-ID" w:bidi="th-TH"/>
        </w:rPr>
      </w:pPr>
      <w:r w:rsidRPr="0011608B">
        <w:rPr>
          <w:color w:val="000000"/>
          <w:sz w:val="22"/>
          <w:szCs w:val="22"/>
          <w:lang w:val="en-ID" w:eastAsia="en-ID" w:bidi="th-TH"/>
        </w:rPr>
        <w:t xml:space="preserve">Data </w:t>
      </w:r>
      <w:proofErr w:type="spellStart"/>
      <w:r w:rsidRPr="0011608B">
        <w:rPr>
          <w:color w:val="000000"/>
          <w:sz w:val="22"/>
          <w:szCs w:val="22"/>
          <w:lang w:val="en-ID" w:eastAsia="en-ID" w:bidi="th-TH"/>
        </w:rPr>
        <w:t>tersebut</w:t>
      </w:r>
      <w:proofErr w:type="spellEnd"/>
      <w:r w:rsidRPr="0011608B">
        <w:rPr>
          <w:color w:val="000000"/>
          <w:sz w:val="22"/>
          <w:szCs w:val="22"/>
          <w:lang w:val="en-ID" w:eastAsia="en-ID" w:bidi="th-TH"/>
        </w:rPr>
        <w:t xml:space="preserve"> </w:t>
      </w:r>
      <w:proofErr w:type="spellStart"/>
      <w:r w:rsidRPr="0011608B">
        <w:rPr>
          <w:color w:val="000000"/>
          <w:sz w:val="22"/>
          <w:szCs w:val="22"/>
          <w:lang w:val="en-ID" w:eastAsia="en-ID" w:bidi="th-TH"/>
        </w:rPr>
        <w:t>menggambarkan</w:t>
      </w:r>
      <w:proofErr w:type="spellEnd"/>
      <w:r w:rsidRPr="0011608B">
        <w:rPr>
          <w:color w:val="000000"/>
          <w:sz w:val="22"/>
          <w:szCs w:val="22"/>
          <w:lang w:val="en-ID" w:eastAsia="en-ID" w:bidi="th-TH"/>
        </w:rPr>
        <w:t xml:space="preserve"> </w:t>
      </w:r>
      <w:proofErr w:type="spellStart"/>
      <w:r w:rsidRPr="0011608B">
        <w:rPr>
          <w:color w:val="000000"/>
          <w:sz w:val="22"/>
          <w:szCs w:val="22"/>
          <w:lang w:val="en-ID" w:eastAsia="en-ID" w:bidi="th-TH"/>
        </w:rPr>
        <w:t>pribadi</w:t>
      </w:r>
      <w:proofErr w:type="spellEnd"/>
      <w:r w:rsidRPr="0011608B">
        <w:rPr>
          <w:color w:val="000000"/>
          <w:sz w:val="22"/>
          <w:szCs w:val="22"/>
          <w:lang w:val="en-ID" w:eastAsia="en-ID" w:bidi="th-TH"/>
        </w:rPr>
        <w:t xml:space="preserve"> Beckett </w:t>
      </w:r>
      <w:proofErr w:type="spellStart"/>
      <w:r w:rsidRPr="0011608B">
        <w:rPr>
          <w:color w:val="000000"/>
          <w:sz w:val="22"/>
          <w:szCs w:val="22"/>
          <w:lang w:val="en-ID" w:eastAsia="en-ID" w:bidi="th-TH"/>
        </w:rPr>
        <w:t>sebagai</w:t>
      </w:r>
      <w:proofErr w:type="spellEnd"/>
      <w:r w:rsidRPr="0011608B">
        <w:rPr>
          <w:color w:val="000000"/>
          <w:sz w:val="22"/>
          <w:szCs w:val="22"/>
          <w:lang w:val="en-ID" w:eastAsia="en-ID" w:bidi="th-TH"/>
        </w:rPr>
        <w:t xml:space="preserve"> </w:t>
      </w:r>
      <w:proofErr w:type="spellStart"/>
      <w:r w:rsidRPr="0011608B">
        <w:rPr>
          <w:color w:val="000000"/>
          <w:sz w:val="22"/>
          <w:szCs w:val="22"/>
          <w:lang w:val="en-ID" w:eastAsia="en-ID" w:bidi="th-TH"/>
        </w:rPr>
        <w:t>seorang</w:t>
      </w:r>
      <w:proofErr w:type="spellEnd"/>
      <w:r w:rsidRPr="0011608B">
        <w:rPr>
          <w:color w:val="000000"/>
          <w:sz w:val="22"/>
          <w:szCs w:val="22"/>
          <w:lang w:val="en-ID" w:eastAsia="en-ID" w:bidi="th-TH"/>
        </w:rPr>
        <w:t xml:space="preserve"> </w:t>
      </w:r>
      <w:proofErr w:type="spellStart"/>
      <w:r w:rsidRPr="0011608B">
        <w:rPr>
          <w:color w:val="000000"/>
          <w:sz w:val="22"/>
          <w:szCs w:val="22"/>
          <w:lang w:val="en-ID" w:eastAsia="en-ID" w:bidi="th-TH"/>
        </w:rPr>
        <w:t>penyair</w:t>
      </w:r>
      <w:proofErr w:type="spellEnd"/>
      <w:r w:rsidRPr="0011608B">
        <w:rPr>
          <w:color w:val="000000"/>
          <w:sz w:val="22"/>
          <w:szCs w:val="22"/>
          <w:lang w:val="en-ID" w:eastAsia="en-ID" w:bidi="th-TH"/>
        </w:rPr>
        <w:t xml:space="preserve"> </w:t>
      </w:r>
      <w:proofErr w:type="spellStart"/>
      <w:r w:rsidRPr="0011608B">
        <w:rPr>
          <w:color w:val="000000"/>
          <w:sz w:val="22"/>
          <w:szCs w:val="22"/>
          <w:lang w:val="en-ID" w:eastAsia="en-ID" w:bidi="th-TH"/>
        </w:rPr>
        <w:t>akibat</w:t>
      </w:r>
      <w:proofErr w:type="spellEnd"/>
      <w:r w:rsidRPr="0011608B">
        <w:rPr>
          <w:color w:val="000000"/>
          <w:sz w:val="22"/>
          <w:szCs w:val="22"/>
          <w:lang w:val="en-ID" w:eastAsia="en-ID" w:bidi="th-TH"/>
        </w:rPr>
        <w:t xml:space="preserve"> </w:t>
      </w:r>
      <w:proofErr w:type="spellStart"/>
      <w:r w:rsidRPr="0011608B">
        <w:rPr>
          <w:color w:val="000000"/>
          <w:sz w:val="22"/>
          <w:szCs w:val="22"/>
          <w:lang w:val="en-ID" w:eastAsia="en-ID" w:bidi="th-TH"/>
        </w:rPr>
        <w:t>dari</w:t>
      </w:r>
      <w:proofErr w:type="spellEnd"/>
      <w:r w:rsidRPr="0011608B">
        <w:rPr>
          <w:color w:val="000000"/>
          <w:sz w:val="22"/>
          <w:szCs w:val="22"/>
          <w:lang w:val="en-ID" w:eastAsia="en-ID" w:bidi="th-TH"/>
        </w:rPr>
        <w:t xml:space="preserve"> kata-kata </w:t>
      </w:r>
      <w:proofErr w:type="spellStart"/>
      <w:r w:rsidRPr="0011608B">
        <w:rPr>
          <w:color w:val="000000"/>
          <w:sz w:val="22"/>
          <w:szCs w:val="22"/>
          <w:lang w:val="en-ID" w:eastAsia="en-ID" w:bidi="th-TH"/>
        </w:rPr>
        <w:t>indah</w:t>
      </w:r>
      <w:proofErr w:type="spellEnd"/>
      <w:r w:rsidRPr="0011608B">
        <w:rPr>
          <w:color w:val="000000"/>
          <w:sz w:val="22"/>
          <w:szCs w:val="22"/>
          <w:lang w:val="en-ID" w:eastAsia="en-ID" w:bidi="th-TH"/>
        </w:rPr>
        <w:t xml:space="preserve"> yang </w:t>
      </w:r>
      <w:proofErr w:type="spellStart"/>
      <w:r w:rsidRPr="0011608B">
        <w:rPr>
          <w:color w:val="000000"/>
          <w:sz w:val="22"/>
          <w:szCs w:val="22"/>
          <w:lang w:val="en-ID" w:eastAsia="en-ID" w:bidi="th-TH"/>
        </w:rPr>
        <w:t>diucapkannya</w:t>
      </w:r>
      <w:proofErr w:type="spellEnd"/>
      <w:r w:rsidRPr="0011608B">
        <w:rPr>
          <w:color w:val="000000"/>
          <w:sz w:val="22"/>
          <w:szCs w:val="22"/>
          <w:lang w:val="en-ID" w:eastAsia="en-ID" w:bidi="th-TH"/>
        </w:rPr>
        <w:t xml:space="preserve">. </w:t>
      </w:r>
      <w:proofErr w:type="spellStart"/>
      <w:r w:rsidRPr="00B81AE5">
        <w:rPr>
          <w:color w:val="000000"/>
          <w:sz w:val="22"/>
          <w:szCs w:val="22"/>
          <w:lang w:val="en-ID" w:eastAsia="en-ID" w:bidi="th-TH"/>
        </w:rPr>
        <w:t>Sesuai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dengan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kenyataan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bahwa</w:t>
      </w:r>
      <w:proofErr w:type="spellEnd"/>
      <w:r w:rsidRPr="00B81AE5">
        <w:rPr>
          <w:color w:val="000000"/>
          <w:sz w:val="22"/>
          <w:szCs w:val="22"/>
          <w:lang w:val="en-ID" w:eastAsia="en-ID" w:bidi="th-TH"/>
        </w:rPr>
        <w:t xml:space="preserve"> Beckett </w:t>
      </w:r>
      <w:proofErr w:type="spellStart"/>
      <w:r w:rsidRPr="00B81AE5">
        <w:rPr>
          <w:color w:val="000000"/>
          <w:sz w:val="22"/>
          <w:szCs w:val="22"/>
          <w:lang w:val="en-ID" w:eastAsia="en-ID" w:bidi="th-TH"/>
        </w:rPr>
        <w:t>merupakan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seorang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penyair</w:t>
      </w:r>
      <w:proofErr w:type="spellEnd"/>
      <w:r w:rsidRPr="00B81AE5">
        <w:rPr>
          <w:color w:val="000000"/>
          <w:sz w:val="22"/>
          <w:szCs w:val="22"/>
          <w:lang w:val="en-ID" w:eastAsia="en-ID" w:bidi="th-TH"/>
        </w:rPr>
        <w:t xml:space="preserve"> dan </w:t>
      </w:r>
      <w:proofErr w:type="spellStart"/>
      <w:r w:rsidRPr="00B81AE5">
        <w:rPr>
          <w:color w:val="000000"/>
          <w:sz w:val="22"/>
          <w:szCs w:val="22"/>
          <w:lang w:val="en-ID" w:eastAsia="en-ID" w:bidi="th-TH"/>
        </w:rPr>
        <w:t>pengarang</w:t>
      </w:r>
      <w:proofErr w:type="spellEnd"/>
      <w:r w:rsidRPr="00B81AE5">
        <w:rPr>
          <w:color w:val="000000"/>
          <w:sz w:val="22"/>
          <w:szCs w:val="22"/>
          <w:lang w:val="en-ID" w:eastAsia="en-ID" w:bidi="th-TH"/>
        </w:rPr>
        <w:t xml:space="preserve"> sastra yang </w:t>
      </w:r>
      <w:proofErr w:type="spellStart"/>
      <w:r w:rsidRPr="00B81AE5">
        <w:rPr>
          <w:color w:val="000000"/>
          <w:sz w:val="22"/>
          <w:szCs w:val="22"/>
          <w:lang w:val="en-ID" w:eastAsia="en-ID" w:bidi="th-TH"/>
        </w:rPr>
        <w:t>cukup</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produktif</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dimulai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dari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tahun</w:t>
      </w:r>
      <w:proofErr w:type="spellEnd"/>
      <w:r w:rsidRPr="00B81AE5">
        <w:rPr>
          <w:color w:val="000000"/>
          <w:sz w:val="22"/>
          <w:szCs w:val="22"/>
          <w:lang w:val="en-ID" w:eastAsia="en-ID" w:bidi="th-TH"/>
        </w:rPr>
        <w:t xml:space="preserve"> 1930-</w:t>
      </w:r>
      <w:proofErr w:type="gramStart"/>
      <w:r w:rsidRPr="00B81AE5">
        <w:rPr>
          <w:color w:val="000000"/>
          <w:sz w:val="22"/>
          <w:szCs w:val="22"/>
          <w:lang w:val="en-ID" w:eastAsia="en-ID" w:bidi="th-TH"/>
        </w:rPr>
        <w:t>an</w:t>
      </w:r>
      <w:proofErr w:type="gram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ketika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ia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mulai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pindah</w:t>
      </w:r>
      <w:proofErr w:type="spellEnd"/>
      <w:r w:rsidRPr="00B81AE5">
        <w:rPr>
          <w:color w:val="000000"/>
          <w:sz w:val="22"/>
          <w:szCs w:val="22"/>
          <w:lang w:val="en-ID" w:eastAsia="en-ID" w:bidi="th-TH"/>
        </w:rPr>
        <w:t xml:space="preserve"> di </w:t>
      </w:r>
      <w:proofErr w:type="spellStart"/>
      <w:r w:rsidRPr="00B81AE5">
        <w:rPr>
          <w:color w:val="000000"/>
          <w:sz w:val="22"/>
          <w:szCs w:val="22"/>
          <w:lang w:val="en-ID" w:eastAsia="en-ID" w:bidi="th-TH"/>
        </w:rPr>
        <w:t>Prancis</w:t>
      </w:r>
      <w:proofErr w:type="spellEnd"/>
      <w:r w:rsidRPr="00B81AE5">
        <w:rPr>
          <w:color w:val="000000"/>
          <w:sz w:val="22"/>
          <w:szCs w:val="22"/>
          <w:lang w:val="en-ID" w:eastAsia="en-ID" w:bidi="th-TH"/>
        </w:rPr>
        <w:t xml:space="preserve">. </w:t>
      </w:r>
      <w:r w:rsidRPr="00DF7761">
        <w:rPr>
          <w:color w:val="000000"/>
          <w:sz w:val="22"/>
          <w:szCs w:val="22"/>
          <w:lang w:val="fr-BE" w:eastAsia="en-ID" w:bidi="th-TH"/>
        </w:rPr>
        <w:t xml:space="preserve">Ia </w:t>
      </w:r>
      <w:proofErr w:type="spellStart"/>
      <w:r w:rsidRPr="00DF7761">
        <w:rPr>
          <w:color w:val="000000"/>
          <w:sz w:val="22"/>
          <w:szCs w:val="22"/>
          <w:lang w:val="fr-BE" w:eastAsia="en-ID" w:bidi="th-TH"/>
        </w:rPr>
        <w:t>telah</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meluncurkan</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beberapa</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karya</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antara</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lain</w:t>
      </w:r>
      <w:proofErr w:type="spellEnd"/>
      <w:r w:rsidRPr="00DF7761">
        <w:rPr>
          <w:color w:val="000000"/>
          <w:sz w:val="22"/>
          <w:szCs w:val="22"/>
          <w:lang w:val="fr-BE" w:eastAsia="en-ID" w:bidi="th-TH"/>
        </w:rPr>
        <w:t xml:space="preserve"> : </w:t>
      </w:r>
      <w:r w:rsidRPr="00DF7761">
        <w:rPr>
          <w:i/>
          <w:iCs/>
          <w:color w:val="000000"/>
          <w:sz w:val="22"/>
          <w:szCs w:val="22"/>
          <w:lang w:val="fr-BE" w:eastAsia="en-ID" w:bidi="th-TH"/>
        </w:rPr>
        <w:t xml:space="preserve">Fin de partie, Murphy, </w:t>
      </w:r>
      <w:proofErr w:type="spellStart"/>
      <w:r w:rsidRPr="00DF7761">
        <w:rPr>
          <w:i/>
          <w:iCs/>
          <w:color w:val="000000"/>
          <w:sz w:val="22"/>
          <w:szCs w:val="22"/>
          <w:lang w:val="fr-BE" w:eastAsia="en-ID" w:bidi="th-TH"/>
        </w:rPr>
        <w:t>Malloy</w:t>
      </w:r>
      <w:proofErr w:type="spellEnd"/>
      <w:r w:rsidRPr="00DF7761">
        <w:rPr>
          <w:color w:val="000000"/>
          <w:sz w:val="22"/>
          <w:szCs w:val="22"/>
          <w:lang w:val="fr-BE" w:eastAsia="en-ID" w:bidi="th-TH"/>
        </w:rPr>
        <w:t xml:space="preserve">, </w:t>
      </w:r>
      <w:r w:rsidRPr="00DF7761">
        <w:rPr>
          <w:i/>
          <w:iCs/>
          <w:color w:val="000000"/>
          <w:sz w:val="22"/>
          <w:szCs w:val="22"/>
          <w:lang w:val="fr-BE" w:eastAsia="en-ID" w:bidi="th-TH"/>
        </w:rPr>
        <w:t xml:space="preserve">Malon se meurt, </w:t>
      </w:r>
      <w:r w:rsidRPr="00DF7761">
        <w:rPr>
          <w:color w:val="000000"/>
          <w:sz w:val="22"/>
          <w:szCs w:val="22"/>
          <w:lang w:val="fr-BE" w:eastAsia="en-ID" w:bidi="th-TH"/>
        </w:rPr>
        <w:t>dan</w:t>
      </w:r>
      <w:r w:rsidRPr="00DF7761">
        <w:rPr>
          <w:i/>
          <w:iCs/>
          <w:color w:val="000000"/>
          <w:sz w:val="22"/>
          <w:szCs w:val="22"/>
          <w:lang w:val="fr-BE" w:eastAsia="en-ID" w:bidi="th-TH"/>
        </w:rPr>
        <w:t xml:space="preserve"> </w:t>
      </w:r>
      <w:proofErr w:type="spellStart"/>
      <w:r w:rsidRPr="00DF7761">
        <w:rPr>
          <w:i/>
          <w:iCs/>
          <w:color w:val="000000"/>
          <w:sz w:val="22"/>
          <w:szCs w:val="22"/>
          <w:lang w:val="fr-BE" w:eastAsia="en-ID" w:bidi="th-TH"/>
        </w:rPr>
        <w:t>Krapp’s</w:t>
      </w:r>
      <w:proofErr w:type="spellEnd"/>
      <w:r w:rsidRPr="00DF7761">
        <w:rPr>
          <w:i/>
          <w:iCs/>
          <w:color w:val="000000"/>
          <w:sz w:val="22"/>
          <w:szCs w:val="22"/>
          <w:lang w:val="fr-BE" w:eastAsia="en-ID" w:bidi="th-TH"/>
        </w:rPr>
        <w:t xml:space="preserve"> last tape</w:t>
      </w:r>
      <w:r w:rsidRPr="00DF7761">
        <w:rPr>
          <w:color w:val="000000"/>
          <w:sz w:val="22"/>
          <w:szCs w:val="22"/>
          <w:lang w:val="fr-BE" w:eastAsia="en-ID" w:bidi="th-TH"/>
        </w:rPr>
        <w:t xml:space="preserve">. Beckett </w:t>
      </w:r>
      <w:proofErr w:type="spellStart"/>
      <w:r w:rsidRPr="00DF7761">
        <w:rPr>
          <w:color w:val="000000"/>
          <w:sz w:val="22"/>
          <w:szCs w:val="22"/>
          <w:lang w:val="fr-BE" w:eastAsia="en-ID" w:bidi="th-TH"/>
        </w:rPr>
        <w:t>begitu</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menekuni</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profesinya</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sebagai</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seorang</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pengarang</w:t>
      </w:r>
      <w:proofErr w:type="spellEnd"/>
      <w:r w:rsidRPr="00DF7761">
        <w:rPr>
          <w:color w:val="000000"/>
          <w:sz w:val="22"/>
          <w:szCs w:val="22"/>
          <w:lang w:val="fr-BE" w:eastAsia="en-ID" w:bidi="th-TH"/>
        </w:rPr>
        <w:t xml:space="preserve"> dan </w:t>
      </w:r>
      <w:proofErr w:type="spellStart"/>
      <w:r w:rsidRPr="00DF7761">
        <w:rPr>
          <w:color w:val="000000"/>
          <w:sz w:val="22"/>
          <w:szCs w:val="22"/>
          <w:lang w:val="fr-BE" w:eastAsia="en-ID" w:bidi="th-TH"/>
        </w:rPr>
        <w:t>menghabiskan</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waktu</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hidupnya</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pada</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pekerjaan</w:t>
      </w:r>
      <w:proofErr w:type="spellEnd"/>
      <w:r w:rsidRPr="00DF7761">
        <w:rPr>
          <w:color w:val="000000"/>
          <w:sz w:val="22"/>
          <w:szCs w:val="22"/>
          <w:lang w:val="fr-BE" w:eastAsia="en-ID" w:bidi="th-TH"/>
        </w:rPr>
        <w:t xml:space="preserve"> </w:t>
      </w:r>
      <w:proofErr w:type="spellStart"/>
      <w:r w:rsidRPr="00DF7761">
        <w:rPr>
          <w:color w:val="000000"/>
          <w:sz w:val="22"/>
          <w:szCs w:val="22"/>
          <w:lang w:val="fr-BE" w:eastAsia="en-ID" w:bidi="th-TH"/>
        </w:rPr>
        <w:t>berbau</w:t>
      </w:r>
      <w:proofErr w:type="spellEnd"/>
      <w:r w:rsidRPr="00DF7761">
        <w:rPr>
          <w:color w:val="000000"/>
          <w:sz w:val="22"/>
          <w:szCs w:val="22"/>
          <w:lang w:val="fr-BE" w:eastAsia="en-ID" w:bidi="th-TH"/>
        </w:rPr>
        <w:t xml:space="preserve"> sastra </w:t>
      </w:r>
      <w:proofErr w:type="spellStart"/>
      <w:r w:rsidRPr="00DF7761">
        <w:rPr>
          <w:color w:val="000000"/>
          <w:sz w:val="22"/>
          <w:szCs w:val="22"/>
          <w:lang w:val="fr-BE" w:eastAsia="en-ID" w:bidi="th-TH"/>
        </w:rPr>
        <w:t>tersebut</w:t>
      </w:r>
      <w:proofErr w:type="spellEnd"/>
      <w:r w:rsidRPr="00DF7761">
        <w:rPr>
          <w:color w:val="000000"/>
          <w:sz w:val="22"/>
          <w:szCs w:val="22"/>
          <w:lang w:val="fr-BE" w:eastAsia="en-ID" w:bidi="th-TH"/>
        </w:rPr>
        <w:t>.</w:t>
      </w:r>
    </w:p>
    <w:p w14:paraId="10D53379" w14:textId="77777777" w:rsidR="00DF7761" w:rsidRPr="00DF7761" w:rsidRDefault="00DF7761" w:rsidP="00472BEE">
      <w:pPr>
        <w:autoSpaceDE w:val="0"/>
        <w:autoSpaceDN w:val="0"/>
        <w:adjustRightInd w:val="0"/>
        <w:spacing w:line="276" w:lineRule="auto"/>
        <w:jc w:val="both"/>
        <w:rPr>
          <w:rFonts w:eastAsia="Calibri"/>
          <w:bCs/>
          <w:sz w:val="22"/>
          <w:szCs w:val="22"/>
          <w:lang w:val="fr-BE"/>
        </w:rPr>
      </w:pPr>
    </w:p>
    <w:p w14:paraId="741E3AD9" w14:textId="28C567BF" w:rsidR="00DF7761" w:rsidRDefault="00DF7761" w:rsidP="00472BEE">
      <w:pPr>
        <w:autoSpaceDE w:val="0"/>
        <w:autoSpaceDN w:val="0"/>
        <w:adjustRightInd w:val="0"/>
        <w:spacing w:line="276" w:lineRule="auto"/>
        <w:jc w:val="both"/>
        <w:rPr>
          <w:b/>
          <w:bCs/>
          <w:color w:val="000000"/>
          <w:sz w:val="22"/>
          <w:szCs w:val="22"/>
          <w:lang w:val="en-ID" w:eastAsia="en-ID" w:bidi="th-TH"/>
        </w:rPr>
      </w:pPr>
      <w:r w:rsidRPr="00DF7761">
        <w:rPr>
          <w:rFonts w:eastAsia="Calibri"/>
          <w:b/>
          <w:sz w:val="22"/>
          <w:szCs w:val="22"/>
        </w:rPr>
        <w:t>c)</w:t>
      </w:r>
      <w:r w:rsidRPr="00DF7761">
        <w:rPr>
          <w:rFonts w:eastAsia="Calibri"/>
          <w:bCs/>
          <w:sz w:val="22"/>
          <w:szCs w:val="22"/>
        </w:rPr>
        <w:t xml:space="preserve">. </w:t>
      </w:r>
      <w:r w:rsidRPr="00DF7761">
        <w:rPr>
          <w:b/>
          <w:bCs/>
          <w:color w:val="000000"/>
          <w:sz w:val="22"/>
          <w:szCs w:val="22"/>
          <w:lang w:val="en-ID" w:eastAsia="en-ID" w:bidi="th-TH"/>
        </w:rPr>
        <w:t xml:space="preserve">Samuel Beckett dan </w:t>
      </w:r>
      <w:proofErr w:type="spellStart"/>
      <w:r w:rsidRPr="00DF7761">
        <w:rPr>
          <w:b/>
          <w:bCs/>
          <w:color w:val="000000"/>
          <w:sz w:val="22"/>
          <w:szCs w:val="22"/>
          <w:lang w:val="en-ID" w:eastAsia="en-ID" w:bidi="th-TH"/>
        </w:rPr>
        <w:t>Latar</w:t>
      </w:r>
      <w:proofErr w:type="spellEnd"/>
      <w:r w:rsidRPr="00DF7761">
        <w:rPr>
          <w:b/>
          <w:bCs/>
          <w:color w:val="000000"/>
          <w:sz w:val="22"/>
          <w:szCs w:val="22"/>
          <w:lang w:val="en-ID" w:eastAsia="en-ID" w:bidi="th-TH"/>
        </w:rPr>
        <w:t xml:space="preserve"> Agama</w:t>
      </w:r>
    </w:p>
    <w:p w14:paraId="3829D4F1" w14:textId="11A7EB62" w:rsidR="00FB2BC8" w:rsidRPr="00632EEC" w:rsidRDefault="00632EEC" w:rsidP="00472BEE">
      <w:pPr>
        <w:autoSpaceDE w:val="0"/>
        <w:autoSpaceDN w:val="0"/>
        <w:adjustRightInd w:val="0"/>
        <w:spacing w:line="276" w:lineRule="auto"/>
        <w:ind w:firstLine="720"/>
        <w:jc w:val="both"/>
        <w:rPr>
          <w:color w:val="000000"/>
          <w:sz w:val="22"/>
          <w:szCs w:val="22"/>
          <w:lang w:val="en-ID" w:eastAsia="en-ID" w:bidi="th-TH"/>
        </w:rPr>
      </w:pPr>
      <w:proofErr w:type="spellStart"/>
      <w:r w:rsidRPr="00632EEC">
        <w:rPr>
          <w:color w:val="000000"/>
          <w:sz w:val="22"/>
          <w:szCs w:val="22"/>
          <w:lang w:val="en-ID" w:eastAsia="en-ID" w:bidi="th-TH"/>
        </w:rPr>
        <w:t>Sebagai</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seorang</w:t>
      </w:r>
      <w:proofErr w:type="spellEnd"/>
      <w:r w:rsidRPr="00632EEC">
        <w:rPr>
          <w:color w:val="000000"/>
          <w:sz w:val="22"/>
          <w:szCs w:val="22"/>
          <w:lang w:val="en-ID" w:eastAsia="en-ID" w:bidi="th-TH"/>
        </w:rPr>
        <w:t xml:space="preserve"> yang </w:t>
      </w:r>
      <w:proofErr w:type="spellStart"/>
      <w:r w:rsidRPr="00632EEC">
        <w:rPr>
          <w:color w:val="000000"/>
          <w:sz w:val="22"/>
          <w:szCs w:val="22"/>
          <w:lang w:val="en-ID" w:eastAsia="en-ID" w:bidi="th-TH"/>
        </w:rPr>
        <w:t>lahir</w:t>
      </w:r>
      <w:proofErr w:type="spellEnd"/>
      <w:r w:rsidRPr="00632EEC">
        <w:rPr>
          <w:color w:val="000000"/>
          <w:sz w:val="22"/>
          <w:szCs w:val="22"/>
          <w:lang w:val="en-ID" w:eastAsia="en-ID" w:bidi="th-TH"/>
        </w:rPr>
        <w:t xml:space="preserve"> di </w:t>
      </w:r>
      <w:proofErr w:type="spellStart"/>
      <w:r w:rsidRPr="00632EEC">
        <w:rPr>
          <w:color w:val="000000"/>
          <w:sz w:val="22"/>
          <w:szCs w:val="22"/>
          <w:lang w:val="en-ID" w:eastAsia="en-ID" w:bidi="th-TH"/>
        </w:rPr>
        <w:t>keluarga</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penganut</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Protestan</w:t>
      </w:r>
      <w:proofErr w:type="spellEnd"/>
      <w:r w:rsidRPr="00632EEC">
        <w:rPr>
          <w:color w:val="000000"/>
          <w:sz w:val="22"/>
          <w:szCs w:val="22"/>
          <w:lang w:val="en-ID" w:eastAsia="en-ID" w:bidi="th-TH"/>
        </w:rPr>
        <w:t xml:space="preserve"> yang </w:t>
      </w:r>
      <w:proofErr w:type="spellStart"/>
      <w:r w:rsidRPr="00632EEC">
        <w:rPr>
          <w:color w:val="000000"/>
          <w:sz w:val="22"/>
          <w:szCs w:val="22"/>
          <w:lang w:val="en-ID" w:eastAsia="en-ID" w:bidi="th-TH"/>
        </w:rPr>
        <w:t>taat</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sisi</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religius</w:t>
      </w:r>
      <w:proofErr w:type="spellEnd"/>
      <w:r w:rsidRPr="00632EEC">
        <w:rPr>
          <w:color w:val="000000"/>
          <w:sz w:val="22"/>
          <w:szCs w:val="22"/>
          <w:lang w:val="en-ID" w:eastAsia="en-ID" w:bidi="th-TH"/>
        </w:rPr>
        <w:t xml:space="preserve"> Beckett </w:t>
      </w:r>
      <w:proofErr w:type="spellStart"/>
      <w:r w:rsidRPr="00632EEC">
        <w:rPr>
          <w:color w:val="000000"/>
          <w:sz w:val="22"/>
          <w:szCs w:val="22"/>
          <w:lang w:val="en-ID" w:eastAsia="en-ID" w:bidi="th-TH"/>
        </w:rPr>
        <w:t>sebagai</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penganut</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sebuah</w:t>
      </w:r>
      <w:proofErr w:type="spellEnd"/>
      <w:r w:rsidRPr="00632EEC">
        <w:rPr>
          <w:color w:val="000000"/>
          <w:sz w:val="22"/>
          <w:szCs w:val="22"/>
          <w:lang w:val="en-ID" w:eastAsia="en-ID" w:bidi="th-TH"/>
        </w:rPr>
        <w:t xml:space="preserve"> agama juga </w:t>
      </w:r>
      <w:proofErr w:type="spellStart"/>
      <w:r w:rsidRPr="00632EEC">
        <w:rPr>
          <w:color w:val="000000"/>
          <w:sz w:val="22"/>
          <w:szCs w:val="22"/>
          <w:lang w:val="en-ID" w:eastAsia="en-ID" w:bidi="th-TH"/>
        </w:rPr>
        <w:t>ikut</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terasa</w:t>
      </w:r>
      <w:proofErr w:type="spellEnd"/>
      <w:r w:rsidRPr="00632EEC">
        <w:rPr>
          <w:color w:val="000000"/>
          <w:sz w:val="22"/>
          <w:szCs w:val="22"/>
          <w:lang w:val="en-ID" w:eastAsia="en-ID" w:bidi="th-TH"/>
        </w:rPr>
        <w:t xml:space="preserve"> pada </w:t>
      </w:r>
      <w:proofErr w:type="spellStart"/>
      <w:r w:rsidRPr="00632EEC">
        <w:rPr>
          <w:color w:val="000000"/>
          <w:sz w:val="22"/>
          <w:szCs w:val="22"/>
          <w:lang w:val="en-ID" w:eastAsia="en-ID" w:bidi="th-TH"/>
        </w:rPr>
        <w:t>naskah</w:t>
      </w:r>
      <w:proofErr w:type="spellEnd"/>
      <w:r w:rsidRPr="00632EEC">
        <w:rPr>
          <w:color w:val="000000"/>
          <w:sz w:val="22"/>
          <w:szCs w:val="22"/>
          <w:lang w:val="en-ID" w:eastAsia="en-ID" w:bidi="th-TH"/>
        </w:rPr>
        <w:t xml:space="preserve"> drama </w:t>
      </w:r>
      <w:proofErr w:type="spellStart"/>
      <w:r w:rsidRPr="00632EEC">
        <w:rPr>
          <w:i/>
          <w:iCs/>
          <w:color w:val="000000"/>
          <w:sz w:val="22"/>
          <w:szCs w:val="22"/>
          <w:lang w:val="en-ID" w:eastAsia="en-ID" w:bidi="th-TH"/>
        </w:rPr>
        <w:t>En</w:t>
      </w:r>
      <w:proofErr w:type="spellEnd"/>
      <w:r w:rsidRPr="00632EEC">
        <w:rPr>
          <w:i/>
          <w:iCs/>
          <w:color w:val="000000"/>
          <w:sz w:val="22"/>
          <w:szCs w:val="22"/>
          <w:lang w:val="en-ID" w:eastAsia="en-ID" w:bidi="th-TH"/>
        </w:rPr>
        <w:t xml:space="preserve"> Attendant Godot</w:t>
      </w:r>
      <w:r w:rsidRPr="00632EEC">
        <w:rPr>
          <w:color w:val="000000"/>
          <w:sz w:val="22"/>
          <w:szCs w:val="22"/>
          <w:lang w:val="en-ID" w:eastAsia="en-ID" w:bidi="th-TH"/>
        </w:rPr>
        <w:t xml:space="preserve"> </w:t>
      </w:r>
      <w:proofErr w:type="spellStart"/>
      <w:r w:rsidRPr="00632EEC">
        <w:rPr>
          <w:color w:val="000000"/>
          <w:sz w:val="22"/>
          <w:szCs w:val="22"/>
          <w:lang w:val="en-ID" w:eastAsia="en-ID" w:bidi="th-TH"/>
        </w:rPr>
        <w:t>ini</w:t>
      </w:r>
      <w:proofErr w:type="spellEnd"/>
      <w:r w:rsidRPr="00632EEC">
        <w:rPr>
          <w:color w:val="000000"/>
          <w:sz w:val="22"/>
          <w:szCs w:val="22"/>
          <w:lang w:val="en-ID" w:eastAsia="en-ID" w:bidi="th-TH"/>
        </w:rPr>
        <w:t xml:space="preserve"> </w:t>
      </w:r>
      <w:proofErr w:type="spellStart"/>
      <w:r w:rsidRPr="00632EEC">
        <w:rPr>
          <w:color w:val="000000"/>
          <w:sz w:val="22"/>
          <w:szCs w:val="22"/>
          <w:lang w:val="en-ID" w:eastAsia="en-ID" w:bidi="th-TH"/>
        </w:rPr>
        <w:t>dijelaskan</w:t>
      </w:r>
      <w:proofErr w:type="spellEnd"/>
      <w:r w:rsidRPr="00632EEC">
        <w:rPr>
          <w:color w:val="000000"/>
          <w:sz w:val="22"/>
          <w:szCs w:val="22"/>
          <w:lang w:val="en-ID" w:eastAsia="en-ID" w:bidi="th-TH"/>
        </w:rPr>
        <w:t xml:space="preserve"> pada data </w:t>
      </w:r>
      <w:proofErr w:type="spellStart"/>
      <w:r w:rsidRPr="00632EEC">
        <w:rPr>
          <w:color w:val="000000"/>
          <w:sz w:val="22"/>
          <w:szCs w:val="22"/>
          <w:lang w:val="en-ID" w:eastAsia="en-ID" w:bidi="th-TH"/>
        </w:rPr>
        <w:t>berikut</w:t>
      </w:r>
      <w:proofErr w:type="spellEnd"/>
      <w:r w:rsidRPr="00632EEC">
        <w:rPr>
          <w:color w:val="000000"/>
          <w:sz w:val="22"/>
          <w:szCs w:val="22"/>
          <w:lang w:val="en-ID" w:eastAsia="en-ID" w:bidi="th-TH"/>
        </w:rPr>
        <w:t xml:space="preserve"> </w:t>
      </w:r>
      <w:proofErr w:type="spellStart"/>
      <w:proofErr w:type="gramStart"/>
      <w:r w:rsidRPr="00632EEC">
        <w:rPr>
          <w:color w:val="000000"/>
          <w:sz w:val="22"/>
          <w:szCs w:val="22"/>
          <w:lang w:val="en-ID" w:eastAsia="en-ID" w:bidi="th-TH"/>
        </w:rPr>
        <w:t>ini</w:t>
      </w:r>
      <w:proofErr w:type="spellEnd"/>
      <w:r w:rsidRPr="00632EEC">
        <w:rPr>
          <w:color w:val="000000"/>
          <w:sz w:val="22"/>
          <w:szCs w:val="22"/>
          <w:lang w:val="en-ID" w:eastAsia="en-ID" w:bidi="th-TH"/>
        </w:rPr>
        <w:t xml:space="preserve"> :</w:t>
      </w:r>
      <w:proofErr w:type="gramEnd"/>
    </w:p>
    <w:p w14:paraId="28D51589" w14:textId="77777777" w:rsidR="00632EEC" w:rsidRPr="00DF7761" w:rsidRDefault="00632EEC" w:rsidP="00472BEE">
      <w:pPr>
        <w:autoSpaceDE w:val="0"/>
        <w:autoSpaceDN w:val="0"/>
        <w:adjustRightInd w:val="0"/>
        <w:spacing w:line="276" w:lineRule="auto"/>
        <w:jc w:val="both"/>
        <w:rPr>
          <w:b/>
          <w:bCs/>
          <w:color w:val="000000"/>
          <w:sz w:val="22"/>
          <w:szCs w:val="22"/>
          <w:lang w:val="en-ID" w:eastAsia="en-ID" w:bidi="th-TH"/>
        </w:rPr>
      </w:pPr>
    </w:p>
    <w:p w14:paraId="4E0EF5D4" w14:textId="77777777" w:rsidR="000973E8" w:rsidRPr="0011608B" w:rsidRDefault="00DF7761" w:rsidP="00472BEE">
      <w:pPr>
        <w:tabs>
          <w:tab w:val="left" w:pos="567"/>
          <w:tab w:val="left" w:pos="1134"/>
        </w:tabs>
        <w:spacing w:line="276" w:lineRule="auto"/>
        <w:jc w:val="both"/>
        <w:rPr>
          <w:i/>
          <w:iCs/>
          <w:sz w:val="22"/>
          <w:szCs w:val="22"/>
          <w:lang w:val="fr-BE"/>
        </w:rPr>
      </w:pPr>
      <w:r w:rsidRPr="0011608B">
        <w:rPr>
          <w:sz w:val="22"/>
          <w:szCs w:val="22"/>
          <w:lang w:val="fr-BE"/>
        </w:rPr>
        <w:t xml:space="preserve">Vladimir : </w:t>
      </w:r>
      <w:r w:rsidRPr="0011608B">
        <w:rPr>
          <w:i/>
          <w:iCs/>
          <w:sz w:val="22"/>
          <w:szCs w:val="22"/>
          <w:lang w:val="fr-BE"/>
        </w:rPr>
        <w:t xml:space="preserve">Ah oui, j’y suis, cette histoire de </w:t>
      </w:r>
    </w:p>
    <w:p w14:paraId="2A9F24AA" w14:textId="7201E72F" w:rsidR="00DF7761" w:rsidRPr="0011608B" w:rsidRDefault="00DF7761" w:rsidP="00472BEE">
      <w:pPr>
        <w:tabs>
          <w:tab w:val="left" w:pos="567"/>
          <w:tab w:val="left" w:pos="1134"/>
        </w:tabs>
        <w:spacing w:line="276" w:lineRule="auto"/>
        <w:ind w:left="993"/>
        <w:jc w:val="both"/>
        <w:rPr>
          <w:i/>
          <w:iCs/>
          <w:sz w:val="22"/>
          <w:szCs w:val="22"/>
          <w:lang w:val="fr-BE"/>
        </w:rPr>
      </w:pPr>
      <w:proofErr w:type="gramStart"/>
      <w:r w:rsidRPr="0011608B">
        <w:rPr>
          <w:i/>
          <w:iCs/>
          <w:sz w:val="22"/>
          <w:szCs w:val="22"/>
          <w:lang w:val="fr-BE"/>
        </w:rPr>
        <w:t>larrons</w:t>
      </w:r>
      <w:proofErr w:type="gramEnd"/>
      <w:r w:rsidRPr="0011608B">
        <w:rPr>
          <w:i/>
          <w:iCs/>
          <w:sz w:val="22"/>
          <w:szCs w:val="22"/>
          <w:lang w:val="fr-BE"/>
        </w:rPr>
        <w:t>. Tu t’en souviens ?</w:t>
      </w:r>
    </w:p>
    <w:p w14:paraId="364E602E" w14:textId="77777777" w:rsidR="00DF7761" w:rsidRPr="0011608B" w:rsidRDefault="00DF7761" w:rsidP="00472BEE">
      <w:pPr>
        <w:tabs>
          <w:tab w:val="left" w:pos="426"/>
          <w:tab w:val="left" w:pos="1134"/>
        </w:tabs>
        <w:spacing w:line="276" w:lineRule="auto"/>
        <w:jc w:val="both"/>
        <w:rPr>
          <w:i/>
          <w:iCs/>
          <w:sz w:val="22"/>
          <w:szCs w:val="22"/>
          <w:lang w:val="fr-BE"/>
        </w:rPr>
      </w:pPr>
      <w:r w:rsidRPr="0011608B">
        <w:rPr>
          <w:sz w:val="22"/>
          <w:szCs w:val="22"/>
          <w:lang w:val="fr-BE"/>
        </w:rPr>
        <w:t xml:space="preserve">Estragon : </w:t>
      </w:r>
      <w:r w:rsidRPr="0011608B">
        <w:rPr>
          <w:i/>
          <w:iCs/>
          <w:sz w:val="22"/>
          <w:szCs w:val="22"/>
          <w:lang w:val="fr-BE"/>
        </w:rPr>
        <w:t>Non</w:t>
      </w:r>
    </w:p>
    <w:p w14:paraId="77CC970E" w14:textId="77777777" w:rsidR="00DF7761" w:rsidRPr="0011608B" w:rsidRDefault="00DF7761" w:rsidP="00472BEE">
      <w:pPr>
        <w:tabs>
          <w:tab w:val="left" w:pos="426"/>
          <w:tab w:val="left" w:pos="1134"/>
        </w:tabs>
        <w:spacing w:line="276" w:lineRule="auto"/>
        <w:jc w:val="both"/>
        <w:rPr>
          <w:i/>
          <w:iCs/>
          <w:sz w:val="22"/>
          <w:szCs w:val="22"/>
          <w:lang w:val="fr-BE"/>
        </w:rPr>
      </w:pPr>
      <w:r w:rsidRPr="0011608B">
        <w:rPr>
          <w:sz w:val="22"/>
          <w:szCs w:val="22"/>
          <w:lang w:val="fr-BE"/>
        </w:rPr>
        <w:t xml:space="preserve">Vladimir : </w:t>
      </w:r>
      <w:r w:rsidRPr="0011608B">
        <w:rPr>
          <w:i/>
          <w:iCs/>
          <w:sz w:val="22"/>
          <w:szCs w:val="22"/>
          <w:lang w:val="fr-BE"/>
        </w:rPr>
        <w:t>Tu veux que je te la raconte ?</w:t>
      </w:r>
    </w:p>
    <w:p w14:paraId="7ECBE5D3" w14:textId="77777777" w:rsidR="00DF7761" w:rsidRPr="0011608B" w:rsidRDefault="00DF7761" w:rsidP="00472BEE">
      <w:pPr>
        <w:tabs>
          <w:tab w:val="left" w:pos="426"/>
          <w:tab w:val="left" w:pos="1134"/>
        </w:tabs>
        <w:spacing w:line="276" w:lineRule="auto"/>
        <w:jc w:val="both"/>
        <w:rPr>
          <w:i/>
          <w:iCs/>
          <w:sz w:val="22"/>
          <w:szCs w:val="22"/>
          <w:lang w:val="fr-BE"/>
        </w:rPr>
      </w:pPr>
      <w:r w:rsidRPr="0011608B">
        <w:rPr>
          <w:sz w:val="22"/>
          <w:szCs w:val="22"/>
          <w:lang w:val="fr-BE"/>
        </w:rPr>
        <w:t xml:space="preserve">Estragon : </w:t>
      </w:r>
      <w:r w:rsidRPr="0011608B">
        <w:rPr>
          <w:i/>
          <w:iCs/>
          <w:sz w:val="22"/>
          <w:szCs w:val="22"/>
          <w:lang w:val="fr-BE"/>
        </w:rPr>
        <w:t>Non</w:t>
      </w:r>
    </w:p>
    <w:p w14:paraId="60E3EDA3" w14:textId="77777777" w:rsidR="000973E8" w:rsidRPr="0011608B" w:rsidRDefault="00DF7761" w:rsidP="00472BEE">
      <w:pPr>
        <w:tabs>
          <w:tab w:val="left" w:pos="1134"/>
          <w:tab w:val="left" w:pos="1560"/>
        </w:tabs>
        <w:spacing w:line="276" w:lineRule="auto"/>
        <w:jc w:val="both"/>
        <w:rPr>
          <w:i/>
          <w:iCs/>
          <w:sz w:val="22"/>
          <w:szCs w:val="22"/>
          <w:lang w:val="fr-BE"/>
        </w:rPr>
      </w:pPr>
      <w:r w:rsidRPr="0011608B">
        <w:rPr>
          <w:sz w:val="22"/>
          <w:szCs w:val="22"/>
          <w:lang w:val="fr-BE"/>
        </w:rPr>
        <w:t xml:space="preserve">Vladimir : </w:t>
      </w:r>
      <w:r w:rsidRPr="0011608B">
        <w:rPr>
          <w:i/>
          <w:iCs/>
          <w:sz w:val="22"/>
          <w:szCs w:val="22"/>
          <w:lang w:val="fr-BE"/>
        </w:rPr>
        <w:t>Ça passera le temps. (</w:t>
      </w:r>
      <w:proofErr w:type="gramStart"/>
      <w:r w:rsidRPr="0011608B">
        <w:rPr>
          <w:i/>
          <w:iCs/>
          <w:sz w:val="22"/>
          <w:szCs w:val="22"/>
          <w:lang w:val="fr-BE"/>
        </w:rPr>
        <w:t>un</w:t>
      </w:r>
      <w:proofErr w:type="gramEnd"/>
      <w:r w:rsidRPr="0011608B">
        <w:rPr>
          <w:i/>
          <w:iCs/>
          <w:sz w:val="22"/>
          <w:szCs w:val="22"/>
          <w:lang w:val="fr-BE"/>
        </w:rPr>
        <w:t xml:space="preserve"> temps) </w:t>
      </w:r>
    </w:p>
    <w:p w14:paraId="58080DA3" w14:textId="4AB01A0B" w:rsidR="00DF7761" w:rsidRPr="0011608B" w:rsidRDefault="00DF7761" w:rsidP="00472BEE">
      <w:pPr>
        <w:tabs>
          <w:tab w:val="left" w:pos="1134"/>
          <w:tab w:val="left" w:pos="1560"/>
        </w:tabs>
        <w:spacing w:line="276" w:lineRule="auto"/>
        <w:ind w:left="993"/>
        <w:jc w:val="both"/>
        <w:rPr>
          <w:i/>
          <w:iCs/>
          <w:sz w:val="22"/>
          <w:szCs w:val="22"/>
          <w:lang w:val="fr-BE"/>
        </w:rPr>
      </w:pPr>
      <w:proofErr w:type="gramStart"/>
      <w:r w:rsidRPr="0011608B">
        <w:rPr>
          <w:i/>
          <w:iCs/>
          <w:sz w:val="22"/>
          <w:szCs w:val="22"/>
          <w:lang w:val="fr-BE"/>
        </w:rPr>
        <w:t>c’étaient</w:t>
      </w:r>
      <w:proofErr w:type="gramEnd"/>
      <w:r w:rsidRPr="0011608B">
        <w:rPr>
          <w:i/>
          <w:iCs/>
          <w:sz w:val="22"/>
          <w:szCs w:val="22"/>
          <w:lang w:val="fr-BE"/>
        </w:rPr>
        <w:t xml:space="preserve"> deux voleurs, crucifiés en même temps que le </w:t>
      </w:r>
      <w:proofErr w:type="spellStart"/>
      <w:r w:rsidRPr="0011608B">
        <w:rPr>
          <w:i/>
          <w:iCs/>
          <w:sz w:val="22"/>
          <w:szCs w:val="22"/>
          <w:lang w:val="fr-BE"/>
        </w:rPr>
        <w:t>Sauveur.On</w:t>
      </w:r>
      <w:proofErr w:type="spellEnd"/>
      <w:r w:rsidRPr="0011608B">
        <w:rPr>
          <w:i/>
          <w:iCs/>
          <w:sz w:val="22"/>
          <w:szCs w:val="22"/>
          <w:lang w:val="fr-BE"/>
        </w:rPr>
        <w:t>…</w:t>
      </w:r>
    </w:p>
    <w:p w14:paraId="48001110" w14:textId="77777777" w:rsidR="00DF7761" w:rsidRPr="0011608B" w:rsidRDefault="00DF7761" w:rsidP="00472BEE">
      <w:pPr>
        <w:tabs>
          <w:tab w:val="left" w:pos="426"/>
          <w:tab w:val="left" w:pos="1134"/>
        </w:tabs>
        <w:spacing w:line="276" w:lineRule="auto"/>
        <w:jc w:val="both"/>
        <w:rPr>
          <w:i/>
          <w:iCs/>
          <w:sz w:val="22"/>
          <w:szCs w:val="22"/>
          <w:lang w:val="fr-BE"/>
        </w:rPr>
      </w:pPr>
      <w:r w:rsidRPr="0011608B">
        <w:rPr>
          <w:sz w:val="22"/>
          <w:szCs w:val="22"/>
          <w:lang w:val="fr-BE"/>
        </w:rPr>
        <w:t xml:space="preserve">Estragon : </w:t>
      </w:r>
      <w:r w:rsidRPr="0011608B">
        <w:rPr>
          <w:i/>
          <w:iCs/>
          <w:sz w:val="22"/>
          <w:szCs w:val="22"/>
          <w:lang w:val="fr-BE"/>
        </w:rPr>
        <w:t>Le quoi ?</w:t>
      </w:r>
    </w:p>
    <w:p w14:paraId="0A89BF15" w14:textId="77777777" w:rsidR="000973E8" w:rsidRPr="0011608B" w:rsidRDefault="00DF7761" w:rsidP="00472BEE">
      <w:pPr>
        <w:tabs>
          <w:tab w:val="left" w:pos="993"/>
          <w:tab w:val="left" w:pos="1134"/>
        </w:tabs>
        <w:spacing w:line="276" w:lineRule="auto"/>
        <w:jc w:val="both"/>
        <w:rPr>
          <w:i/>
          <w:iCs/>
          <w:sz w:val="22"/>
          <w:szCs w:val="22"/>
          <w:lang w:val="fr-BE"/>
        </w:rPr>
      </w:pPr>
      <w:r w:rsidRPr="0011608B">
        <w:rPr>
          <w:sz w:val="22"/>
          <w:szCs w:val="22"/>
          <w:lang w:val="fr-BE"/>
        </w:rPr>
        <w:t>Vladimir :</w:t>
      </w:r>
      <w:r w:rsidRPr="0011608B">
        <w:rPr>
          <w:i/>
          <w:iCs/>
          <w:sz w:val="22"/>
          <w:szCs w:val="22"/>
          <w:lang w:val="fr-BE"/>
        </w:rPr>
        <w:t xml:space="preserve"> Le Sauveur. Deux voleurs. On dit </w:t>
      </w:r>
    </w:p>
    <w:p w14:paraId="76C0D30B" w14:textId="45F2B154" w:rsidR="00DF7761" w:rsidRPr="0011608B" w:rsidRDefault="00DF7761" w:rsidP="00472BEE">
      <w:pPr>
        <w:tabs>
          <w:tab w:val="left" w:pos="993"/>
          <w:tab w:val="left" w:pos="1134"/>
        </w:tabs>
        <w:spacing w:line="276" w:lineRule="auto"/>
        <w:ind w:left="993"/>
        <w:jc w:val="both"/>
        <w:rPr>
          <w:i/>
          <w:iCs/>
          <w:sz w:val="22"/>
          <w:szCs w:val="22"/>
          <w:lang w:val="fr-BE"/>
        </w:rPr>
      </w:pPr>
      <w:proofErr w:type="gramStart"/>
      <w:r w:rsidRPr="0011608B">
        <w:rPr>
          <w:i/>
          <w:iCs/>
          <w:sz w:val="22"/>
          <w:szCs w:val="22"/>
          <w:lang w:val="fr-BE"/>
        </w:rPr>
        <w:t>que</w:t>
      </w:r>
      <w:proofErr w:type="gramEnd"/>
      <w:r w:rsidRPr="0011608B">
        <w:rPr>
          <w:i/>
          <w:iCs/>
          <w:sz w:val="22"/>
          <w:szCs w:val="22"/>
          <w:lang w:val="fr-BE"/>
        </w:rPr>
        <w:t xml:space="preserve"> l’un fut sauvé et l’autre..(il cherche le contraire de sauvé).. </w:t>
      </w:r>
      <w:proofErr w:type="gramStart"/>
      <w:r w:rsidRPr="0011608B">
        <w:rPr>
          <w:i/>
          <w:iCs/>
          <w:sz w:val="22"/>
          <w:szCs w:val="22"/>
          <w:lang w:val="fr-BE"/>
        </w:rPr>
        <w:t>damné</w:t>
      </w:r>
      <w:proofErr w:type="gramEnd"/>
      <w:r w:rsidRPr="0011608B">
        <w:rPr>
          <w:i/>
          <w:iCs/>
          <w:sz w:val="22"/>
          <w:szCs w:val="22"/>
          <w:lang w:val="fr-BE"/>
        </w:rPr>
        <w:t>.</w:t>
      </w:r>
    </w:p>
    <w:p w14:paraId="1052DDD9" w14:textId="77777777" w:rsidR="00DF7761" w:rsidRPr="0011608B" w:rsidRDefault="00DF7761" w:rsidP="00472BEE">
      <w:pPr>
        <w:tabs>
          <w:tab w:val="left" w:pos="426"/>
          <w:tab w:val="left" w:pos="1134"/>
        </w:tabs>
        <w:spacing w:line="276" w:lineRule="auto"/>
        <w:jc w:val="both"/>
        <w:rPr>
          <w:i/>
          <w:iCs/>
          <w:sz w:val="22"/>
          <w:szCs w:val="22"/>
          <w:lang w:val="fr-BE"/>
        </w:rPr>
      </w:pPr>
      <w:r w:rsidRPr="0011608B">
        <w:rPr>
          <w:sz w:val="22"/>
          <w:szCs w:val="22"/>
          <w:lang w:val="fr-BE"/>
        </w:rPr>
        <w:t xml:space="preserve">Estragon : </w:t>
      </w:r>
      <w:r w:rsidRPr="0011608B">
        <w:rPr>
          <w:i/>
          <w:iCs/>
          <w:sz w:val="22"/>
          <w:szCs w:val="22"/>
          <w:lang w:val="fr-BE"/>
        </w:rPr>
        <w:t>Sauvé de quoi ?</w:t>
      </w:r>
    </w:p>
    <w:p w14:paraId="742053B5" w14:textId="1E1AB6D5" w:rsidR="00DF7761" w:rsidRPr="0011608B" w:rsidRDefault="00DF7761" w:rsidP="00472BEE">
      <w:pPr>
        <w:tabs>
          <w:tab w:val="left" w:pos="426"/>
          <w:tab w:val="left" w:pos="1134"/>
        </w:tabs>
        <w:spacing w:line="276" w:lineRule="auto"/>
        <w:jc w:val="both"/>
        <w:rPr>
          <w:i/>
          <w:iCs/>
          <w:sz w:val="22"/>
          <w:szCs w:val="22"/>
          <w:lang w:val="fr-BE"/>
        </w:rPr>
      </w:pPr>
      <w:r w:rsidRPr="0011608B">
        <w:rPr>
          <w:sz w:val="22"/>
          <w:szCs w:val="22"/>
          <w:lang w:val="fr-BE"/>
        </w:rPr>
        <w:t xml:space="preserve">Vladimir : </w:t>
      </w:r>
      <w:r w:rsidRPr="0011608B">
        <w:rPr>
          <w:i/>
          <w:iCs/>
          <w:sz w:val="22"/>
          <w:szCs w:val="22"/>
          <w:lang w:val="fr-BE"/>
        </w:rPr>
        <w:t>De l’enfer</w:t>
      </w:r>
    </w:p>
    <w:p w14:paraId="01E4BBCF" w14:textId="567FC14A" w:rsidR="00DF7761" w:rsidRPr="0011608B" w:rsidRDefault="00F50496" w:rsidP="00472BEE">
      <w:pPr>
        <w:spacing w:line="276" w:lineRule="auto"/>
        <w:jc w:val="both"/>
        <w:rPr>
          <w:sz w:val="22"/>
          <w:szCs w:val="22"/>
          <w:lang w:val="en-ID"/>
        </w:rPr>
      </w:pPr>
      <w:r w:rsidRPr="0011608B">
        <w:rPr>
          <w:sz w:val="22"/>
          <w:szCs w:val="22"/>
          <w:lang w:val="en-ID"/>
        </w:rPr>
        <w:t>(D.1/ASS/KSP/SBDLA/</w:t>
      </w:r>
      <w:proofErr w:type="spellStart"/>
      <w:r w:rsidRPr="0011608B">
        <w:rPr>
          <w:sz w:val="22"/>
          <w:szCs w:val="22"/>
          <w:lang w:val="en-ID"/>
        </w:rPr>
        <w:t>hlmn</w:t>
      </w:r>
      <w:proofErr w:type="spellEnd"/>
      <w:r w:rsidRPr="0011608B">
        <w:rPr>
          <w:sz w:val="22"/>
          <w:szCs w:val="22"/>
          <w:lang w:val="en-ID"/>
        </w:rPr>
        <w:t xml:space="preserve"> 14</w:t>
      </w:r>
    </w:p>
    <w:p w14:paraId="4FD72543" w14:textId="77777777" w:rsidR="0011608B" w:rsidRDefault="0011608B" w:rsidP="00472BEE">
      <w:pPr>
        <w:tabs>
          <w:tab w:val="left" w:pos="426"/>
          <w:tab w:val="left" w:pos="1134"/>
        </w:tabs>
        <w:spacing w:line="276" w:lineRule="auto"/>
        <w:jc w:val="both"/>
        <w:rPr>
          <w:color w:val="000000"/>
          <w:sz w:val="22"/>
          <w:szCs w:val="22"/>
          <w:lang w:val="en-ID" w:eastAsia="en-ID" w:bidi="th-TH"/>
        </w:rPr>
      </w:pPr>
    </w:p>
    <w:p w14:paraId="0595938A" w14:textId="77777777" w:rsidR="00472BEE" w:rsidRDefault="00DF7761" w:rsidP="00472BEE">
      <w:pPr>
        <w:tabs>
          <w:tab w:val="left" w:pos="426"/>
          <w:tab w:val="left" w:pos="1134"/>
        </w:tabs>
        <w:spacing w:line="276" w:lineRule="auto"/>
        <w:jc w:val="both"/>
        <w:rPr>
          <w:color w:val="000000"/>
          <w:sz w:val="22"/>
          <w:szCs w:val="22"/>
          <w:lang w:val="en-ID" w:eastAsia="en-ID" w:bidi="th-TH"/>
        </w:rPr>
      </w:pPr>
      <w:r w:rsidRPr="00F50496">
        <w:rPr>
          <w:color w:val="000000"/>
          <w:sz w:val="22"/>
          <w:szCs w:val="22"/>
          <w:lang w:val="en-ID" w:eastAsia="en-ID" w:bidi="th-TH"/>
        </w:rPr>
        <w:tab/>
      </w:r>
      <w:r w:rsidRPr="00B81AE5">
        <w:rPr>
          <w:color w:val="000000"/>
          <w:sz w:val="22"/>
          <w:szCs w:val="22"/>
          <w:lang w:val="en-ID" w:eastAsia="en-ID" w:bidi="th-TH"/>
        </w:rPr>
        <w:t xml:space="preserve">Pada data </w:t>
      </w:r>
      <w:proofErr w:type="spellStart"/>
      <w:r w:rsidRPr="00B81AE5">
        <w:rPr>
          <w:color w:val="000000"/>
          <w:sz w:val="22"/>
          <w:szCs w:val="22"/>
          <w:lang w:val="en-ID" w:eastAsia="en-ID" w:bidi="th-TH"/>
        </w:rPr>
        <w:t>tersebut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merupakan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cerminan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dari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kisah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religius</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kristen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tentang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kedua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pencuri</w:t>
      </w:r>
      <w:proofErr w:type="spellEnd"/>
      <w:r w:rsidRPr="00B81AE5">
        <w:rPr>
          <w:color w:val="000000"/>
          <w:sz w:val="22"/>
          <w:szCs w:val="22"/>
          <w:lang w:val="en-ID" w:eastAsia="en-ID" w:bidi="th-TH"/>
        </w:rPr>
        <w:t xml:space="preserve"> yang </w:t>
      </w:r>
      <w:proofErr w:type="spellStart"/>
      <w:r w:rsidRPr="00B81AE5">
        <w:rPr>
          <w:color w:val="000000"/>
          <w:sz w:val="22"/>
          <w:szCs w:val="22"/>
          <w:lang w:val="en-ID" w:eastAsia="en-ID" w:bidi="th-TH"/>
        </w:rPr>
        <w:t>disalibkan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Dua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pencuri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itu</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merupakan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representasi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dari</w:t>
      </w:r>
      <w:proofErr w:type="spellEnd"/>
      <w:r w:rsidR="00B71D56" w:rsidRPr="00B81AE5">
        <w:rPr>
          <w:color w:val="000000"/>
          <w:sz w:val="22"/>
          <w:szCs w:val="22"/>
          <w:lang w:val="en-ID" w:eastAsia="en-ID" w:bidi="th-TH"/>
        </w:rPr>
        <w:t xml:space="preserve"> salah </w:t>
      </w:r>
      <w:proofErr w:type="spellStart"/>
      <w:r w:rsidR="00B71D56" w:rsidRPr="00B81AE5">
        <w:rPr>
          <w:color w:val="000000"/>
          <w:sz w:val="22"/>
          <w:szCs w:val="22"/>
          <w:lang w:val="en-ID" w:eastAsia="en-ID" w:bidi="th-TH"/>
        </w:rPr>
        <w:t>satu</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kisah</w:t>
      </w:r>
      <w:proofErr w:type="spellEnd"/>
      <w:r w:rsidRPr="00B81AE5">
        <w:rPr>
          <w:color w:val="000000"/>
          <w:sz w:val="22"/>
          <w:szCs w:val="22"/>
          <w:lang w:val="en-ID" w:eastAsia="en-ID" w:bidi="th-TH"/>
        </w:rPr>
        <w:t xml:space="preserve"> </w:t>
      </w:r>
      <w:r w:rsidR="00B71D56" w:rsidRPr="00B81AE5">
        <w:rPr>
          <w:color w:val="000000"/>
          <w:sz w:val="22"/>
          <w:szCs w:val="22"/>
          <w:lang w:val="en-ID" w:eastAsia="en-ID" w:bidi="th-TH"/>
        </w:rPr>
        <w:t xml:space="preserve">yang </w:t>
      </w:r>
      <w:proofErr w:type="spellStart"/>
      <w:r w:rsidR="00B71D56" w:rsidRPr="00B81AE5">
        <w:rPr>
          <w:color w:val="000000"/>
          <w:sz w:val="22"/>
          <w:szCs w:val="22"/>
          <w:lang w:val="en-ID" w:eastAsia="en-ID" w:bidi="th-TH"/>
        </w:rPr>
        <w:t>religius</w:t>
      </w:r>
      <w:proofErr w:type="spellEnd"/>
      <w:r w:rsidR="00B71D56" w:rsidRPr="00B81AE5">
        <w:rPr>
          <w:color w:val="000000"/>
          <w:sz w:val="22"/>
          <w:szCs w:val="22"/>
          <w:lang w:val="en-ID" w:eastAsia="en-ID" w:bidi="th-TH"/>
        </w:rPr>
        <w:t xml:space="preserve"> yang </w:t>
      </w:r>
      <w:proofErr w:type="spellStart"/>
      <w:r w:rsidR="00B71D56" w:rsidRPr="00B81AE5">
        <w:rPr>
          <w:color w:val="000000"/>
          <w:sz w:val="22"/>
          <w:szCs w:val="22"/>
          <w:lang w:val="en-ID" w:eastAsia="en-ID" w:bidi="th-TH"/>
        </w:rPr>
        <w:t>ada</w:t>
      </w:r>
      <w:proofErr w:type="spellEnd"/>
      <w:r w:rsidR="00B71D56" w:rsidRPr="00B81AE5">
        <w:rPr>
          <w:color w:val="000000"/>
          <w:sz w:val="22"/>
          <w:szCs w:val="22"/>
          <w:lang w:val="en-ID" w:eastAsia="en-ID" w:bidi="th-TH"/>
        </w:rPr>
        <w:t xml:space="preserve"> di </w:t>
      </w:r>
      <w:proofErr w:type="spellStart"/>
      <w:r w:rsidR="00B71D56" w:rsidRPr="00B81AE5">
        <w:rPr>
          <w:color w:val="000000"/>
          <w:sz w:val="22"/>
          <w:szCs w:val="22"/>
          <w:lang w:val="en-ID" w:eastAsia="en-ID" w:bidi="th-TH"/>
        </w:rPr>
        <w:t>dalam</w:t>
      </w:r>
      <w:proofErr w:type="spellEnd"/>
    </w:p>
    <w:p w14:paraId="1619F579" w14:textId="1F331411" w:rsidR="00DF7761" w:rsidRPr="00B81AE5" w:rsidRDefault="00B71D56" w:rsidP="00472BEE">
      <w:pPr>
        <w:tabs>
          <w:tab w:val="left" w:pos="426"/>
          <w:tab w:val="left" w:pos="1134"/>
        </w:tabs>
        <w:spacing w:line="276" w:lineRule="auto"/>
        <w:jc w:val="both"/>
        <w:rPr>
          <w:color w:val="000000"/>
          <w:sz w:val="22"/>
          <w:szCs w:val="22"/>
          <w:lang w:val="en-ID" w:eastAsia="en-ID" w:bidi="th-TH"/>
        </w:rPr>
      </w:pPr>
      <w:proofErr w:type="spellStart"/>
      <w:r w:rsidRPr="00B81AE5">
        <w:rPr>
          <w:color w:val="000000"/>
          <w:sz w:val="22"/>
          <w:szCs w:val="22"/>
          <w:lang w:val="en-ID" w:eastAsia="en-ID" w:bidi="th-TH"/>
        </w:rPr>
        <w:lastRenderedPageBreak/>
        <w:t>Alkitab</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dimana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Yesus</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disalibkan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dengan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w:t>
      </w:r>
      <w:r w:rsidR="00DF7761" w:rsidRPr="00B81AE5">
        <w:rPr>
          <w:color w:val="000000"/>
          <w:sz w:val="22"/>
          <w:szCs w:val="22"/>
          <w:lang w:val="en-ID" w:eastAsia="en-ID" w:bidi="th-TH"/>
        </w:rPr>
        <w:t>dua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pencuri</w:t>
      </w:r>
      <w:proofErr w:type="spellEnd"/>
      <w:r w:rsidRPr="00B81AE5">
        <w:rPr>
          <w:color w:val="000000"/>
          <w:sz w:val="22"/>
          <w:szCs w:val="22"/>
          <w:lang w:val="en-ID" w:eastAsia="en-ID" w:bidi="th-TH"/>
        </w:rPr>
        <w:t xml:space="preserve"> yang masing-masing </w:t>
      </w:r>
      <w:proofErr w:type="spellStart"/>
      <w:r w:rsidRPr="00B81AE5">
        <w:rPr>
          <w:color w:val="000000"/>
          <w:sz w:val="22"/>
          <w:szCs w:val="22"/>
          <w:lang w:val="en-ID" w:eastAsia="en-ID" w:bidi="th-TH"/>
        </w:rPr>
        <w:t>ada</w:t>
      </w:r>
      <w:proofErr w:type="spellEnd"/>
      <w:r w:rsidRPr="00B81AE5">
        <w:rPr>
          <w:color w:val="000000"/>
          <w:sz w:val="22"/>
          <w:szCs w:val="22"/>
          <w:lang w:val="en-ID" w:eastAsia="en-ID" w:bidi="th-TH"/>
        </w:rPr>
        <w:t xml:space="preserve"> di </w:t>
      </w:r>
      <w:proofErr w:type="spellStart"/>
      <w:r w:rsidRPr="00B81AE5">
        <w:rPr>
          <w:color w:val="000000"/>
          <w:sz w:val="22"/>
          <w:szCs w:val="22"/>
          <w:lang w:val="en-ID" w:eastAsia="en-ID" w:bidi="th-TH"/>
        </w:rPr>
        <w:t>kiri</w:t>
      </w:r>
      <w:proofErr w:type="spellEnd"/>
      <w:r w:rsidRPr="00B81AE5">
        <w:rPr>
          <w:color w:val="000000"/>
          <w:sz w:val="22"/>
          <w:szCs w:val="22"/>
          <w:lang w:val="en-ID" w:eastAsia="en-ID" w:bidi="th-TH"/>
        </w:rPr>
        <w:t xml:space="preserve"> dan </w:t>
      </w:r>
      <w:proofErr w:type="spellStart"/>
      <w:r w:rsidRPr="00B81AE5">
        <w:rPr>
          <w:color w:val="000000"/>
          <w:sz w:val="22"/>
          <w:szCs w:val="22"/>
          <w:lang w:val="en-ID" w:eastAsia="en-ID" w:bidi="th-TH"/>
        </w:rPr>
        <w:t>kanan</w:t>
      </w:r>
      <w:proofErr w:type="spellEnd"/>
      <w:r w:rsidRPr="00B81AE5">
        <w:rPr>
          <w:color w:val="000000"/>
          <w:sz w:val="22"/>
          <w:szCs w:val="22"/>
          <w:lang w:val="en-ID" w:eastAsia="en-ID" w:bidi="th-TH"/>
        </w:rPr>
        <w:t>-</w:t>
      </w:r>
      <w:proofErr w:type="gramStart"/>
      <w:r w:rsidRPr="00B81AE5">
        <w:rPr>
          <w:color w:val="000000"/>
          <w:sz w:val="22"/>
          <w:szCs w:val="22"/>
          <w:lang w:val="en-ID" w:eastAsia="en-ID" w:bidi="th-TH"/>
        </w:rPr>
        <w:t>Nya.</w:t>
      </w:r>
      <w:r w:rsidR="00DF7761" w:rsidRPr="00B81AE5">
        <w:rPr>
          <w:color w:val="000000"/>
          <w:sz w:val="22"/>
          <w:szCs w:val="22"/>
          <w:lang w:val="en-ID" w:eastAsia="en-ID" w:bidi="th-TH"/>
        </w:rPr>
        <w:t>.</w:t>
      </w:r>
      <w:proofErr w:type="gram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Pemilihan</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kisah</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tersebut</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sebagai</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topik</w:t>
      </w:r>
      <w:proofErr w:type="spellEnd"/>
      <w:r w:rsidR="00DF7761" w:rsidRPr="00B81AE5">
        <w:rPr>
          <w:color w:val="000000"/>
          <w:sz w:val="22"/>
          <w:szCs w:val="22"/>
          <w:lang w:val="en-ID" w:eastAsia="en-ID" w:bidi="th-TH"/>
        </w:rPr>
        <w:t xml:space="preserve"> dialog pada </w:t>
      </w:r>
      <w:proofErr w:type="spellStart"/>
      <w:r w:rsidR="00DF7761" w:rsidRPr="00B81AE5">
        <w:rPr>
          <w:color w:val="000000"/>
          <w:sz w:val="22"/>
          <w:szCs w:val="22"/>
          <w:lang w:val="en-ID" w:eastAsia="en-ID" w:bidi="th-TH"/>
        </w:rPr>
        <w:t>naskah</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ini</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diindikasi</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sebagai</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efek</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dari</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pengetahuan</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kekristenan</w:t>
      </w:r>
      <w:proofErr w:type="spellEnd"/>
      <w:r w:rsidR="00DF7761" w:rsidRPr="00B81AE5">
        <w:rPr>
          <w:color w:val="000000"/>
          <w:sz w:val="22"/>
          <w:szCs w:val="22"/>
          <w:lang w:val="en-ID" w:eastAsia="en-ID" w:bidi="th-TH"/>
        </w:rPr>
        <w:t xml:space="preserve"> yang </w:t>
      </w:r>
      <w:proofErr w:type="spellStart"/>
      <w:r w:rsidR="00DF7761" w:rsidRPr="00B81AE5">
        <w:rPr>
          <w:color w:val="000000"/>
          <w:sz w:val="22"/>
          <w:szCs w:val="22"/>
          <w:lang w:val="en-ID" w:eastAsia="en-ID" w:bidi="th-TH"/>
        </w:rPr>
        <w:t>cukup</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kuat</w:t>
      </w:r>
      <w:proofErr w:type="spellEnd"/>
      <w:r w:rsidR="00DF7761" w:rsidRPr="00B81AE5">
        <w:rPr>
          <w:color w:val="000000"/>
          <w:sz w:val="22"/>
          <w:szCs w:val="22"/>
          <w:lang w:val="en-ID" w:eastAsia="en-ID" w:bidi="th-TH"/>
        </w:rPr>
        <w:t xml:space="preserve"> yang </w:t>
      </w:r>
      <w:proofErr w:type="spellStart"/>
      <w:r w:rsidR="00DF7761" w:rsidRPr="00B81AE5">
        <w:rPr>
          <w:color w:val="000000"/>
          <w:sz w:val="22"/>
          <w:szCs w:val="22"/>
          <w:lang w:val="en-ID" w:eastAsia="en-ID" w:bidi="th-TH"/>
        </w:rPr>
        <w:t>telah</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dimiliki</w:t>
      </w:r>
      <w:proofErr w:type="spellEnd"/>
      <w:r w:rsidR="00DF7761" w:rsidRPr="00B81AE5">
        <w:rPr>
          <w:color w:val="000000"/>
          <w:sz w:val="22"/>
          <w:szCs w:val="22"/>
          <w:lang w:val="en-ID" w:eastAsia="en-ID" w:bidi="th-TH"/>
        </w:rPr>
        <w:t xml:space="preserve"> Samuel Beckett </w:t>
      </w:r>
      <w:proofErr w:type="spellStart"/>
      <w:r w:rsidR="00DF7761" w:rsidRPr="00B81AE5">
        <w:rPr>
          <w:color w:val="000000"/>
          <w:sz w:val="22"/>
          <w:szCs w:val="22"/>
          <w:lang w:val="en-ID" w:eastAsia="en-ID" w:bidi="th-TH"/>
        </w:rPr>
        <w:t>sebagai</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penganut</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kristen</w:t>
      </w:r>
      <w:proofErr w:type="spellEnd"/>
      <w:r w:rsidR="00DF7761" w:rsidRPr="00B81AE5">
        <w:rPr>
          <w:color w:val="000000"/>
          <w:sz w:val="22"/>
          <w:szCs w:val="22"/>
          <w:lang w:val="en-ID" w:eastAsia="en-ID" w:bidi="th-TH"/>
        </w:rPr>
        <w:t xml:space="preserve"> yang </w:t>
      </w:r>
      <w:proofErr w:type="spellStart"/>
      <w:r w:rsidR="00DF7761" w:rsidRPr="00B81AE5">
        <w:rPr>
          <w:color w:val="000000"/>
          <w:sz w:val="22"/>
          <w:szCs w:val="22"/>
          <w:lang w:val="en-ID" w:eastAsia="en-ID" w:bidi="th-TH"/>
        </w:rPr>
        <w:t>taat</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selama</w:t>
      </w:r>
      <w:proofErr w:type="spellEnd"/>
      <w:r w:rsidR="00DF7761" w:rsidRPr="00B81AE5">
        <w:rPr>
          <w:color w:val="000000"/>
          <w:sz w:val="22"/>
          <w:szCs w:val="22"/>
          <w:lang w:val="en-ID" w:eastAsia="en-ID" w:bidi="th-TH"/>
        </w:rPr>
        <w:t xml:space="preserve"> </w:t>
      </w:r>
      <w:proofErr w:type="spellStart"/>
      <w:r w:rsidR="00DF7761" w:rsidRPr="00B81AE5">
        <w:rPr>
          <w:color w:val="000000"/>
          <w:sz w:val="22"/>
          <w:szCs w:val="22"/>
          <w:lang w:val="en-ID" w:eastAsia="en-ID" w:bidi="th-TH"/>
        </w:rPr>
        <w:t>ini</w:t>
      </w:r>
      <w:proofErr w:type="spellEnd"/>
      <w:r w:rsidR="00DF7761" w:rsidRPr="00B81AE5">
        <w:rPr>
          <w:color w:val="000000"/>
          <w:sz w:val="22"/>
          <w:szCs w:val="22"/>
          <w:lang w:val="en-ID" w:eastAsia="en-ID" w:bidi="th-TH"/>
        </w:rPr>
        <w:t>.</w:t>
      </w:r>
    </w:p>
    <w:p w14:paraId="0BD6B945" w14:textId="77777777" w:rsidR="00FB2BC8" w:rsidRPr="00B81AE5" w:rsidRDefault="00FB2BC8" w:rsidP="00472BEE">
      <w:pPr>
        <w:tabs>
          <w:tab w:val="left" w:pos="426"/>
          <w:tab w:val="left" w:pos="1134"/>
        </w:tabs>
        <w:spacing w:line="276" w:lineRule="auto"/>
        <w:jc w:val="both"/>
        <w:rPr>
          <w:color w:val="000000"/>
          <w:sz w:val="22"/>
          <w:szCs w:val="22"/>
          <w:lang w:val="en-ID" w:eastAsia="en-ID" w:bidi="th-TH"/>
        </w:rPr>
      </w:pPr>
    </w:p>
    <w:p w14:paraId="462F035F" w14:textId="478E42EA" w:rsidR="00DF7761" w:rsidRPr="00B81AE5" w:rsidRDefault="00DF7761" w:rsidP="00472BEE">
      <w:pPr>
        <w:tabs>
          <w:tab w:val="left" w:pos="426"/>
          <w:tab w:val="left" w:pos="1134"/>
        </w:tabs>
        <w:spacing w:line="276" w:lineRule="auto"/>
        <w:jc w:val="both"/>
        <w:rPr>
          <w:b/>
          <w:bCs/>
          <w:color w:val="000000"/>
          <w:sz w:val="22"/>
          <w:szCs w:val="22"/>
          <w:lang w:val="en-ID" w:eastAsia="en-ID" w:bidi="th-TH"/>
        </w:rPr>
      </w:pPr>
      <w:r w:rsidRPr="00B81AE5">
        <w:rPr>
          <w:b/>
          <w:bCs/>
          <w:color w:val="000000"/>
          <w:sz w:val="22"/>
          <w:szCs w:val="22"/>
          <w:lang w:val="en-ID" w:eastAsia="en-ID" w:bidi="th-TH"/>
        </w:rPr>
        <w:t>d).</w:t>
      </w:r>
      <w:r w:rsidRPr="00B81AE5">
        <w:rPr>
          <w:color w:val="000000"/>
          <w:sz w:val="22"/>
          <w:szCs w:val="22"/>
          <w:lang w:val="en-ID" w:eastAsia="en-ID" w:bidi="th-TH"/>
        </w:rPr>
        <w:t xml:space="preserve"> </w:t>
      </w:r>
      <w:r w:rsidRPr="00B81AE5">
        <w:rPr>
          <w:b/>
          <w:bCs/>
          <w:color w:val="000000"/>
          <w:sz w:val="22"/>
          <w:szCs w:val="22"/>
          <w:lang w:val="en-ID" w:eastAsia="en-ID" w:bidi="th-TH"/>
        </w:rPr>
        <w:t xml:space="preserve">Masyarakat </w:t>
      </w:r>
      <w:proofErr w:type="spellStart"/>
      <w:r w:rsidRPr="00B81AE5">
        <w:rPr>
          <w:b/>
          <w:bCs/>
          <w:color w:val="000000"/>
          <w:sz w:val="22"/>
          <w:szCs w:val="22"/>
          <w:lang w:val="en-ID" w:eastAsia="en-ID" w:bidi="th-TH"/>
        </w:rPr>
        <w:t>Pembaca</w:t>
      </w:r>
      <w:proofErr w:type="spellEnd"/>
      <w:r w:rsidRPr="00B81AE5">
        <w:rPr>
          <w:b/>
          <w:bCs/>
          <w:color w:val="000000"/>
          <w:sz w:val="22"/>
          <w:szCs w:val="22"/>
          <w:lang w:val="en-ID" w:eastAsia="en-ID" w:bidi="th-TH"/>
        </w:rPr>
        <w:t xml:space="preserve"> yang </w:t>
      </w:r>
      <w:proofErr w:type="spellStart"/>
      <w:r w:rsidRPr="00B81AE5">
        <w:rPr>
          <w:b/>
          <w:bCs/>
          <w:color w:val="000000"/>
          <w:sz w:val="22"/>
          <w:szCs w:val="22"/>
          <w:lang w:val="en-ID" w:eastAsia="en-ID" w:bidi="th-TH"/>
        </w:rPr>
        <w:t>Dituju</w:t>
      </w:r>
      <w:proofErr w:type="spellEnd"/>
    </w:p>
    <w:p w14:paraId="37A9E359" w14:textId="085AE07B" w:rsidR="00FB2BC8" w:rsidRPr="0014040C" w:rsidRDefault="00632EEC" w:rsidP="00472BEE">
      <w:pPr>
        <w:tabs>
          <w:tab w:val="left" w:pos="426"/>
          <w:tab w:val="left" w:pos="1134"/>
        </w:tabs>
        <w:spacing w:line="276" w:lineRule="auto"/>
        <w:jc w:val="both"/>
        <w:rPr>
          <w:color w:val="000000"/>
          <w:sz w:val="22"/>
          <w:szCs w:val="22"/>
          <w:lang w:val="en-ID" w:eastAsia="en-ID" w:bidi="th-TH"/>
        </w:rPr>
      </w:pPr>
      <w:r w:rsidRPr="00B81AE5">
        <w:rPr>
          <w:color w:val="000000"/>
          <w:lang w:val="en-ID" w:eastAsia="en-ID" w:bidi="th-TH"/>
        </w:rPr>
        <w:tab/>
      </w:r>
      <w:proofErr w:type="spellStart"/>
      <w:r w:rsidRPr="00B81AE5">
        <w:rPr>
          <w:color w:val="000000"/>
          <w:sz w:val="22"/>
          <w:szCs w:val="22"/>
          <w:lang w:val="en-ID" w:eastAsia="en-ID" w:bidi="th-TH"/>
        </w:rPr>
        <w:t>Sebagai</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satu</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kesatuan</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dengan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Samuel Beckett </w:t>
      </w:r>
      <w:proofErr w:type="spellStart"/>
      <w:r w:rsidRPr="00B81AE5">
        <w:rPr>
          <w:color w:val="000000"/>
          <w:sz w:val="22"/>
          <w:szCs w:val="22"/>
          <w:lang w:val="en-ID" w:eastAsia="en-ID" w:bidi="th-TH"/>
        </w:rPr>
        <w:t>tidak</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dapat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mengabaikan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kiranya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siapa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saja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yang </w:t>
      </w:r>
      <w:proofErr w:type="spellStart"/>
      <w:r w:rsidRPr="00B81AE5">
        <w:rPr>
          <w:color w:val="000000"/>
          <w:sz w:val="22"/>
          <w:szCs w:val="22"/>
          <w:lang w:val="en-ID" w:eastAsia="en-ID" w:bidi="th-TH"/>
        </w:rPr>
        <w:t>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membaca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atau</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menikmati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karyanya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Memang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dalam</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berkarya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seorang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sastrawan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tidak</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bergantung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sepenuhnya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atau</w:t>
      </w:r>
      <w:proofErr w:type="spellEnd"/>
      <w:r w:rsidR="00FF3992" w:rsidRPr="00B81AE5">
        <w:rPr>
          <w:color w:val="000000"/>
          <w:sz w:val="22"/>
          <w:szCs w:val="22"/>
          <w:lang w:val="en-ID" w:eastAsia="en-ID" w:bidi="th-TH"/>
        </w:rPr>
        <w:t xml:space="preserve"> </w:t>
      </w:r>
      <w:proofErr w:type="spellStart"/>
      <w:r w:rsidRPr="00B81AE5">
        <w:rPr>
          <w:color w:val="000000"/>
          <w:sz w:val="22"/>
          <w:szCs w:val="22"/>
          <w:lang w:val="en-ID" w:eastAsia="en-ID" w:bidi="th-TH"/>
        </w:rPr>
        <w:t>menuruti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semua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minat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publiknya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Namun</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ada</w:t>
      </w:r>
      <w:proofErr w:type="spellEnd"/>
      <w:r w:rsidR="00AB3AD3" w:rsidRPr="00B81AE5">
        <w:rPr>
          <w:color w:val="000000"/>
          <w:sz w:val="22"/>
          <w:szCs w:val="22"/>
          <w:lang w:val="en-ID" w:eastAsia="en-ID" w:bidi="th-TH"/>
        </w:rPr>
        <w:t xml:space="preserve"> juga </w:t>
      </w:r>
      <w:proofErr w:type="spellStart"/>
      <w:r w:rsidR="00AB3AD3" w:rsidRPr="00B81AE5">
        <w:rPr>
          <w:color w:val="000000"/>
          <w:sz w:val="22"/>
          <w:szCs w:val="22"/>
          <w:lang w:val="en-ID" w:eastAsia="en-ID" w:bidi="th-TH"/>
        </w:rPr>
        <w:t>banyak</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pengarang</w:t>
      </w:r>
      <w:proofErr w:type="spellEnd"/>
      <w:r w:rsidR="00AB3AD3" w:rsidRPr="00B81AE5">
        <w:rPr>
          <w:color w:val="000000"/>
          <w:sz w:val="22"/>
          <w:szCs w:val="22"/>
          <w:lang w:val="en-ID" w:eastAsia="en-ID" w:bidi="th-TH"/>
        </w:rPr>
        <w:t xml:space="preserve"> yang </w:t>
      </w:r>
      <w:proofErr w:type="spellStart"/>
      <w:r w:rsidR="00AB3AD3" w:rsidRPr="00B81AE5">
        <w:rPr>
          <w:color w:val="000000"/>
          <w:sz w:val="22"/>
          <w:szCs w:val="22"/>
          <w:lang w:val="en-ID" w:eastAsia="en-ID" w:bidi="th-TH"/>
        </w:rPr>
        <w:t>sudah</w:t>
      </w:r>
      <w:proofErr w:type="spellEnd"/>
      <w:r w:rsidR="00AB3AD3" w:rsidRPr="00B81AE5">
        <w:rPr>
          <w:color w:val="000000"/>
          <w:sz w:val="22"/>
          <w:szCs w:val="22"/>
          <w:lang w:val="en-ID" w:eastAsia="en-ID" w:bidi="th-TH"/>
        </w:rPr>
        <w:t xml:space="preserve"> </w:t>
      </w:r>
      <w:proofErr w:type="spellStart"/>
      <w:r w:rsidRPr="00B81AE5">
        <w:rPr>
          <w:color w:val="000000"/>
          <w:sz w:val="22"/>
          <w:szCs w:val="22"/>
          <w:lang w:val="en-ID" w:eastAsia="en-ID" w:bidi="th-TH"/>
        </w:rPr>
        <w:t>menentukan</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kiranya</w:t>
      </w:r>
      <w:proofErr w:type="spellEnd"/>
      <w:r w:rsidR="00AB3AD3" w:rsidRPr="00B81AE5">
        <w:rPr>
          <w:color w:val="000000"/>
          <w:sz w:val="22"/>
          <w:szCs w:val="22"/>
          <w:lang w:val="en-ID" w:eastAsia="en-ID" w:bidi="th-TH"/>
        </w:rPr>
        <w:t xml:space="preserve"> pada </w:t>
      </w:r>
      <w:proofErr w:type="spellStart"/>
      <w:r w:rsidR="00AB3AD3" w:rsidRPr="00B81AE5">
        <w:rPr>
          <w:color w:val="000000"/>
          <w:sz w:val="22"/>
          <w:szCs w:val="22"/>
          <w:lang w:val="en-ID" w:eastAsia="en-ID" w:bidi="th-TH"/>
        </w:rPr>
        <w:t>siapa</w:t>
      </w:r>
      <w:proofErr w:type="spellEnd"/>
      <w:r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karya</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tersebut</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bakal</w:t>
      </w:r>
      <w:proofErr w:type="spellEnd"/>
      <w:r w:rsidR="00AB3AD3" w:rsidRPr="00B81AE5">
        <w:rPr>
          <w:color w:val="000000"/>
          <w:sz w:val="22"/>
          <w:szCs w:val="22"/>
          <w:lang w:val="en-ID" w:eastAsia="en-ID" w:bidi="th-TH"/>
        </w:rPr>
        <w:t xml:space="preserve"> </w:t>
      </w:r>
      <w:proofErr w:type="spellStart"/>
      <w:r w:rsidR="00AB3AD3" w:rsidRPr="00B81AE5">
        <w:rPr>
          <w:color w:val="000000"/>
          <w:sz w:val="22"/>
          <w:szCs w:val="22"/>
          <w:lang w:val="en-ID" w:eastAsia="en-ID" w:bidi="th-TH"/>
        </w:rPr>
        <w:t>dibaca</w:t>
      </w:r>
      <w:proofErr w:type="spellEnd"/>
      <w:r w:rsidR="00AB3AD3" w:rsidRPr="00B81AE5">
        <w:rPr>
          <w:color w:val="000000"/>
          <w:sz w:val="22"/>
          <w:szCs w:val="22"/>
          <w:lang w:val="en-ID" w:eastAsia="en-ID" w:bidi="th-TH"/>
        </w:rPr>
        <w:t>/</w:t>
      </w:r>
      <w:proofErr w:type="spellStart"/>
      <w:r w:rsidR="00AB3AD3" w:rsidRPr="00B81AE5">
        <w:rPr>
          <w:color w:val="000000"/>
          <w:sz w:val="22"/>
          <w:szCs w:val="22"/>
          <w:lang w:val="en-ID" w:eastAsia="en-ID" w:bidi="th-TH"/>
        </w:rPr>
        <w:t>dinikmati</w:t>
      </w:r>
      <w:proofErr w:type="spellEnd"/>
      <w:r w:rsidRPr="00B81AE5">
        <w:rPr>
          <w:color w:val="000000"/>
          <w:sz w:val="22"/>
          <w:szCs w:val="22"/>
          <w:lang w:val="en-ID" w:eastAsia="en-ID" w:bidi="th-TH"/>
        </w:rPr>
        <w:t xml:space="preserve">. </w:t>
      </w:r>
      <w:proofErr w:type="spellStart"/>
      <w:r w:rsidRPr="0014040C">
        <w:rPr>
          <w:color w:val="000000"/>
          <w:sz w:val="22"/>
          <w:szCs w:val="22"/>
          <w:lang w:val="en-ID" w:eastAsia="en-ID" w:bidi="th-TH"/>
        </w:rPr>
        <w:t>Seperti</w:t>
      </w:r>
      <w:proofErr w:type="spellEnd"/>
      <w:r w:rsidRPr="0014040C">
        <w:rPr>
          <w:color w:val="000000"/>
          <w:sz w:val="22"/>
          <w:szCs w:val="22"/>
          <w:lang w:val="en-ID" w:eastAsia="en-ID" w:bidi="th-TH"/>
        </w:rPr>
        <w:t xml:space="preserve"> Beckett yang </w:t>
      </w:r>
      <w:proofErr w:type="spellStart"/>
      <w:r w:rsidRPr="0014040C">
        <w:rPr>
          <w:color w:val="000000"/>
          <w:sz w:val="22"/>
          <w:szCs w:val="22"/>
          <w:lang w:val="en-ID" w:eastAsia="en-ID" w:bidi="th-TH"/>
        </w:rPr>
        <w:t>membuat</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karya</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dengan</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tema</w:t>
      </w:r>
      <w:proofErr w:type="spellEnd"/>
      <w:r w:rsidRPr="0014040C">
        <w:rPr>
          <w:color w:val="000000"/>
          <w:sz w:val="22"/>
          <w:szCs w:val="22"/>
          <w:lang w:val="en-ID" w:eastAsia="en-ID" w:bidi="th-TH"/>
        </w:rPr>
        <w:t xml:space="preserve"> absurd yang </w:t>
      </w:r>
      <w:proofErr w:type="spellStart"/>
      <w:r w:rsidRPr="0014040C">
        <w:rPr>
          <w:color w:val="000000"/>
          <w:sz w:val="22"/>
          <w:szCs w:val="22"/>
          <w:lang w:val="en-ID" w:eastAsia="en-ID" w:bidi="th-TH"/>
        </w:rPr>
        <w:t>muncul</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setelah</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perang</w:t>
      </w:r>
      <w:proofErr w:type="spellEnd"/>
      <w:r w:rsidRPr="0014040C">
        <w:rPr>
          <w:color w:val="000000"/>
          <w:sz w:val="22"/>
          <w:szCs w:val="22"/>
          <w:lang w:val="en-ID" w:eastAsia="en-ID" w:bidi="th-TH"/>
        </w:rPr>
        <w:t xml:space="preserve"> dunia </w:t>
      </w:r>
      <w:proofErr w:type="spellStart"/>
      <w:r w:rsidRPr="0014040C">
        <w:rPr>
          <w:color w:val="000000"/>
          <w:sz w:val="22"/>
          <w:szCs w:val="22"/>
          <w:lang w:val="en-ID" w:eastAsia="en-ID" w:bidi="th-TH"/>
        </w:rPr>
        <w:t>kedua</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Secara</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tidak</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langusung</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kehidupan</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manusia</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saat</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itu</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memang</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sedang</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dalam</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kondisi</w:t>
      </w:r>
      <w:proofErr w:type="spellEnd"/>
      <w:r w:rsidRPr="0014040C">
        <w:rPr>
          <w:color w:val="000000"/>
          <w:sz w:val="22"/>
          <w:szCs w:val="22"/>
          <w:lang w:val="en-ID" w:eastAsia="en-ID" w:bidi="th-TH"/>
        </w:rPr>
        <w:t xml:space="preserve"> yang </w:t>
      </w:r>
      <w:proofErr w:type="spellStart"/>
      <w:r w:rsidRPr="0014040C">
        <w:rPr>
          <w:color w:val="000000"/>
          <w:sz w:val="22"/>
          <w:szCs w:val="22"/>
          <w:lang w:val="en-ID" w:eastAsia="en-ID" w:bidi="th-TH"/>
        </w:rPr>
        <w:t>tidak</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begitu</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baik</w:t>
      </w:r>
      <w:proofErr w:type="spellEnd"/>
      <w:r w:rsidRPr="0014040C">
        <w:rPr>
          <w:color w:val="000000"/>
          <w:sz w:val="22"/>
          <w:szCs w:val="22"/>
          <w:lang w:val="en-ID" w:eastAsia="en-ID" w:bidi="th-TH"/>
        </w:rPr>
        <w:t xml:space="preserve"> dan </w:t>
      </w:r>
      <w:proofErr w:type="spellStart"/>
      <w:r w:rsidRPr="0014040C">
        <w:rPr>
          <w:color w:val="000000"/>
          <w:sz w:val="22"/>
          <w:szCs w:val="22"/>
          <w:lang w:val="en-ID" w:eastAsia="en-ID" w:bidi="th-TH"/>
        </w:rPr>
        <w:t>dirasa</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cukup</w:t>
      </w:r>
      <w:proofErr w:type="spellEnd"/>
      <w:r w:rsidRPr="0014040C">
        <w:rPr>
          <w:color w:val="000000"/>
          <w:sz w:val="22"/>
          <w:szCs w:val="22"/>
          <w:lang w:val="en-ID" w:eastAsia="en-ID" w:bidi="th-TH"/>
        </w:rPr>
        <w:t xml:space="preserve"> pas </w:t>
      </w:r>
      <w:proofErr w:type="spellStart"/>
      <w:r w:rsidRPr="0014040C">
        <w:rPr>
          <w:color w:val="000000"/>
          <w:sz w:val="22"/>
          <w:szCs w:val="22"/>
          <w:lang w:val="en-ID" w:eastAsia="en-ID" w:bidi="th-TH"/>
        </w:rPr>
        <w:t>ketika</w:t>
      </w:r>
      <w:proofErr w:type="spellEnd"/>
      <w:r w:rsidRPr="0014040C">
        <w:rPr>
          <w:color w:val="000000"/>
          <w:sz w:val="22"/>
          <w:szCs w:val="22"/>
          <w:lang w:val="en-ID" w:eastAsia="en-ID" w:bidi="th-TH"/>
        </w:rPr>
        <w:t xml:space="preserve"> Beckett </w:t>
      </w:r>
      <w:proofErr w:type="spellStart"/>
      <w:r w:rsidRPr="0014040C">
        <w:rPr>
          <w:color w:val="000000"/>
          <w:sz w:val="22"/>
          <w:szCs w:val="22"/>
          <w:lang w:val="en-ID" w:eastAsia="en-ID" w:bidi="th-TH"/>
        </w:rPr>
        <w:t>meluncurkan</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karya</w:t>
      </w:r>
      <w:proofErr w:type="spellEnd"/>
      <w:r w:rsidRPr="0014040C">
        <w:rPr>
          <w:color w:val="000000"/>
          <w:sz w:val="22"/>
          <w:szCs w:val="22"/>
          <w:lang w:val="en-ID" w:eastAsia="en-ID" w:bidi="th-TH"/>
        </w:rPr>
        <w:t xml:space="preserve"> pada </w:t>
      </w:r>
      <w:proofErr w:type="spellStart"/>
      <w:r w:rsidRPr="0014040C">
        <w:rPr>
          <w:color w:val="000000"/>
          <w:sz w:val="22"/>
          <w:szCs w:val="22"/>
          <w:lang w:val="en-ID" w:eastAsia="en-ID" w:bidi="th-TH"/>
        </w:rPr>
        <w:t>masyarakat</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saat</w:t>
      </w:r>
      <w:proofErr w:type="spellEnd"/>
      <w:r w:rsidRPr="0014040C">
        <w:rPr>
          <w:color w:val="000000"/>
          <w:sz w:val="22"/>
          <w:szCs w:val="22"/>
          <w:lang w:val="en-ID" w:eastAsia="en-ID" w:bidi="th-TH"/>
        </w:rPr>
        <w:t xml:space="preserve"> </w:t>
      </w:r>
      <w:proofErr w:type="spellStart"/>
      <w:r w:rsidRPr="0014040C">
        <w:rPr>
          <w:color w:val="000000"/>
          <w:sz w:val="22"/>
          <w:szCs w:val="22"/>
          <w:lang w:val="en-ID" w:eastAsia="en-ID" w:bidi="th-TH"/>
        </w:rPr>
        <w:t>itu</w:t>
      </w:r>
      <w:proofErr w:type="spellEnd"/>
      <w:r w:rsidRPr="0014040C">
        <w:rPr>
          <w:color w:val="000000"/>
          <w:sz w:val="22"/>
          <w:szCs w:val="22"/>
          <w:lang w:val="en-ID" w:eastAsia="en-ID" w:bidi="th-TH"/>
        </w:rPr>
        <w:t>.</w:t>
      </w:r>
    </w:p>
    <w:p w14:paraId="4A0F7FAC" w14:textId="77777777" w:rsidR="00632EEC" w:rsidRPr="0014040C" w:rsidRDefault="00632EEC" w:rsidP="00472BEE">
      <w:pPr>
        <w:tabs>
          <w:tab w:val="left" w:pos="426"/>
          <w:tab w:val="left" w:pos="1134"/>
        </w:tabs>
        <w:spacing w:line="276" w:lineRule="auto"/>
        <w:jc w:val="both"/>
        <w:rPr>
          <w:b/>
          <w:bCs/>
          <w:color w:val="000000"/>
          <w:sz w:val="22"/>
          <w:szCs w:val="22"/>
          <w:lang w:val="en-ID" w:eastAsia="en-ID" w:bidi="th-TH"/>
        </w:rPr>
      </w:pPr>
    </w:p>
    <w:p w14:paraId="293569B1" w14:textId="77777777" w:rsidR="00862B4E" w:rsidRPr="00862B4E" w:rsidRDefault="00862B4E" w:rsidP="00472BEE">
      <w:pPr>
        <w:tabs>
          <w:tab w:val="left" w:pos="426"/>
          <w:tab w:val="left" w:pos="1134"/>
        </w:tabs>
        <w:spacing w:line="276" w:lineRule="auto"/>
        <w:jc w:val="both"/>
        <w:rPr>
          <w:i/>
          <w:iCs/>
          <w:color w:val="000000"/>
          <w:sz w:val="22"/>
          <w:szCs w:val="22"/>
          <w:lang w:val="fr-CA" w:eastAsia="en-ID" w:bidi="th-TH"/>
        </w:rPr>
      </w:pPr>
      <w:r w:rsidRPr="00862B4E">
        <w:rPr>
          <w:color w:val="000000"/>
          <w:sz w:val="22"/>
          <w:szCs w:val="22"/>
          <w:lang w:val="fr-BE" w:eastAsia="en-ID" w:bidi="th-TH"/>
        </w:rPr>
        <w:t>Estragon</w:t>
      </w:r>
      <w:proofErr w:type="gramStart"/>
      <w:r w:rsidRPr="00862B4E">
        <w:rPr>
          <w:i/>
          <w:iCs/>
          <w:color w:val="000000"/>
          <w:sz w:val="22"/>
          <w:szCs w:val="22"/>
          <w:lang w:val="fr-CA" w:eastAsia="en-ID" w:bidi="th-TH"/>
        </w:rPr>
        <w:t>   :</w:t>
      </w:r>
      <w:proofErr w:type="gramEnd"/>
      <w:r w:rsidRPr="00862B4E">
        <w:rPr>
          <w:i/>
          <w:iCs/>
          <w:color w:val="000000"/>
          <w:sz w:val="22"/>
          <w:szCs w:val="22"/>
          <w:lang w:val="fr-BE" w:eastAsia="en-ID" w:bidi="th-TH"/>
        </w:rPr>
        <w:t xml:space="preserve"> (renon</w:t>
      </w:r>
      <w:proofErr w:type="spellStart"/>
      <w:r w:rsidRPr="00862B4E">
        <w:rPr>
          <w:i/>
          <w:iCs/>
          <w:color w:val="000000"/>
          <w:sz w:val="22"/>
          <w:szCs w:val="22"/>
          <w:lang w:val="fr-CA" w:eastAsia="en-ID" w:bidi="th-TH"/>
        </w:rPr>
        <w:t>çant</w:t>
      </w:r>
      <w:proofErr w:type="spellEnd"/>
      <w:r w:rsidRPr="00862B4E">
        <w:rPr>
          <w:i/>
          <w:iCs/>
          <w:color w:val="000000"/>
          <w:sz w:val="22"/>
          <w:szCs w:val="22"/>
          <w:lang w:val="fr-CA" w:eastAsia="en-ID" w:bidi="th-TH"/>
        </w:rPr>
        <w:t xml:space="preserve"> à nouveau) Rien </w:t>
      </w:r>
    </w:p>
    <w:p w14:paraId="08C7D51A" w14:textId="00C53957" w:rsidR="00862B4E" w:rsidRPr="00862B4E" w:rsidRDefault="00862B4E" w:rsidP="00472BEE">
      <w:pPr>
        <w:tabs>
          <w:tab w:val="left" w:pos="426"/>
          <w:tab w:val="left" w:pos="1134"/>
        </w:tabs>
        <w:spacing w:line="276" w:lineRule="auto"/>
        <w:ind w:left="1134"/>
        <w:jc w:val="both"/>
        <w:rPr>
          <w:i/>
          <w:iCs/>
          <w:color w:val="000000"/>
          <w:sz w:val="22"/>
          <w:szCs w:val="22"/>
          <w:lang w:val="fr-CA" w:eastAsia="en-ID" w:bidi="th-TH"/>
        </w:rPr>
      </w:pPr>
      <w:proofErr w:type="gramStart"/>
      <w:r w:rsidRPr="00862B4E">
        <w:rPr>
          <w:i/>
          <w:iCs/>
          <w:color w:val="000000"/>
          <w:sz w:val="22"/>
          <w:szCs w:val="22"/>
          <w:lang w:val="fr-CA" w:eastAsia="en-ID" w:bidi="th-TH"/>
        </w:rPr>
        <w:t>à</w:t>
      </w:r>
      <w:proofErr w:type="gramEnd"/>
      <w:r w:rsidRPr="00862B4E">
        <w:rPr>
          <w:i/>
          <w:iCs/>
          <w:color w:val="000000"/>
          <w:sz w:val="22"/>
          <w:szCs w:val="22"/>
          <w:lang w:val="fr-CA" w:eastAsia="en-ID" w:bidi="th-TH"/>
        </w:rPr>
        <w:t xml:space="preserve"> faire !</w:t>
      </w:r>
    </w:p>
    <w:p w14:paraId="15F5BE51" w14:textId="77777777" w:rsidR="00862B4E" w:rsidRPr="00862B4E" w:rsidRDefault="00862B4E" w:rsidP="00472BEE">
      <w:pPr>
        <w:tabs>
          <w:tab w:val="left" w:pos="426"/>
          <w:tab w:val="left" w:pos="1134"/>
        </w:tabs>
        <w:spacing w:line="276" w:lineRule="auto"/>
        <w:jc w:val="both"/>
        <w:rPr>
          <w:i/>
          <w:iCs/>
          <w:color w:val="000000"/>
          <w:sz w:val="22"/>
          <w:szCs w:val="22"/>
          <w:lang w:val="fr-CA" w:eastAsia="en-ID" w:bidi="th-TH"/>
        </w:rPr>
      </w:pPr>
      <w:proofErr w:type="gramStart"/>
      <w:r w:rsidRPr="00862B4E">
        <w:rPr>
          <w:color w:val="000000"/>
          <w:sz w:val="22"/>
          <w:szCs w:val="22"/>
          <w:lang w:val="fr-CA" w:eastAsia="en-ID" w:bidi="th-TH"/>
        </w:rPr>
        <w:t>Vladimir</w:t>
      </w:r>
      <w:r w:rsidRPr="00862B4E">
        <w:rPr>
          <w:i/>
          <w:iCs/>
          <w:color w:val="000000"/>
          <w:sz w:val="22"/>
          <w:szCs w:val="22"/>
          <w:lang w:val="fr-CA" w:eastAsia="en-ID" w:bidi="th-TH"/>
        </w:rPr>
        <w:t>  :</w:t>
      </w:r>
      <w:proofErr w:type="gramEnd"/>
      <w:r w:rsidRPr="00862B4E">
        <w:rPr>
          <w:i/>
          <w:iCs/>
          <w:color w:val="000000"/>
          <w:sz w:val="22"/>
          <w:szCs w:val="22"/>
          <w:lang w:val="fr-CA" w:eastAsia="en-ID" w:bidi="th-TH"/>
        </w:rPr>
        <w:t xml:space="preserve"> (s’approchant à petits pas </w:t>
      </w:r>
    </w:p>
    <w:p w14:paraId="3D4257AD" w14:textId="62DB6670" w:rsidR="00862B4E" w:rsidRPr="00862B4E" w:rsidRDefault="00862B4E" w:rsidP="00472BEE">
      <w:pPr>
        <w:tabs>
          <w:tab w:val="left" w:pos="426"/>
          <w:tab w:val="left" w:pos="1134"/>
        </w:tabs>
        <w:spacing w:line="276" w:lineRule="auto"/>
        <w:ind w:left="1134"/>
        <w:jc w:val="both"/>
        <w:rPr>
          <w:i/>
          <w:iCs/>
          <w:color w:val="000000"/>
          <w:sz w:val="22"/>
          <w:szCs w:val="22"/>
          <w:lang w:val="fr-CA" w:eastAsia="en-ID" w:bidi="th-TH"/>
        </w:rPr>
      </w:pPr>
      <w:proofErr w:type="gramStart"/>
      <w:r w:rsidRPr="00862B4E">
        <w:rPr>
          <w:i/>
          <w:iCs/>
          <w:color w:val="000000"/>
          <w:sz w:val="22"/>
          <w:szCs w:val="22"/>
          <w:lang w:val="fr-CA" w:eastAsia="en-ID" w:bidi="th-TH"/>
        </w:rPr>
        <w:t>raides</w:t>
      </w:r>
      <w:proofErr w:type="gramEnd"/>
      <w:r w:rsidRPr="00862B4E">
        <w:rPr>
          <w:i/>
          <w:iCs/>
          <w:color w:val="000000"/>
          <w:sz w:val="22"/>
          <w:szCs w:val="22"/>
          <w:lang w:val="fr-CA" w:eastAsia="en-ID" w:bidi="th-TH"/>
        </w:rPr>
        <w:t xml:space="preserve">, les jambes écartées) Je commence à le croire. (Il s’immobilise). J’ai longtemps </w:t>
      </w:r>
      <w:proofErr w:type="spellStart"/>
      <w:r w:rsidRPr="00862B4E">
        <w:rPr>
          <w:i/>
          <w:iCs/>
          <w:color w:val="000000"/>
          <w:sz w:val="22"/>
          <w:szCs w:val="22"/>
          <w:lang w:val="fr-CA" w:eastAsia="en-ID" w:bidi="th-TH"/>
        </w:rPr>
        <w:t>résité</w:t>
      </w:r>
      <w:proofErr w:type="spellEnd"/>
      <w:r w:rsidRPr="00862B4E">
        <w:rPr>
          <w:i/>
          <w:iCs/>
          <w:color w:val="000000"/>
          <w:sz w:val="22"/>
          <w:szCs w:val="22"/>
          <w:lang w:val="fr-CA" w:eastAsia="en-ID" w:bidi="th-TH"/>
        </w:rPr>
        <w:t xml:space="preserve"> à cette pensé, en me disant, Vladimir, sois </w:t>
      </w:r>
      <w:proofErr w:type="spellStart"/>
      <w:r w:rsidRPr="00862B4E">
        <w:rPr>
          <w:i/>
          <w:iCs/>
          <w:color w:val="000000"/>
          <w:sz w:val="22"/>
          <w:szCs w:val="22"/>
          <w:lang w:val="fr-CA" w:eastAsia="en-ID" w:bidi="th-TH"/>
        </w:rPr>
        <w:t>rainsonnable</w:t>
      </w:r>
      <w:proofErr w:type="spellEnd"/>
      <w:r w:rsidRPr="00862B4E">
        <w:rPr>
          <w:i/>
          <w:iCs/>
          <w:color w:val="000000"/>
          <w:sz w:val="22"/>
          <w:szCs w:val="22"/>
          <w:lang w:val="fr-CA" w:eastAsia="en-ID" w:bidi="th-TH"/>
        </w:rPr>
        <w:t xml:space="preserve">. Tu n’as pas encore tout essayé. Et je </w:t>
      </w:r>
      <w:proofErr w:type="spellStart"/>
      <w:r w:rsidRPr="00862B4E">
        <w:rPr>
          <w:i/>
          <w:iCs/>
          <w:color w:val="000000"/>
          <w:sz w:val="22"/>
          <w:szCs w:val="22"/>
          <w:lang w:val="fr-CA" w:eastAsia="en-ID" w:bidi="th-TH"/>
        </w:rPr>
        <w:t>reprenaise</w:t>
      </w:r>
      <w:proofErr w:type="spellEnd"/>
      <w:r w:rsidRPr="00862B4E">
        <w:rPr>
          <w:i/>
          <w:iCs/>
          <w:color w:val="000000"/>
          <w:sz w:val="22"/>
          <w:szCs w:val="22"/>
          <w:lang w:val="fr-CA" w:eastAsia="en-ID" w:bidi="th-TH"/>
        </w:rPr>
        <w:t xml:space="preserve"> le combat. </w:t>
      </w:r>
    </w:p>
    <w:p w14:paraId="051A7A17" w14:textId="77777777" w:rsidR="0011608B" w:rsidRPr="0011608B" w:rsidRDefault="0011608B" w:rsidP="00472BEE">
      <w:pPr>
        <w:spacing w:line="276" w:lineRule="auto"/>
        <w:jc w:val="both"/>
        <w:rPr>
          <w:sz w:val="20"/>
          <w:szCs w:val="20"/>
          <w:lang w:val="en-ID"/>
        </w:rPr>
      </w:pPr>
      <w:r w:rsidRPr="00E86E2F">
        <w:rPr>
          <w:color w:val="000000"/>
          <w:lang w:val="en-ID" w:eastAsia="en-ID" w:bidi="th-TH"/>
        </w:rPr>
        <w:t>Data (1</w:t>
      </w:r>
      <w:proofErr w:type="gramStart"/>
      <w:r w:rsidRPr="00E86E2F">
        <w:rPr>
          <w:color w:val="000000"/>
          <w:lang w:val="en-ID" w:eastAsia="en-ID" w:bidi="th-TH"/>
        </w:rPr>
        <w:t>) :</w:t>
      </w:r>
      <w:proofErr w:type="gramEnd"/>
      <w:r w:rsidRPr="00E86E2F">
        <w:rPr>
          <w:color w:val="000000"/>
          <w:lang w:val="en-ID" w:eastAsia="en-ID" w:bidi="th-TH"/>
        </w:rPr>
        <w:t xml:space="preserve"> </w:t>
      </w:r>
      <w:r w:rsidRPr="0011608B">
        <w:rPr>
          <w:sz w:val="20"/>
          <w:szCs w:val="20"/>
          <w:lang w:val="en-ID"/>
        </w:rPr>
        <w:t>(D.1/ASS/KSP/MPYD/</w:t>
      </w:r>
      <w:proofErr w:type="spellStart"/>
      <w:r w:rsidRPr="0011608B">
        <w:rPr>
          <w:sz w:val="20"/>
          <w:szCs w:val="20"/>
          <w:lang w:val="en-ID"/>
        </w:rPr>
        <w:t>hlmn</w:t>
      </w:r>
      <w:proofErr w:type="spellEnd"/>
      <w:r w:rsidRPr="0011608B">
        <w:rPr>
          <w:sz w:val="20"/>
          <w:szCs w:val="20"/>
          <w:lang w:val="en-ID"/>
        </w:rPr>
        <w:t xml:space="preserve"> 9)</w:t>
      </w:r>
    </w:p>
    <w:p w14:paraId="1CBC5F48" w14:textId="77777777" w:rsidR="00862B4E" w:rsidRPr="0011608B" w:rsidRDefault="00862B4E" w:rsidP="00472BEE">
      <w:pPr>
        <w:tabs>
          <w:tab w:val="left" w:pos="426"/>
          <w:tab w:val="left" w:pos="1134"/>
        </w:tabs>
        <w:spacing w:line="276" w:lineRule="auto"/>
        <w:jc w:val="both"/>
        <w:rPr>
          <w:color w:val="000000"/>
          <w:sz w:val="22"/>
          <w:szCs w:val="22"/>
          <w:lang w:val="en-ID" w:eastAsia="en-ID" w:bidi="th-TH"/>
        </w:rPr>
      </w:pPr>
    </w:p>
    <w:p w14:paraId="6C8B84DB" w14:textId="47707F65" w:rsidR="00DF7761" w:rsidRDefault="00862B4E" w:rsidP="00472BEE">
      <w:pPr>
        <w:tabs>
          <w:tab w:val="left" w:pos="426"/>
          <w:tab w:val="left" w:pos="1134"/>
        </w:tabs>
        <w:spacing w:line="276" w:lineRule="auto"/>
        <w:jc w:val="both"/>
        <w:rPr>
          <w:color w:val="000000"/>
          <w:sz w:val="22"/>
          <w:szCs w:val="22"/>
          <w:lang w:val="en-ID" w:eastAsia="en-ID" w:bidi="th-TH"/>
        </w:rPr>
      </w:pPr>
      <w:r w:rsidRPr="0011608B">
        <w:rPr>
          <w:color w:val="000000"/>
          <w:sz w:val="22"/>
          <w:szCs w:val="22"/>
          <w:lang w:val="en-ID" w:eastAsia="en-ID" w:bidi="th-TH"/>
        </w:rPr>
        <w:tab/>
      </w:r>
      <w:proofErr w:type="spellStart"/>
      <w:r w:rsidRPr="00862B4E">
        <w:rPr>
          <w:color w:val="000000"/>
          <w:sz w:val="22"/>
          <w:szCs w:val="22"/>
          <w:lang w:val="en-ID" w:eastAsia="en-ID" w:bidi="th-TH"/>
        </w:rPr>
        <w:t>Tokoh</w:t>
      </w:r>
      <w:proofErr w:type="spellEnd"/>
      <w:r w:rsidRPr="00862B4E">
        <w:rPr>
          <w:color w:val="000000"/>
          <w:sz w:val="22"/>
          <w:szCs w:val="22"/>
          <w:lang w:val="en-ID" w:eastAsia="en-ID" w:bidi="th-TH"/>
        </w:rPr>
        <w:t xml:space="preserve"> Vladimir dan Estragon, Becket </w:t>
      </w:r>
      <w:proofErr w:type="spellStart"/>
      <w:r w:rsidRPr="00862B4E">
        <w:rPr>
          <w:color w:val="000000"/>
          <w:sz w:val="22"/>
          <w:szCs w:val="22"/>
          <w:lang w:val="en-ID" w:eastAsia="en-ID" w:bidi="th-TH"/>
        </w:rPr>
        <w:t>memberikan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keduanya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sebagai</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perwakilan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dari</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sifat</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ganda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manusia</w:t>
      </w:r>
      <w:proofErr w:type="spellEnd"/>
      <w:r w:rsidRPr="00862B4E">
        <w:rPr>
          <w:color w:val="000000"/>
          <w:sz w:val="22"/>
          <w:szCs w:val="22"/>
          <w:lang w:val="en-ID" w:eastAsia="en-ID" w:bidi="th-TH"/>
        </w:rPr>
        <w:t xml:space="preserve">. Estragon </w:t>
      </w:r>
      <w:proofErr w:type="spellStart"/>
      <w:r w:rsidRPr="00862B4E">
        <w:rPr>
          <w:color w:val="000000"/>
          <w:sz w:val="22"/>
          <w:szCs w:val="22"/>
          <w:lang w:val="en-ID" w:eastAsia="en-ID" w:bidi="th-TH"/>
        </w:rPr>
        <w:t>menggamabarkan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keinginan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untuk</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memutuskan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tuntutan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masyarakat</w:t>
      </w:r>
      <w:proofErr w:type="spellEnd"/>
      <w:r w:rsidRPr="00862B4E">
        <w:rPr>
          <w:color w:val="000000"/>
          <w:sz w:val="22"/>
          <w:szCs w:val="22"/>
          <w:lang w:val="en-ID" w:eastAsia="en-ID" w:bidi="th-TH"/>
        </w:rPr>
        <w:t xml:space="preserve"> dan </w:t>
      </w:r>
      <w:proofErr w:type="spellStart"/>
      <w:r w:rsidRPr="00862B4E">
        <w:rPr>
          <w:color w:val="000000"/>
          <w:sz w:val="22"/>
          <w:szCs w:val="22"/>
          <w:lang w:val="en-ID" w:eastAsia="en-ID" w:bidi="th-TH"/>
        </w:rPr>
        <w:t>kembali</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hidup</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dalam</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keheningan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Sedangkan</w:t>
      </w:r>
      <w:proofErr w:type="spellEnd"/>
      <w:r w:rsidRPr="00862B4E">
        <w:rPr>
          <w:color w:val="000000"/>
          <w:sz w:val="22"/>
          <w:szCs w:val="22"/>
          <w:lang w:val="en-ID" w:eastAsia="en-ID" w:bidi="th-TH"/>
        </w:rPr>
        <w:t xml:space="preserve"> Vladimir, </w:t>
      </w:r>
      <w:proofErr w:type="spellStart"/>
      <w:r w:rsidRPr="00862B4E">
        <w:rPr>
          <w:color w:val="000000"/>
          <w:sz w:val="22"/>
          <w:szCs w:val="22"/>
          <w:lang w:val="en-ID" w:eastAsia="en-ID" w:bidi="th-TH"/>
        </w:rPr>
        <w:t>ia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contoh</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manusia</w:t>
      </w:r>
      <w:proofErr w:type="spellEnd"/>
      <w:r w:rsidRPr="00862B4E">
        <w:rPr>
          <w:color w:val="000000"/>
          <w:sz w:val="22"/>
          <w:szCs w:val="22"/>
          <w:lang w:val="en-ID" w:eastAsia="en-ID" w:bidi="th-TH"/>
        </w:rPr>
        <w:t xml:space="preserve"> yang </w:t>
      </w:r>
      <w:proofErr w:type="spellStart"/>
      <w:r w:rsidRPr="00862B4E">
        <w:rPr>
          <w:color w:val="000000"/>
          <w:sz w:val="22"/>
          <w:szCs w:val="22"/>
          <w:lang w:val="en-ID" w:eastAsia="en-ID" w:bidi="th-TH"/>
        </w:rPr>
        <w:t>ingin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maju</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Ingin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melanjutkan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hidupnya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ke</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jenjang</w:t>
      </w:r>
      <w:proofErr w:type="spellEnd"/>
      <w:r w:rsidRPr="00862B4E">
        <w:rPr>
          <w:color w:val="000000"/>
          <w:sz w:val="22"/>
          <w:szCs w:val="22"/>
          <w:lang w:val="en-ID" w:eastAsia="en-ID" w:bidi="th-TH"/>
        </w:rPr>
        <w:t xml:space="preserve"> yang </w:t>
      </w:r>
      <w:proofErr w:type="spellStart"/>
      <w:r w:rsidRPr="00862B4E">
        <w:rPr>
          <w:color w:val="000000"/>
          <w:sz w:val="22"/>
          <w:szCs w:val="22"/>
          <w:lang w:val="en-ID" w:eastAsia="en-ID" w:bidi="th-TH"/>
        </w:rPr>
        <w:t>lebih</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baik</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lagi</w:t>
      </w:r>
      <w:proofErr w:type="spellEnd"/>
      <w:r w:rsidRPr="00862B4E">
        <w:rPr>
          <w:color w:val="000000"/>
          <w:sz w:val="22"/>
          <w:szCs w:val="22"/>
          <w:lang w:val="en-ID" w:eastAsia="en-ID" w:bidi="th-TH"/>
        </w:rPr>
        <w:t xml:space="preserve">. Samuel Beckett </w:t>
      </w:r>
      <w:proofErr w:type="spellStart"/>
      <w:r w:rsidRPr="00862B4E">
        <w:rPr>
          <w:color w:val="000000"/>
          <w:sz w:val="22"/>
          <w:szCs w:val="22"/>
          <w:lang w:val="en-ID" w:eastAsia="en-ID" w:bidi="th-TH"/>
        </w:rPr>
        <w:t>menggambarkan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ketidakberdayaan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jiwa</w:t>
      </w:r>
      <w:proofErr w:type="spellEnd"/>
      <w:r w:rsidRPr="00862B4E">
        <w:rPr>
          <w:color w:val="000000"/>
          <w:sz w:val="22"/>
          <w:szCs w:val="22"/>
          <w:lang w:val="en-ID" w:eastAsia="en-ID" w:bidi="th-TH"/>
        </w:rPr>
        <w:t xml:space="preserve"> dan raga </w:t>
      </w:r>
      <w:proofErr w:type="spellStart"/>
      <w:r w:rsidRPr="00862B4E">
        <w:rPr>
          <w:color w:val="000000"/>
          <w:sz w:val="22"/>
          <w:szCs w:val="22"/>
          <w:lang w:val="en-ID" w:eastAsia="en-ID" w:bidi="th-TH"/>
        </w:rPr>
        <w:t>dalam</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karyanya</w:t>
      </w:r>
      <w:proofErr w:type="spellEnd"/>
      <w:r w:rsidRPr="00862B4E">
        <w:rPr>
          <w:color w:val="000000"/>
          <w:sz w:val="22"/>
          <w:szCs w:val="22"/>
          <w:lang w:val="en-ID" w:eastAsia="en-ID" w:bidi="th-TH"/>
        </w:rPr>
        <w:t xml:space="preserve"> agar </w:t>
      </w:r>
      <w:proofErr w:type="spellStart"/>
      <w:r w:rsidRPr="00862B4E">
        <w:rPr>
          <w:color w:val="000000"/>
          <w:sz w:val="22"/>
          <w:szCs w:val="22"/>
          <w:lang w:val="en-ID" w:eastAsia="en-ID" w:bidi="th-TH"/>
        </w:rPr>
        <w:t>manusia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sadar</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bahwa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memang</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itulah</w:t>
      </w:r>
      <w:proofErr w:type="spellEnd"/>
      <w:r w:rsidRPr="00862B4E">
        <w:rPr>
          <w:color w:val="000000"/>
          <w:sz w:val="22"/>
          <w:szCs w:val="22"/>
          <w:lang w:val="en-ID" w:eastAsia="en-ID" w:bidi="th-TH"/>
        </w:rPr>
        <w:t xml:space="preserve"> yang </w:t>
      </w:r>
      <w:proofErr w:type="spellStart"/>
      <w:r w:rsidRPr="00862B4E">
        <w:rPr>
          <w:color w:val="000000"/>
          <w:sz w:val="22"/>
          <w:szCs w:val="22"/>
          <w:lang w:val="en-ID" w:eastAsia="en-ID" w:bidi="th-TH"/>
        </w:rPr>
        <w:t>sedang</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terjadi</w:t>
      </w:r>
      <w:proofErr w:type="spellEnd"/>
      <w:r w:rsidRPr="00862B4E">
        <w:rPr>
          <w:color w:val="000000"/>
          <w:sz w:val="22"/>
          <w:szCs w:val="22"/>
          <w:lang w:val="en-ID" w:eastAsia="en-ID" w:bidi="th-TH"/>
        </w:rPr>
        <w:t xml:space="preserve">. Vladimir dan Estragon </w:t>
      </w:r>
      <w:proofErr w:type="spellStart"/>
      <w:r w:rsidRPr="00862B4E">
        <w:rPr>
          <w:color w:val="000000"/>
          <w:sz w:val="22"/>
          <w:szCs w:val="22"/>
          <w:lang w:val="en-ID" w:eastAsia="en-ID" w:bidi="th-TH"/>
        </w:rPr>
        <w:t>tidak</w:t>
      </w:r>
      <w:proofErr w:type="spellEnd"/>
      <w:r w:rsidRPr="00862B4E">
        <w:rPr>
          <w:color w:val="000000"/>
          <w:sz w:val="22"/>
          <w:szCs w:val="22"/>
          <w:lang w:val="en-ID" w:eastAsia="en-ID" w:bidi="th-TH"/>
        </w:rPr>
        <w:t xml:space="preserve"> m </w:t>
      </w:r>
      <w:proofErr w:type="spellStart"/>
      <w:r w:rsidRPr="00862B4E">
        <w:rPr>
          <w:color w:val="000000"/>
          <w:sz w:val="22"/>
          <w:szCs w:val="22"/>
          <w:lang w:val="en-ID" w:eastAsia="en-ID" w:bidi="th-TH"/>
        </w:rPr>
        <w:t>ampu</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mengubah</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situasi</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mereka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sendiri</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untuk</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itu</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mereka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akan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tetap</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dalam</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pola</w:t>
      </w:r>
      <w:proofErr w:type="spellEnd"/>
      <w:r w:rsidRPr="00862B4E">
        <w:rPr>
          <w:color w:val="000000"/>
          <w:sz w:val="22"/>
          <w:szCs w:val="22"/>
          <w:lang w:val="en-ID" w:eastAsia="en-ID" w:bidi="th-TH"/>
        </w:rPr>
        <w:t xml:space="preserve"> yang </w:t>
      </w:r>
      <w:proofErr w:type="spellStart"/>
      <w:r w:rsidRPr="00862B4E">
        <w:rPr>
          <w:color w:val="000000"/>
          <w:sz w:val="22"/>
          <w:szCs w:val="22"/>
          <w:lang w:val="en-ID" w:eastAsia="en-ID" w:bidi="th-TH"/>
        </w:rPr>
        <w:t>tetap</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sama</w:t>
      </w:r>
      <w:proofErr w:type="spellEnd"/>
      <w:r w:rsidRPr="00862B4E">
        <w:rPr>
          <w:color w:val="000000"/>
          <w:sz w:val="22"/>
          <w:szCs w:val="22"/>
          <w:lang w:val="en-ID" w:eastAsia="en-ID" w:bidi="th-TH"/>
        </w:rPr>
        <w:t>. Kira-</w:t>
      </w:r>
      <w:proofErr w:type="spellStart"/>
      <w:r w:rsidRPr="00862B4E">
        <w:rPr>
          <w:color w:val="000000"/>
          <w:sz w:val="22"/>
          <w:szCs w:val="22"/>
          <w:lang w:val="en-ID" w:eastAsia="en-ID" w:bidi="th-TH"/>
        </w:rPr>
        <w:t>kira</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seperti</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itulah</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kehidupan</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masyarakat</w:t>
      </w:r>
      <w:proofErr w:type="spellEnd"/>
      <w:r w:rsidRPr="00862B4E">
        <w:rPr>
          <w:color w:val="000000"/>
          <w:sz w:val="22"/>
          <w:szCs w:val="22"/>
          <w:lang w:val="en-ID" w:eastAsia="en-ID" w:bidi="th-TH"/>
        </w:rPr>
        <w:t xml:space="preserve"> absurd pada </w:t>
      </w:r>
      <w:proofErr w:type="spellStart"/>
      <w:r w:rsidRPr="00862B4E">
        <w:rPr>
          <w:color w:val="000000"/>
          <w:sz w:val="22"/>
          <w:szCs w:val="22"/>
          <w:lang w:val="en-ID" w:eastAsia="en-ID" w:bidi="th-TH"/>
        </w:rPr>
        <w:t>saat</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setelah</w:t>
      </w:r>
      <w:proofErr w:type="spellEnd"/>
      <w:r w:rsidRPr="00862B4E">
        <w:rPr>
          <w:color w:val="000000"/>
          <w:sz w:val="22"/>
          <w:szCs w:val="22"/>
          <w:lang w:val="en-ID" w:eastAsia="en-ID" w:bidi="th-TH"/>
        </w:rPr>
        <w:t xml:space="preserve"> </w:t>
      </w:r>
      <w:proofErr w:type="spellStart"/>
      <w:r w:rsidRPr="00862B4E">
        <w:rPr>
          <w:color w:val="000000"/>
          <w:sz w:val="22"/>
          <w:szCs w:val="22"/>
          <w:lang w:val="en-ID" w:eastAsia="en-ID" w:bidi="th-TH"/>
        </w:rPr>
        <w:t>perang</w:t>
      </w:r>
      <w:proofErr w:type="spellEnd"/>
      <w:r w:rsidRPr="00862B4E">
        <w:rPr>
          <w:color w:val="000000"/>
          <w:sz w:val="22"/>
          <w:szCs w:val="22"/>
          <w:lang w:val="en-ID" w:eastAsia="en-ID" w:bidi="th-TH"/>
        </w:rPr>
        <w:t>.</w:t>
      </w:r>
    </w:p>
    <w:p w14:paraId="41D431BD" w14:textId="77777777" w:rsidR="00FB2BC8" w:rsidRPr="00862B4E" w:rsidRDefault="00FB2BC8" w:rsidP="00472BEE">
      <w:pPr>
        <w:tabs>
          <w:tab w:val="left" w:pos="426"/>
          <w:tab w:val="left" w:pos="1134"/>
        </w:tabs>
        <w:spacing w:line="276" w:lineRule="auto"/>
        <w:jc w:val="both"/>
        <w:rPr>
          <w:b/>
          <w:bCs/>
          <w:color w:val="000000"/>
          <w:sz w:val="22"/>
          <w:szCs w:val="22"/>
          <w:lang w:val="en-ID" w:eastAsia="en-ID" w:bidi="th-TH"/>
        </w:rPr>
      </w:pPr>
    </w:p>
    <w:p w14:paraId="5F0C4B95" w14:textId="0AD0FF57" w:rsidR="00862B4E" w:rsidRDefault="00862B4E" w:rsidP="00472BEE">
      <w:pPr>
        <w:pStyle w:val="ListParagraph"/>
        <w:numPr>
          <w:ilvl w:val="0"/>
          <w:numId w:val="13"/>
        </w:numPr>
        <w:tabs>
          <w:tab w:val="left" w:pos="426"/>
          <w:tab w:val="left" w:pos="1134"/>
        </w:tabs>
        <w:spacing w:line="276" w:lineRule="auto"/>
        <w:ind w:left="284"/>
        <w:jc w:val="both"/>
        <w:rPr>
          <w:b/>
          <w:bCs/>
          <w:color w:val="000000"/>
          <w:sz w:val="22"/>
          <w:szCs w:val="22"/>
          <w:lang w:val="en-ID" w:eastAsia="en-ID" w:bidi="th-TH"/>
        </w:rPr>
      </w:pPr>
      <w:proofErr w:type="spellStart"/>
      <w:r w:rsidRPr="00862B4E">
        <w:rPr>
          <w:b/>
          <w:bCs/>
          <w:color w:val="000000"/>
          <w:sz w:val="22"/>
          <w:szCs w:val="22"/>
          <w:lang w:val="en-ID" w:eastAsia="en-ID" w:bidi="th-TH"/>
        </w:rPr>
        <w:t>Fungsi</w:t>
      </w:r>
      <w:proofErr w:type="spellEnd"/>
      <w:r w:rsidRPr="00862B4E">
        <w:rPr>
          <w:b/>
          <w:bCs/>
          <w:color w:val="000000"/>
          <w:sz w:val="22"/>
          <w:szCs w:val="22"/>
          <w:lang w:val="en-ID" w:eastAsia="en-ID" w:bidi="th-TH"/>
        </w:rPr>
        <w:t xml:space="preserve"> Sosial Sastra</w:t>
      </w:r>
    </w:p>
    <w:p w14:paraId="57AD9DA0" w14:textId="458B1A6F" w:rsidR="00862B4E" w:rsidRDefault="00AB3AD3" w:rsidP="00472BEE">
      <w:pPr>
        <w:tabs>
          <w:tab w:val="left" w:pos="426"/>
          <w:tab w:val="left" w:pos="1134"/>
        </w:tabs>
        <w:spacing w:line="276" w:lineRule="auto"/>
        <w:ind w:left="-76"/>
        <w:jc w:val="both"/>
        <w:rPr>
          <w:color w:val="000000"/>
          <w:sz w:val="22"/>
          <w:szCs w:val="22"/>
          <w:lang w:val="en-ID" w:eastAsia="en-ID" w:bidi="th-TH"/>
        </w:rPr>
      </w:pPr>
      <w:r>
        <w:rPr>
          <w:color w:val="000000"/>
          <w:sz w:val="22"/>
          <w:szCs w:val="22"/>
          <w:lang w:val="en-ID" w:eastAsia="en-ID" w:bidi="th-TH"/>
        </w:rPr>
        <w:tab/>
      </w:r>
      <w:proofErr w:type="spellStart"/>
      <w:r>
        <w:rPr>
          <w:color w:val="000000"/>
          <w:sz w:val="22"/>
          <w:szCs w:val="22"/>
          <w:lang w:val="en-ID" w:eastAsia="en-ID" w:bidi="th-TH"/>
        </w:rPr>
        <w:t>Sebagai</w:t>
      </w:r>
      <w:proofErr w:type="spellEnd"/>
      <w:r>
        <w:rPr>
          <w:color w:val="000000"/>
          <w:sz w:val="22"/>
          <w:szCs w:val="22"/>
          <w:lang w:val="en-ID" w:eastAsia="en-ID" w:bidi="th-TH"/>
        </w:rPr>
        <w:t xml:space="preserve"> </w:t>
      </w:r>
      <w:proofErr w:type="spellStart"/>
      <w:r>
        <w:rPr>
          <w:color w:val="000000"/>
          <w:sz w:val="22"/>
          <w:szCs w:val="22"/>
          <w:lang w:val="en-ID" w:eastAsia="en-ID" w:bidi="th-TH"/>
        </w:rPr>
        <w:t>sebuah</w:t>
      </w:r>
      <w:proofErr w:type="spellEnd"/>
      <w:r>
        <w:rPr>
          <w:color w:val="000000"/>
          <w:sz w:val="22"/>
          <w:szCs w:val="22"/>
          <w:lang w:val="en-ID" w:eastAsia="en-ID" w:bidi="th-TH"/>
        </w:rPr>
        <w:t xml:space="preserve"> </w:t>
      </w:r>
      <w:proofErr w:type="spellStart"/>
      <w:r>
        <w:rPr>
          <w:color w:val="000000"/>
          <w:sz w:val="22"/>
          <w:szCs w:val="22"/>
          <w:lang w:val="en-ID" w:eastAsia="en-ID" w:bidi="th-TH"/>
        </w:rPr>
        <w:t>hasil</w:t>
      </w:r>
      <w:proofErr w:type="spellEnd"/>
      <w:r>
        <w:rPr>
          <w:color w:val="000000"/>
          <w:sz w:val="22"/>
          <w:szCs w:val="22"/>
          <w:lang w:val="en-ID" w:eastAsia="en-ID" w:bidi="th-TH"/>
        </w:rPr>
        <w:t xml:space="preserve"> </w:t>
      </w:r>
      <w:proofErr w:type="spellStart"/>
      <w:r>
        <w:rPr>
          <w:color w:val="000000"/>
          <w:sz w:val="22"/>
          <w:szCs w:val="22"/>
          <w:lang w:val="en-ID" w:eastAsia="en-ID" w:bidi="th-TH"/>
        </w:rPr>
        <w:t>dari</w:t>
      </w:r>
      <w:proofErr w:type="spellEnd"/>
      <w:r>
        <w:rPr>
          <w:color w:val="000000"/>
          <w:sz w:val="22"/>
          <w:szCs w:val="22"/>
          <w:lang w:val="en-ID" w:eastAsia="en-ID" w:bidi="th-TH"/>
        </w:rPr>
        <w:t xml:space="preserve"> </w:t>
      </w:r>
      <w:proofErr w:type="spellStart"/>
      <w:r>
        <w:rPr>
          <w:color w:val="000000"/>
          <w:sz w:val="22"/>
          <w:szCs w:val="22"/>
          <w:lang w:val="en-ID" w:eastAsia="en-ID" w:bidi="th-TH"/>
        </w:rPr>
        <w:t>kegelisahan</w:t>
      </w:r>
      <w:proofErr w:type="spellEnd"/>
      <w:r>
        <w:rPr>
          <w:color w:val="000000"/>
          <w:sz w:val="22"/>
          <w:szCs w:val="22"/>
          <w:lang w:val="en-ID" w:eastAsia="en-ID" w:bidi="th-TH"/>
        </w:rPr>
        <w:t xml:space="preserve"> </w:t>
      </w:r>
      <w:proofErr w:type="spellStart"/>
      <w:r>
        <w:rPr>
          <w:color w:val="000000"/>
          <w:sz w:val="22"/>
          <w:szCs w:val="22"/>
          <w:lang w:val="en-ID" w:eastAsia="en-ID" w:bidi="th-TH"/>
        </w:rPr>
        <w:t>pengarang</w:t>
      </w:r>
      <w:proofErr w:type="spellEnd"/>
      <w:r>
        <w:rPr>
          <w:color w:val="000000"/>
          <w:sz w:val="22"/>
          <w:szCs w:val="22"/>
          <w:lang w:val="en-ID" w:eastAsia="en-ID" w:bidi="th-TH"/>
        </w:rPr>
        <w:t xml:space="preserve">, </w:t>
      </w:r>
      <w:proofErr w:type="spellStart"/>
      <w:r>
        <w:rPr>
          <w:color w:val="000000"/>
          <w:sz w:val="22"/>
          <w:szCs w:val="22"/>
          <w:lang w:val="en-ID" w:eastAsia="en-ID" w:bidi="th-TH"/>
        </w:rPr>
        <w:t>sebuah</w:t>
      </w:r>
      <w:proofErr w:type="spellEnd"/>
      <w:r>
        <w:rPr>
          <w:color w:val="000000"/>
          <w:sz w:val="22"/>
          <w:szCs w:val="22"/>
          <w:lang w:val="en-ID" w:eastAsia="en-ID" w:bidi="th-TH"/>
        </w:rPr>
        <w:t xml:space="preserve"> </w:t>
      </w:r>
      <w:proofErr w:type="spellStart"/>
      <w:r>
        <w:rPr>
          <w:color w:val="000000"/>
          <w:sz w:val="22"/>
          <w:szCs w:val="22"/>
          <w:lang w:val="en-ID" w:eastAsia="en-ID" w:bidi="th-TH"/>
        </w:rPr>
        <w:t>karya</w:t>
      </w:r>
      <w:proofErr w:type="spellEnd"/>
      <w:r>
        <w:rPr>
          <w:color w:val="000000"/>
          <w:sz w:val="22"/>
          <w:szCs w:val="22"/>
          <w:lang w:val="en-ID" w:eastAsia="en-ID" w:bidi="th-TH"/>
        </w:rPr>
        <w:t xml:space="preserve"> sastra </w:t>
      </w:r>
      <w:proofErr w:type="spellStart"/>
      <w:r>
        <w:rPr>
          <w:color w:val="000000"/>
          <w:sz w:val="22"/>
          <w:szCs w:val="22"/>
          <w:lang w:val="en-ID" w:eastAsia="en-ID" w:bidi="th-TH"/>
        </w:rPr>
        <w:t>sering</w:t>
      </w:r>
      <w:proofErr w:type="spellEnd"/>
      <w:r>
        <w:rPr>
          <w:color w:val="000000"/>
          <w:sz w:val="22"/>
          <w:szCs w:val="22"/>
          <w:lang w:val="en-ID" w:eastAsia="en-ID" w:bidi="th-TH"/>
        </w:rPr>
        <w:t xml:space="preserve"> kali </w:t>
      </w:r>
      <w:proofErr w:type="spellStart"/>
      <w:r>
        <w:rPr>
          <w:color w:val="000000"/>
          <w:sz w:val="22"/>
          <w:szCs w:val="22"/>
          <w:lang w:val="en-ID" w:eastAsia="en-ID" w:bidi="th-TH"/>
        </w:rPr>
        <w:t>memiliki</w:t>
      </w:r>
      <w:proofErr w:type="spellEnd"/>
      <w:r>
        <w:rPr>
          <w:color w:val="000000"/>
          <w:sz w:val="22"/>
          <w:szCs w:val="22"/>
          <w:lang w:val="en-ID" w:eastAsia="en-ID" w:bidi="th-TH"/>
        </w:rPr>
        <w:t xml:space="preserve"> </w:t>
      </w:r>
      <w:proofErr w:type="spellStart"/>
      <w:r>
        <w:rPr>
          <w:color w:val="000000"/>
          <w:sz w:val="22"/>
          <w:szCs w:val="22"/>
          <w:lang w:val="en-ID" w:eastAsia="en-ID" w:bidi="th-TH"/>
        </w:rPr>
        <w:t>peranan</w:t>
      </w:r>
      <w:proofErr w:type="spellEnd"/>
      <w:r>
        <w:rPr>
          <w:color w:val="000000"/>
          <w:sz w:val="22"/>
          <w:szCs w:val="22"/>
          <w:lang w:val="en-ID" w:eastAsia="en-ID" w:bidi="th-TH"/>
        </w:rPr>
        <w:t xml:space="preserve"> </w:t>
      </w:r>
      <w:proofErr w:type="spellStart"/>
      <w:r>
        <w:rPr>
          <w:color w:val="000000"/>
          <w:sz w:val="22"/>
          <w:szCs w:val="22"/>
          <w:lang w:val="en-ID" w:eastAsia="en-ID" w:bidi="th-TH"/>
        </w:rPr>
        <w:t>tersendiri</w:t>
      </w:r>
      <w:proofErr w:type="spellEnd"/>
      <w:r>
        <w:rPr>
          <w:color w:val="000000"/>
          <w:sz w:val="22"/>
          <w:szCs w:val="22"/>
          <w:lang w:val="en-ID" w:eastAsia="en-ID" w:bidi="th-TH"/>
        </w:rPr>
        <w:t xml:space="preserve">, salah </w:t>
      </w:r>
      <w:proofErr w:type="spellStart"/>
      <w:r>
        <w:rPr>
          <w:color w:val="000000"/>
          <w:sz w:val="22"/>
          <w:szCs w:val="22"/>
          <w:lang w:val="en-ID" w:eastAsia="en-ID" w:bidi="th-TH"/>
        </w:rPr>
        <w:t>satunya</w:t>
      </w:r>
      <w:proofErr w:type="spellEnd"/>
      <w:r>
        <w:rPr>
          <w:color w:val="000000"/>
          <w:sz w:val="22"/>
          <w:szCs w:val="22"/>
          <w:lang w:val="en-ID" w:eastAsia="en-ID" w:bidi="th-TH"/>
        </w:rPr>
        <w:t xml:space="preserve"> </w:t>
      </w:r>
      <w:proofErr w:type="spellStart"/>
      <w:r>
        <w:rPr>
          <w:color w:val="000000"/>
          <w:sz w:val="22"/>
          <w:szCs w:val="22"/>
          <w:lang w:val="en-ID" w:eastAsia="en-ID" w:bidi="th-TH"/>
        </w:rPr>
        <w:t>peran</w:t>
      </w:r>
      <w:proofErr w:type="spellEnd"/>
      <w:r>
        <w:rPr>
          <w:color w:val="000000"/>
          <w:sz w:val="22"/>
          <w:szCs w:val="22"/>
          <w:lang w:val="en-ID" w:eastAsia="en-ID" w:bidi="th-TH"/>
        </w:rPr>
        <w:t xml:space="preserve"> </w:t>
      </w:r>
      <w:proofErr w:type="spellStart"/>
      <w:r>
        <w:rPr>
          <w:color w:val="000000"/>
          <w:sz w:val="22"/>
          <w:szCs w:val="22"/>
          <w:lang w:val="en-ID" w:eastAsia="en-ID" w:bidi="th-TH"/>
        </w:rPr>
        <w:t>sosial</w:t>
      </w:r>
      <w:proofErr w:type="spellEnd"/>
      <w:r>
        <w:rPr>
          <w:color w:val="000000"/>
          <w:sz w:val="22"/>
          <w:szCs w:val="22"/>
          <w:lang w:val="en-ID" w:eastAsia="en-ID" w:bidi="th-TH"/>
        </w:rPr>
        <w:t xml:space="preserve">. </w:t>
      </w:r>
      <w:proofErr w:type="spellStart"/>
      <w:r>
        <w:rPr>
          <w:color w:val="000000"/>
          <w:sz w:val="22"/>
          <w:szCs w:val="22"/>
          <w:lang w:val="en-ID" w:eastAsia="en-ID" w:bidi="th-TH"/>
        </w:rPr>
        <w:t>Peranan</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sosial</w:t>
      </w:r>
      <w:proofErr w:type="spellEnd"/>
      <w:r w:rsidR="00862B4E" w:rsidRPr="00862B4E">
        <w:rPr>
          <w:color w:val="000000"/>
          <w:sz w:val="22"/>
          <w:szCs w:val="22"/>
          <w:lang w:val="en-ID" w:eastAsia="en-ID" w:bidi="th-TH"/>
        </w:rPr>
        <w:t xml:space="preserve"> sastra yang </w:t>
      </w:r>
      <w:proofErr w:type="spellStart"/>
      <w:r w:rsidR="00862B4E" w:rsidRPr="00862B4E">
        <w:rPr>
          <w:color w:val="000000"/>
          <w:sz w:val="22"/>
          <w:szCs w:val="22"/>
          <w:lang w:val="en-ID" w:eastAsia="en-ID" w:bidi="th-TH"/>
        </w:rPr>
        <w:t>dimasud</w:t>
      </w:r>
      <w:proofErr w:type="spellEnd"/>
      <w:r>
        <w:rPr>
          <w:color w:val="000000"/>
          <w:sz w:val="22"/>
          <w:szCs w:val="22"/>
          <w:lang w:val="en-ID" w:eastAsia="en-ID" w:bidi="th-TH"/>
        </w:rPr>
        <w:t xml:space="preserve"> </w:t>
      </w:r>
      <w:proofErr w:type="spellStart"/>
      <w:r>
        <w:rPr>
          <w:color w:val="000000"/>
          <w:sz w:val="22"/>
          <w:szCs w:val="22"/>
          <w:lang w:val="en-ID" w:eastAsia="en-ID" w:bidi="th-TH"/>
        </w:rPr>
        <w:t>adalah</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bagaimana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suatu</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karya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dapat</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memberikan</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pengajaran</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kepada</w:t>
      </w:r>
      <w:proofErr w:type="spellEnd"/>
      <w:r w:rsidR="00862B4E" w:rsidRPr="00862B4E">
        <w:rPr>
          <w:color w:val="000000"/>
          <w:sz w:val="22"/>
          <w:szCs w:val="22"/>
          <w:lang w:val="en-ID" w:eastAsia="en-ID" w:bidi="th-TH"/>
        </w:rPr>
        <w:t xml:space="preserve"> para </w:t>
      </w:r>
      <w:proofErr w:type="spellStart"/>
      <w:r w:rsidR="00862B4E" w:rsidRPr="00862B4E">
        <w:rPr>
          <w:color w:val="000000"/>
          <w:sz w:val="22"/>
          <w:szCs w:val="22"/>
          <w:lang w:val="en-ID" w:eastAsia="en-ID" w:bidi="th-TH"/>
        </w:rPr>
        <w:t>penikmatnya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Seperti</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konsepsi</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dasar</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dari</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seni</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termasuk</w:t>
      </w:r>
      <w:proofErr w:type="spellEnd"/>
      <w:r w:rsidR="00862B4E" w:rsidRPr="00862B4E">
        <w:rPr>
          <w:color w:val="000000"/>
          <w:sz w:val="22"/>
          <w:szCs w:val="22"/>
          <w:lang w:val="en-ID" w:eastAsia="en-ID" w:bidi="th-TH"/>
        </w:rPr>
        <w:t xml:space="preserve"> sastra) </w:t>
      </w:r>
      <w:proofErr w:type="spellStart"/>
      <w:r w:rsidR="00862B4E" w:rsidRPr="00862B4E">
        <w:rPr>
          <w:color w:val="000000"/>
          <w:sz w:val="22"/>
          <w:szCs w:val="22"/>
          <w:lang w:val="en-ID" w:eastAsia="en-ID" w:bidi="th-TH"/>
        </w:rPr>
        <w:t>bahwa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sebuah</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karya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harus</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memiliki</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dua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kriteria</w:t>
      </w:r>
      <w:proofErr w:type="spellEnd"/>
      <w:r w:rsidR="00862B4E" w:rsidRPr="00862B4E">
        <w:rPr>
          <w:color w:val="000000"/>
          <w:sz w:val="22"/>
          <w:szCs w:val="22"/>
          <w:lang w:val="en-ID" w:eastAsia="en-ID" w:bidi="th-TH"/>
        </w:rPr>
        <w:t xml:space="preserve">, </w:t>
      </w:r>
      <w:proofErr w:type="spellStart"/>
      <w:r w:rsidR="00862B4E" w:rsidRPr="00862B4E">
        <w:rPr>
          <w:color w:val="000000"/>
          <w:sz w:val="22"/>
          <w:szCs w:val="22"/>
          <w:lang w:val="en-ID" w:eastAsia="en-ID" w:bidi="th-TH"/>
        </w:rPr>
        <w:t>yakni</w:t>
      </w:r>
      <w:proofErr w:type="spellEnd"/>
      <w:r w:rsidR="00862B4E" w:rsidRPr="00862B4E">
        <w:rPr>
          <w:color w:val="000000"/>
          <w:sz w:val="22"/>
          <w:szCs w:val="22"/>
          <w:lang w:val="en-ID" w:eastAsia="en-ID" w:bidi="th-TH"/>
        </w:rPr>
        <w:t xml:space="preserve"> </w:t>
      </w:r>
      <w:r w:rsidR="00862B4E" w:rsidRPr="00862B4E">
        <w:rPr>
          <w:i/>
          <w:iCs/>
          <w:color w:val="000000"/>
          <w:sz w:val="22"/>
          <w:szCs w:val="22"/>
          <w:lang w:val="en-ID" w:eastAsia="en-ID" w:bidi="th-TH"/>
        </w:rPr>
        <w:t>dulce et utile,</w:t>
      </w:r>
      <w:r w:rsidR="00862B4E" w:rsidRPr="00862B4E">
        <w:rPr>
          <w:color w:val="000000"/>
          <w:sz w:val="22"/>
          <w:szCs w:val="22"/>
          <w:lang w:val="en-ID" w:eastAsia="en-ID" w:bidi="th-TH"/>
        </w:rPr>
        <w:t xml:space="preserve"> yang </w:t>
      </w:r>
      <w:proofErr w:type="spellStart"/>
      <w:r w:rsidR="00862B4E" w:rsidRPr="00862B4E">
        <w:rPr>
          <w:color w:val="000000"/>
          <w:sz w:val="22"/>
          <w:szCs w:val="22"/>
          <w:lang w:val="en-ID" w:eastAsia="en-ID" w:bidi="th-TH"/>
        </w:rPr>
        <w:t>artinya</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adalah</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sebuah</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karya</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harus</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bagus</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indah</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menarik</w:t>
      </w:r>
      <w:proofErr w:type="spellEnd"/>
      <w:r w:rsidR="00862B4E" w:rsidRPr="00E1718F">
        <w:rPr>
          <w:color w:val="000000"/>
          <w:sz w:val="22"/>
          <w:szCs w:val="22"/>
          <w:lang w:val="en-ID" w:eastAsia="en-ID" w:bidi="th-TH"/>
        </w:rPr>
        <w:t xml:space="preserve">, dan </w:t>
      </w:r>
      <w:proofErr w:type="spellStart"/>
      <w:r w:rsidR="00862B4E" w:rsidRPr="00E1718F">
        <w:rPr>
          <w:color w:val="000000"/>
          <w:sz w:val="22"/>
          <w:szCs w:val="22"/>
          <w:lang w:val="en-ID" w:eastAsia="en-ID" w:bidi="th-TH"/>
        </w:rPr>
        <w:t>memberi</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kenikmatan</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Namun</w:t>
      </w:r>
      <w:proofErr w:type="spellEnd"/>
      <w:r w:rsidR="00862B4E" w:rsidRPr="00E1718F">
        <w:rPr>
          <w:color w:val="000000"/>
          <w:sz w:val="22"/>
          <w:szCs w:val="22"/>
          <w:lang w:val="en-ID" w:eastAsia="en-ID" w:bidi="th-TH"/>
        </w:rPr>
        <w:t xml:space="preserve"> di </w:t>
      </w:r>
      <w:proofErr w:type="spellStart"/>
      <w:r w:rsidR="00862B4E" w:rsidRPr="00E1718F">
        <w:rPr>
          <w:color w:val="000000"/>
          <w:sz w:val="22"/>
          <w:szCs w:val="22"/>
          <w:lang w:val="en-ID" w:eastAsia="en-ID" w:bidi="th-TH"/>
        </w:rPr>
        <w:t>samping</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itu</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karya</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seni</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termasuk</w:t>
      </w:r>
      <w:proofErr w:type="spellEnd"/>
      <w:r w:rsidR="00862B4E" w:rsidRPr="00E1718F">
        <w:rPr>
          <w:color w:val="000000"/>
          <w:sz w:val="22"/>
          <w:szCs w:val="22"/>
          <w:lang w:val="en-ID" w:eastAsia="en-ID" w:bidi="th-TH"/>
        </w:rPr>
        <w:t xml:space="preserve"> sastra </w:t>
      </w:r>
      <w:proofErr w:type="spellStart"/>
      <w:r w:rsidR="00862B4E" w:rsidRPr="00E1718F">
        <w:rPr>
          <w:color w:val="000000"/>
          <w:sz w:val="22"/>
          <w:szCs w:val="22"/>
          <w:lang w:val="en-ID" w:eastAsia="en-ID" w:bidi="th-TH"/>
        </w:rPr>
        <w:t>harus</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memiliki</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manfaat</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kegunaan</w:t>
      </w:r>
      <w:proofErr w:type="spellEnd"/>
      <w:r w:rsidR="00862B4E" w:rsidRPr="00E1718F">
        <w:rPr>
          <w:color w:val="000000"/>
          <w:sz w:val="22"/>
          <w:szCs w:val="22"/>
          <w:lang w:val="en-ID" w:eastAsia="en-ID" w:bidi="th-TH"/>
        </w:rPr>
        <w:t xml:space="preserve">, dan </w:t>
      </w:r>
      <w:proofErr w:type="spellStart"/>
      <w:r w:rsidR="00862B4E" w:rsidRPr="00E1718F">
        <w:rPr>
          <w:color w:val="000000"/>
          <w:sz w:val="22"/>
          <w:szCs w:val="22"/>
          <w:lang w:val="en-ID" w:eastAsia="en-ID" w:bidi="th-TH"/>
        </w:rPr>
        <w:t>memberikan</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pengajaran</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bagi</w:t>
      </w:r>
      <w:proofErr w:type="spellEnd"/>
      <w:r w:rsidR="00862B4E" w:rsidRPr="00E1718F">
        <w:rPr>
          <w:color w:val="000000"/>
          <w:sz w:val="22"/>
          <w:szCs w:val="22"/>
          <w:lang w:val="en-ID" w:eastAsia="en-ID" w:bidi="th-TH"/>
        </w:rPr>
        <w:t xml:space="preserve"> para </w:t>
      </w:r>
      <w:proofErr w:type="spellStart"/>
      <w:r w:rsidR="00862B4E" w:rsidRPr="00E1718F">
        <w:rPr>
          <w:color w:val="000000"/>
          <w:sz w:val="22"/>
          <w:szCs w:val="22"/>
          <w:lang w:val="en-ID" w:eastAsia="en-ID" w:bidi="th-TH"/>
        </w:rPr>
        <w:t>penikmatnya</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Manfaat</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itu</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dapat</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dapat</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berupa</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wawasan</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kehidupan</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refleksi</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batin</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serta</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ajaran</w:t>
      </w:r>
      <w:proofErr w:type="spellEnd"/>
      <w:r w:rsidR="00862B4E" w:rsidRPr="00E1718F">
        <w:rPr>
          <w:color w:val="000000"/>
          <w:sz w:val="22"/>
          <w:szCs w:val="22"/>
          <w:lang w:val="en-ID" w:eastAsia="en-ID" w:bidi="th-TH"/>
        </w:rPr>
        <w:t xml:space="preserve"> moral yang </w:t>
      </w:r>
      <w:proofErr w:type="spellStart"/>
      <w:r w:rsidR="00862B4E" w:rsidRPr="00E1718F">
        <w:rPr>
          <w:color w:val="000000"/>
          <w:sz w:val="22"/>
          <w:szCs w:val="22"/>
          <w:lang w:val="en-ID" w:eastAsia="en-ID" w:bidi="th-TH"/>
        </w:rPr>
        <w:t>dapat</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diterapkan</w:t>
      </w:r>
      <w:proofErr w:type="spellEnd"/>
      <w:r w:rsidR="00862B4E" w:rsidRPr="00E1718F">
        <w:rPr>
          <w:color w:val="000000"/>
          <w:sz w:val="22"/>
          <w:szCs w:val="22"/>
          <w:lang w:val="en-ID" w:eastAsia="en-ID" w:bidi="th-TH"/>
        </w:rPr>
        <w:t xml:space="preserve"> pada </w:t>
      </w:r>
      <w:proofErr w:type="spellStart"/>
      <w:r w:rsidR="00862B4E" w:rsidRPr="00E1718F">
        <w:rPr>
          <w:color w:val="000000"/>
          <w:sz w:val="22"/>
          <w:szCs w:val="22"/>
          <w:lang w:val="en-ID" w:eastAsia="en-ID" w:bidi="th-TH"/>
        </w:rPr>
        <w:t>saat</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hidup</w:t>
      </w:r>
      <w:proofErr w:type="spellEnd"/>
      <w:r w:rsidR="00862B4E" w:rsidRPr="00E1718F">
        <w:rPr>
          <w:color w:val="000000"/>
          <w:sz w:val="22"/>
          <w:szCs w:val="22"/>
          <w:lang w:val="en-ID" w:eastAsia="en-ID" w:bidi="th-TH"/>
        </w:rPr>
        <w:t xml:space="preserve"> </w:t>
      </w:r>
      <w:proofErr w:type="spellStart"/>
      <w:r w:rsidR="00862B4E" w:rsidRPr="00E1718F">
        <w:rPr>
          <w:color w:val="000000"/>
          <w:sz w:val="22"/>
          <w:szCs w:val="22"/>
          <w:lang w:val="en-ID" w:eastAsia="en-ID" w:bidi="th-TH"/>
        </w:rPr>
        <w:t>bermasyarakat</w:t>
      </w:r>
      <w:proofErr w:type="spellEnd"/>
      <w:r w:rsidR="00862B4E" w:rsidRPr="00E1718F">
        <w:rPr>
          <w:color w:val="000000"/>
          <w:sz w:val="22"/>
          <w:szCs w:val="22"/>
          <w:lang w:val="en-ID" w:eastAsia="en-ID" w:bidi="th-TH"/>
        </w:rPr>
        <w:t>.</w:t>
      </w:r>
    </w:p>
    <w:p w14:paraId="4B5ACBEC" w14:textId="77777777" w:rsidR="00FB2BC8" w:rsidRPr="00E1718F" w:rsidRDefault="00FB2BC8" w:rsidP="00472BEE">
      <w:pPr>
        <w:tabs>
          <w:tab w:val="left" w:pos="426"/>
          <w:tab w:val="left" w:pos="1134"/>
        </w:tabs>
        <w:spacing w:line="276" w:lineRule="auto"/>
        <w:ind w:left="-76"/>
        <w:jc w:val="both"/>
        <w:rPr>
          <w:b/>
          <w:bCs/>
          <w:color w:val="000000"/>
          <w:sz w:val="22"/>
          <w:szCs w:val="22"/>
          <w:lang w:val="en-ID" w:eastAsia="en-ID" w:bidi="th-TH"/>
        </w:rPr>
      </w:pPr>
    </w:p>
    <w:p w14:paraId="75074366" w14:textId="7EABE726" w:rsidR="00FB2BC8" w:rsidRPr="00BA3FB7" w:rsidRDefault="00862B4E" w:rsidP="00472BEE">
      <w:pPr>
        <w:tabs>
          <w:tab w:val="left" w:pos="426"/>
          <w:tab w:val="left" w:pos="1134"/>
        </w:tabs>
        <w:spacing w:line="276" w:lineRule="auto"/>
        <w:jc w:val="both"/>
        <w:rPr>
          <w:b/>
          <w:bCs/>
          <w:color w:val="000000"/>
          <w:sz w:val="22"/>
          <w:szCs w:val="22"/>
          <w:lang w:val="en-ID" w:eastAsia="en-ID" w:bidi="th-TH"/>
        </w:rPr>
      </w:pPr>
      <w:r w:rsidRPr="00BA3FB7">
        <w:rPr>
          <w:b/>
          <w:bCs/>
          <w:color w:val="000000"/>
          <w:sz w:val="22"/>
          <w:szCs w:val="22"/>
          <w:lang w:val="en-ID" w:eastAsia="en-ID" w:bidi="th-TH"/>
        </w:rPr>
        <w:t xml:space="preserve">a). Sastra </w:t>
      </w:r>
      <w:proofErr w:type="spellStart"/>
      <w:r w:rsidRPr="00BA3FB7">
        <w:rPr>
          <w:b/>
          <w:bCs/>
          <w:color w:val="000000"/>
          <w:sz w:val="22"/>
          <w:szCs w:val="22"/>
          <w:lang w:val="en-ID" w:eastAsia="en-ID" w:bidi="th-TH"/>
        </w:rPr>
        <w:t>Sebagai</w:t>
      </w:r>
      <w:proofErr w:type="spellEnd"/>
      <w:r w:rsidRPr="00BA3FB7">
        <w:rPr>
          <w:b/>
          <w:bCs/>
          <w:color w:val="000000"/>
          <w:sz w:val="22"/>
          <w:szCs w:val="22"/>
          <w:lang w:val="en-ID" w:eastAsia="en-ID" w:bidi="th-TH"/>
        </w:rPr>
        <w:t xml:space="preserve"> </w:t>
      </w:r>
      <w:proofErr w:type="spellStart"/>
      <w:r w:rsidRPr="00BA3FB7">
        <w:rPr>
          <w:b/>
          <w:bCs/>
          <w:color w:val="000000"/>
          <w:sz w:val="22"/>
          <w:szCs w:val="22"/>
          <w:lang w:val="en-ID" w:eastAsia="en-ID" w:bidi="th-TH"/>
        </w:rPr>
        <w:t>Pembaharu</w:t>
      </w:r>
      <w:proofErr w:type="spellEnd"/>
      <w:r w:rsidRPr="00BA3FB7">
        <w:rPr>
          <w:b/>
          <w:bCs/>
          <w:color w:val="000000"/>
          <w:sz w:val="22"/>
          <w:szCs w:val="22"/>
          <w:lang w:val="en-ID" w:eastAsia="en-ID" w:bidi="th-TH"/>
        </w:rPr>
        <w:t>/</w:t>
      </w:r>
      <w:proofErr w:type="spellStart"/>
      <w:r w:rsidRPr="00BA3FB7">
        <w:rPr>
          <w:b/>
          <w:bCs/>
          <w:color w:val="000000"/>
          <w:sz w:val="22"/>
          <w:szCs w:val="22"/>
          <w:lang w:val="en-ID" w:eastAsia="en-ID" w:bidi="th-TH"/>
        </w:rPr>
        <w:t>Perombak</w:t>
      </w:r>
      <w:proofErr w:type="spellEnd"/>
    </w:p>
    <w:p w14:paraId="134CE9C2" w14:textId="0081ED44" w:rsidR="00E1718F" w:rsidRPr="00BA3FB7" w:rsidRDefault="00E1718F" w:rsidP="00472BEE">
      <w:pPr>
        <w:tabs>
          <w:tab w:val="left" w:pos="426"/>
          <w:tab w:val="left" w:pos="1134"/>
        </w:tabs>
        <w:spacing w:line="276" w:lineRule="auto"/>
        <w:jc w:val="both"/>
        <w:rPr>
          <w:color w:val="000000"/>
          <w:sz w:val="22"/>
          <w:szCs w:val="22"/>
          <w:lang w:val="en-ID" w:eastAsia="en-ID" w:bidi="th-TH"/>
        </w:rPr>
      </w:pPr>
      <w:r w:rsidRPr="00BA3FB7">
        <w:rPr>
          <w:color w:val="000000"/>
          <w:sz w:val="22"/>
          <w:szCs w:val="22"/>
          <w:lang w:val="en-ID" w:eastAsia="en-ID" w:bidi="th-TH"/>
        </w:rPr>
        <w:tab/>
      </w:r>
      <w:proofErr w:type="spellStart"/>
      <w:r w:rsidRPr="00BA3FB7">
        <w:rPr>
          <w:color w:val="000000"/>
          <w:sz w:val="22"/>
          <w:szCs w:val="22"/>
          <w:lang w:val="en-ID" w:eastAsia="en-ID" w:bidi="th-TH"/>
        </w:rPr>
        <w:t>Terdapat</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banyak</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sekali</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ketimpangan</w:t>
      </w:r>
      <w:proofErr w:type="spellEnd"/>
      <w:r w:rsidRPr="00BA3FB7">
        <w:rPr>
          <w:color w:val="000000"/>
          <w:sz w:val="22"/>
          <w:szCs w:val="22"/>
          <w:lang w:val="en-ID" w:eastAsia="en-ID" w:bidi="th-TH"/>
        </w:rPr>
        <w:t xml:space="preserve"> yang </w:t>
      </w:r>
      <w:proofErr w:type="spellStart"/>
      <w:r w:rsidRPr="00BA3FB7">
        <w:rPr>
          <w:color w:val="000000"/>
          <w:sz w:val="22"/>
          <w:szCs w:val="22"/>
          <w:lang w:val="en-ID" w:eastAsia="en-ID" w:bidi="th-TH"/>
        </w:rPr>
        <w:t>terjadi</w:t>
      </w:r>
      <w:proofErr w:type="spellEnd"/>
      <w:r w:rsidR="00A93506">
        <w:rPr>
          <w:color w:val="000000"/>
          <w:sz w:val="22"/>
          <w:szCs w:val="22"/>
          <w:lang w:val="en-ID" w:eastAsia="en-ID" w:bidi="th-TH"/>
        </w:rPr>
        <w:t xml:space="preserve"> </w:t>
      </w:r>
      <w:proofErr w:type="spellStart"/>
      <w:r w:rsidRPr="00BA3FB7">
        <w:rPr>
          <w:color w:val="000000"/>
          <w:sz w:val="22"/>
          <w:szCs w:val="22"/>
          <w:lang w:val="en-ID" w:eastAsia="en-ID" w:bidi="th-TH"/>
        </w:rPr>
        <w:t>mengenai</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norma-</w:t>
      </w:r>
      <w:r w:rsidR="00FF3992">
        <w:rPr>
          <w:color w:val="000000"/>
          <w:sz w:val="22"/>
          <w:szCs w:val="22"/>
          <w:lang w:val="en-ID" w:eastAsia="en-ID" w:bidi="th-TH"/>
        </w:rPr>
        <w:t>norma</w:t>
      </w:r>
      <w:proofErr w:type="spellEnd"/>
      <w:r w:rsidR="00FF3992">
        <w:rPr>
          <w:color w:val="000000"/>
          <w:sz w:val="22"/>
          <w:szCs w:val="22"/>
          <w:lang w:val="en-ID" w:eastAsia="en-ID" w:bidi="th-TH"/>
        </w:rPr>
        <w:t xml:space="preserve"> dan </w:t>
      </w:r>
      <w:proofErr w:type="spellStart"/>
      <w:r w:rsidR="00FF3992">
        <w:rPr>
          <w:color w:val="000000"/>
          <w:sz w:val="22"/>
          <w:szCs w:val="22"/>
          <w:lang w:val="en-ID" w:eastAsia="en-ID" w:bidi="th-TH"/>
        </w:rPr>
        <w:t>tingkah</w:t>
      </w:r>
      <w:proofErr w:type="spellEnd"/>
      <w:r w:rsidR="00FF3992">
        <w:rPr>
          <w:color w:val="000000"/>
          <w:sz w:val="22"/>
          <w:szCs w:val="22"/>
          <w:lang w:val="en-ID" w:eastAsia="en-ID" w:bidi="th-TH"/>
        </w:rPr>
        <w:t xml:space="preserve"> </w:t>
      </w:r>
      <w:proofErr w:type="spellStart"/>
      <w:r w:rsidR="00FF3992">
        <w:rPr>
          <w:color w:val="000000"/>
          <w:sz w:val="22"/>
          <w:szCs w:val="22"/>
          <w:lang w:val="en-ID" w:eastAsia="en-ID" w:bidi="th-TH"/>
        </w:rPr>
        <w:t>laku</w:t>
      </w:r>
      <w:proofErr w:type="spellEnd"/>
      <w:r w:rsidR="00FF3992">
        <w:rPr>
          <w:color w:val="000000"/>
          <w:sz w:val="22"/>
          <w:szCs w:val="22"/>
          <w:lang w:val="en-ID" w:eastAsia="en-ID" w:bidi="th-TH"/>
        </w:rPr>
        <w:t xml:space="preserve"> </w:t>
      </w:r>
      <w:proofErr w:type="spellStart"/>
      <w:r w:rsidR="00FF3992">
        <w:rPr>
          <w:color w:val="000000"/>
          <w:sz w:val="22"/>
          <w:szCs w:val="22"/>
          <w:lang w:val="en-ID" w:eastAsia="en-ID" w:bidi="th-TH"/>
        </w:rPr>
        <w:t>manusia</w:t>
      </w:r>
      <w:proofErr w:type="spellEnd"/>
      <w:r w:rsidRPr="00BA3FB7">
        <w:rPr>
          <w:color w:val="000000"/>
          <w:sz w:val="22"/>
          <w:szCs w:val="22"/>
          <w:lang w:val="en-ID" w:eastAsia="en-ID" w:bidi="th-TH"/>
        </w:rPr>
        <w:t>.</w:t>
      </w:r>
      <w:r w:rsidR="009712E2">
        <w:rPr>
          <w:color w:val="000000"/>
          <w:sz w:val="22"/>
          <w:szCs w:val="22"/>
          <w:lang w:val="en-ID" w:eastAsia="en-ID" w:bidi="th-TH"/>
        </w:rPr>
        <w:t xml:space="preserve"> Oleh </w:t>
      </w:r>
      <w:proofErr w:type="spellStart"/>
      <w:r w:rsidR="009712E2">
        <w:rPr>
          <w:color w:val="000000"/>
          <w:sz w:val="22"/>
          <w:szCs w:val="22"/>
          <w:lang w:val="en-ID" w:eastAsia="en-ID" w:bidi="th-TH"/>
        </w:rPr>
        <w:t>sebab</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itu</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dapat</w:t>
      </w:r>
      <w:proofErr w:type="spellEnd"/>
      <w:r w:rsidRPr="00BA3FB7">
        <w:rPr>
          <w:color w:val="000000"/>
          <w:sz w:val="22"/>
          <w:szCs w:val="22"/>
          <w:lang w:val="en-ID" w:eastAsia="en-ID" w:bidi="th-TH"/>
        </w:rPr>
        <w:t xml:space="preserve"> </w:t>
      </w:r>
      <w:proofErr w:type="spellStart"/>
      <w:r w:rsidR="00FF3992">
        <w:rPr>
          <w:color w:val="000000"/>
          <w:sz w:val="22"/>
          <w:szCs w:val="22"/>
          <w:lang w:val="en-ID" w:eastAsia="en-ID" w:bidi="th-TH"/>
        </w:rPr>
        <w:t>diasumsikan</w:t>
      </w:r>
      <w:proofErr w:type="spellEnd"/>
      <w:r w:rsidR="00FF3992">
        <w:rPr>
          <w:color w:val="000000"/>
          <w:sz w:val="22"/>
          <w:szCs w:val="22"/>
          <w:lang w:val="en-ID" w:eastAsia="en-ID" w:bidi="th-TH"/>
        </w:rPr>
        <w:t xml:space="preserve"> </w:t>
      </w:r>
      <w:proofErr w:type="spellStart"/>
      <w:r w:rsidRPr="00BA3FB7">
        <w:rPr>
          <w:color w:val="000000"/>
          <w:sz w:val="22"/>
          <w:szCs w:val="22"/>
          <w:lang w:val="en-ID" w:eastAsia="en-ID" w:bidi="th-TH"/>
        </w:rPr>
        <w:t>ketidakmanusiawian</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serta</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imoralitas</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benar-benar</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terjadi</w:t>
      </w:r>
      <w:proofErr w:type="spellEnd"/>
      <w:r w:rsidRPr="00BA3FB7">
        <w:rPr>
          <w:color w:val="000000"/>
          <w:sz w:val="22"/>
          <w:szCs w:val="22"/>
          <w:lang w:val="en-ID" w:eastAsia="en-ID" w:bidi="th-TH"/>
        </w:rPr>
        <w:t xml:space="preserve"> di </w:t>
      </w:r>
      <w:proofErr w:type="spellStart"/>
      <w:r w:rsidRPr="00BA3FB7">
        <w:rPr>
          <w:color w:val="000000"/>
          <w:sz w:val="22"/>
          <w:szCs w:val="22"/>
          <w:lang w:val="en-ID" w:eastAsia="en-ID" w:bidi="th-TH"/>
        </w:rPr>
        <w:t>masyarakat</w:t>
      </w:r>
      <w:proofErr w:type="spellEnd"/>
      <w:r w:rsidRPr="00BA3FB7">
        <w:rPr>
          <w:color w:val="000000"/>
          <w:sz w:val="22"/>
          <w:szCs w:val="22"/>
          <w:lang w:val="en-ID" w:eastAsia="en-ID" w:bidi="th-TH"/>
        </w:rPr>
        <w:t xml:space="preserve"> dan Beckett </w:t>
      </w:r>
      <w:proofErr w:type="spellStart"/>
      <w:r w:rsidRPr="00BA3FB7">
        <w:rPr>
          <w:color w:val="000000"/>
          <w:sz w:val="22"/>
          <w:szCs w:val="22"/>
          <w:lang w:val="en-ID" w:eastAsia="en-ID" w:bidi="th-TH"/>
        </w:rPr>
        <w:t>merekam</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kondisi</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tersebut</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dalam</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karyanya</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Sebagai</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seorang</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pengarang</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sastrawan</w:t>
      </w:r>
      <w:proofErr w:type="spellEnd"/>
      <w:r w:rsidRPr="00BA3FB7">
        <w:rPr>
          <w:color w:val="000000"/>
          <w:sz w:val="22"/>
          <w:szCs w:val="22"/>
          <w:lang w:val="en-ID" w:eastAsia="en-ID" w:bidi="th-TH"/>
        </w:rPr>
        <w:t xml:space="preserve"> yang </w:t>
      </w:r>
      <w:proofErr w:type="spellStart"/>
      <w:r w:rsidRPr="00BA3FB7">
        <w:rPr>
          <w:color w:val="000000"/>
          <w:sz w:val="22"/>
          <w:szCs w:val="22"/>
          <w:lang w:val="en-ID" w:eastAsia="en-ID" w:bidi="th-TH"/>
        </w:rPr>
        <w:t>cukup</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tersohor</w:t>
      </w:r>
      <w:proofErr w:type="spellEnd"/>
      <w:r w:rsidRPr="00BA3FB7">
        <w:rPr>
          <w:color w:val="000000"/>
          <w:sz w:val="22"/>
          <w:szCs w:val="22"/>
          <w:lang w:val="en-ID" w:eastAsia="en-ID" w:bidi="th-TH"/>
        </w:rPr>
        <w:t xml:space="preserve">, Samuel Beckett </w:t>
      </w:r>
      <w:proofErr w:type="spellStart"/>
      <w:r w:rsidRPr="00BA3FB7">
        <w:rPr>
          <w:color w:val="000000"/>
          <w:sz w:val="22"/>
          <w:szCs w:val="22"/>
          <w:lang w:val="en-ID" w:eastAsia="en-ID" w:bidi="th-TH"/>
        </w:rPr>
        <w:t>merespon</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kondisi</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tersebut</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dengan</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memberikan</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kritik</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atas</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tindakan</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imoralitas</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lastRenderedPageBreak/>
        <w:t>secara</w:t>
      </w:r>
      <w:proofErr w:type="spellEnd"/>
      <w:r w:rsidRPr="00BA3FB7">
        <w:rPr>
          <w:color w:val="000000"/>
          <w:sz w:val="22"/>
          <w:szCs w:val="22"/>
          <w:lang w:val="en-ID" w:eastAsia="en-ID" w:bidi="th-TH"/>
        </w:rPr>
        <w:t xml:space="preserve"> </w:t>
      </w:r>
      <w:proofErr w:type="spellStart"/>
      <w:r w:rsidRPr="00BA3FB7">
        <w:rPr>
          <w:color w:val="000000"/>
          <w:sz w:val="22"/>
          <w:szCs w:val="22"/>
          <w:lang w:val="en-ID" w:eastAsia="en-ID" w:bidi="th-TH"/>
        </w:rPr>
        <w:t>implisit</w:t>
      </w:r>
      <w:proofErr w:type="spellEnd"/>
      <w:r w:rsidRPr="00BA3FB7">
        <w:rPr>
          <w:color w:val="000000"/>
          <w:sz w:val="22"/>
          <w:szCs w:val="22"/>
          <w:lang w:val="en-ID" w:eastAsia="en-ID" w:bidi="th-TH"/>
        </w:rPr>
        <w:t xml:space="preserve"> di </w:t>
      </w:r>
      <w:proofErr w:type="spellStart"/>
      <w:r w:rsidRPr="00BA3FB7">
        <w:rPr>
          <w:color w:val="000000"/>
          <w:sz w:val="22"/>
          <w:szCs w:val="22"/>
          <w:lang w:val="en-ID" w:eastAsia="en-ID" w:bidi="th-TH"/>
        </w:rPr>
        <w:t>beberapa</w:t>
      </w:r>
      <w:proofErr w:type="spellEnd"/>
      <w:r w:rsidRPr="00BA3FB7">
        <w:rPr>
          <w:color w:val="000000"/>
          <w:sz w:val="22"/>
          <w:szCs w:val="22"/>
          <w:lang w:val="en-ID" w:eastAsia="en-ID" w:bidi="th-TH"/>
        </w:rPr>
        <w:t xml:space="preserve"> dialog pada </w:t>
      </w:r>
      <w:proofErr w:type="spellStart"/>
      <w:r w:rsidRPr="00BA3FB7">
        <w:rPr>
          <w:color w:val="000000"/>
          <w:sz w:val="22"/>
          <w:szCs w:val="22"/>
          <w:lang w:val="en-ID" w:eastAsia="en-ID" w:bidi="th-TH"/>
        </w:rPr>
        <w:t>naskah</w:t>
      </w:r>
      <w:proofErr w:type="spellEnd"/>
      <w:r w:rsidRPr="00BA3FB7">
        <w:rPr>
          <w:color w:val="000000"/>
          <w:sz w:val="22"/>
          <w:szCs w:val="22"/>
          <w:lang w:val="en-ID" w:eastAsia="en-ID" w:bidi="th-TH"/>
        </w:rPr>
        <w:t xml:space="preserve"> drama </w:t>
      </w:r>
      <w:proofErr w:type="spellStart"/>
      <w:r w:rsidRPr="00BA3FB7">
        <w:rPr>
          <w:i/>
          <w:iCs/>
          <w:color w:val="000000"/>
          <w:sz w:val="22"/>
          <w:szCs w:val="22"/>
          <w:lang w:val="en-ID" w:eastAsia="en-ID" w:bidi="th-TH"/>
        </w:rPr>
        <w:t>En</w:t>
      </w:r>
      <w:proofErr w:type="spellEnd"/>
      <w:r w:rsidRPr="00BA3FB7">
        <w:rPr>
          <w:i/>
          <w:iCs/>
          <w:color w:val="000000"/>
          <w:sz w:val="22"/>
          <w:szCs w:val="22"/>
          <w:lang w:val="en-ID" w:eastAsia="en-ID" w:bidi="th-TH"/>
        </w:rPr>
        <w:t xml:space="preserve"> Attendant Godot</w:t>
      </w:r>
      <w:r w:rsidRPr="00BA3FB7">
        <w:rPr>
          <w:color w:val="000000"/>
          <w:sz w:val="22"/>
          <w:szCs w:val="22"/>
          <w:lang w:val="en-ID" w:eastAsia="en-ID" w:bidi="th-TH"/>
        </w:rPr>
        <w:t>,</w:t>
      </w:r>
    </w:p>
    <w:p w14:paraId="6FE0462B" w14:textId="77777777" w:rsidR="00E1718F" w:rsidRPr="00BA3FB7" w:rsidRDefault="00E1718F" w:rsidP="00472BEE">
      <w:pPr>
        <w:tabs>
          <w:tab w:val="left" w:pos="426"/>
          <w:tab w:val="left" w:pos="1134"/>
        </w:tabs>
        <w:spacing w:line="276" w:lineRule="auto"/>
        <w:jc w:val="both"/>
        <w:rPr>
          <w:b/>
          <w:bCs/>
          <w:color w:val="000000"/>
          <w:sz w:val="22"/>
          <w:szCs w:val="22"/>
          <w:lang w:val="en-ID" w:eastAsia="en-ID" w:bidi="th-TH"/>
        </w:rPr>
      </w:pPr>
    </w:p>
    <w:p w14:paraId="64E93BD1" w14:textId="77777777" w:rsidR="000973E8" w:rsidRDefault="00862B4E" w:rsidP="00472BEE">
      <w:pPr>
        <w:spacing w:line="276" w:lineRule="auto"/>
        <w:jc w:val="both"/>
        <w:rPr>
          <w:i/>
          <w:iCs/>
          <w:color w:val="000000"/>
          <w:sz w:val="22"/>
          <w:szCs w:val="22"/>
          <w:lang w:val="fr-BE" w:eastAsia="en-ID" w:bidi="th-TH"/>
        </w:rPr>
      </w:pPr>
      <w:proofErr w:type="gramStart"/>
      <w:r w:rsidRPr="00E1718F">
        <w:rPr>
          <w:color w:val="000000"/>
          <w:sz w:val="22"/>
          <w:szCs w:val="22"/>
          <w:lang w:val="fr-BE" w:eastAsia="en-ID" w:bidi="th-TH"/>
        </w:rPr>
        <w:t>Vladimir:</w:t>
      </w:r>
      <w:proofErr w:type="gramEnd"/>
      <w:r w:rsidRPr="00E1718F">
        <w:rPr>
          <w:color w:val="000000"/>
          <w:sz w:val="22"/>
          <w:szCs w:val="22"/>
          <w:lang w:val="fr-BE" w:eastAsia="en-ID" w:bidi="th-TH"/>
        </w:rPr>
        <w:t xml:space="preserve"> […] </w:t>
      </w:r>
      <w:r w:rsidRPr="00E1718F">
        <w:rPr>
          <w:i/>
          <w:iCs/>
          <w:color w:val="000000"/>
          <w:sz w:val="22"/>
          <w:szCs w:val="22"/>
          <w:lang w:val="fr-BE" w:eastAsia="en-ID" w:bidi="th-TH"/>
        </w:rPr>
        <w:t xml:space="preserve">L’appel que  nous venons </w:t>
      </w:r>
    </w:p>
    <w:p w14:paraId="33F78D26" w14:textId="1C3629AB" w:rsidR="00862B4E" w:rsidRPr="0011608B" w:rsidRDefault="00862B4E" w:rsidP="00472BEE">
      <w:pPr>
        <w:spacing w:line="276" w:lineRule="auto"/>
        <w:ind w:left="1276"/>
        <w:jc w:val="both"/>
        <w:rPr>
          <w:i/>
          <w:iCs/>
          <w:color w:val="000000"/>
          <w:sz w:val="20"/>
          <w:szCs w:val="20"/>
          <w:lang w:val="fr-BE" w:eastAsia="en-ID" w:bidi="th-TH"/>
        </w:rPr>
      </w:pPr>
      <w:proofErr w:type="gramStart"/>
      <w:r w:rsidRPr="00E1718F">
        <w:rPr>
          <w:i/>
          <w:iCs/>
          <w:color w:val="000000"/>
          <w:sz w:val="22"/>
          <w:szCs w:val="22"/>
          <w:lang w:val="fr-BE" w:eastAsia="en-ID" w:bidi="th-TH"/>
        </w:rPr>
        <w:t>d’entendre</w:t>
      </w:r>
      <w:proofErr w:type="gramEnd"/>
      <w:r w:rsidRPr="00E1718F">
        <w:rPr>
          <w:i/>
          <w:iCs/>
          <w:color w:val="000000"/>
          <w:sz w:val="22"/>
          <w:szCs w:val="22"/>
          <w:lang w:val="fr-BE" w:eastAsia="en-ID" w:bidi="th-TH"/>
        </w:rPr>
        <w:t>, c’est plutôt l’humanité tout entière qu’il s’</w:t>
      </w:r>
      <w:proofErr w:type="spellStart"/>
      <w:r w:rsidRPr="00E1718F">
        <w:rPr>
          <w:i/>
          <w:iCs/>
          <w:color w:val="000000"/>
          <w:sz w:val="22"/>
          <w:szCs w:val="22"/>
          <w:lang w:val="fr-BE" w:eastAsia="en-ID" w:bidi="th-TH"/>
        </w:rPr>
        <w:t>addresse</w:t>
      </w:r>
      <w:proofErr w:type="spellEnd"/>
      <w:r w:rsidRPr="00E1718F">
        <w:rPr>
          <w:i/>
          <w:iCs/>
          <w:color w:val="000000"/>
          <w:sz w:val="22"/>
          <w:szCs w:val="22"/>
          <w:lang w:val="fr-BE" w:eastAsia="en-ID" w:bidi="th-TH"/>
        </w:rPr>
        <w:t>. Mais à cet endroit, en ce moment, l’humanité c’est nous, que ça nous plaise ou non. Profitions-en, avant qu’il soit trop tard. Représentons dignement pour une fois l’engeance ou le malheur nous à fourrés</w:t>
      </w:r>
      <w:r w:rsidRPr="0011608B">
        <w:rPr>
          <w:i/>
          <w:iCs/>
          <w:color w:val="000000"/>
          <w:sz w:val="20"/>
          <w:szCs w:val="20"/>
          <w:lang w:val="fr-BE" w:eastAsia="en-ID" w:bidi="th-TH"/>
        </w:rPr>
        <w:t>.</w:t>
      </w:r>
    </w:p>
    <w:p w14:paraId="76E4891F" w14:textId="329F20FC" w:rsidR="00E1718F" w:rsidRDefault="0011608B" w:rsidP="00472BEE">
      <w:pPr>
        <w:spacing w:line="276" w:lineRule="auto"/>
        <w:rPr>
          <w:sz w:val="20"/>
          <w:szCs w:val="20"/>
          <w:lang w:val="en-ID"/>
        </w:rPr>
      </w:pPr>
      <w:r w:rsidRPr="0011608B">
        <w:rPr>
          <w:sz w:val="20"/>
          <w:szCs w:val="20"/>
          <w:lang w:val="en-ID"/>
        </w:rPr>
        <w:t>(D.1/ASS/FSS/SSPP/</w:t>
      </w:r>
      <w:proofErr w:type="spellStart"/>
      <w:r w:rsidRPr="0011608B">
        <w:rPr>
          <w:sz w:val="20"/>
          <w:szCs w:val="20"/>
          <w:lang w:val="en-ID"/>
        </w:rPr>
        <w:t>hlmn</w:t>
      </w:r>
      <w:proofErr w:type="spellEnd"/>
      <w:r w:rsidRPr="0011608B">
        <w:rPr>
          <w:sz w:val="20"/>
          <w:szCs w:val="20"/>
          <w:lang w:val="en-ID"/>
        </w:rPr>
        <w:t xml:space="preserve"> 111)</w:t>
      </w:r>
    </w:p>
    <w:p w14:paraId="1DC1276F" w14:textId="77777777" w:rsidR="0011608B" w:rsidRPr="0011608B" w:rsidRDefault="0011608B" w:rsidP="00472BEE">
      <w:pPr>
        <w:spacing w:line="276" w:lineRule="auto"/>
        <w:rPr>
          <w:sz w:val="20"/>
          <w:szCs w:val="20"/>
          <w:lang w:val="en-ID"/>
        </w:rPr>
      </w:pPr>
    </w:p>
    <w:p w14:paraId="6B3D7B54" w14:textId="367394BA" w:rsidR="00862B4E" w:rsidRPr="00E1718F" w:rsidRDefault="00862B4E" w:rsidP="00472BEE">
      <w:pPr>
        <w:tabs>
          <w:tab w:val="left" w:pos="426"/>
          <w:tab w:val="left" w:pos="1134"/>
        </w:tabs>
        <w:spacing w:line="276" w:lineRule="auto"/>
        <w:jc w:val="both"/>
        <w:rPr>
          <w:b/>
          <w:bCs/>
          <w:color w:val="000000"/>
          <w:sz w:val="22"/>
          <w:szCs w:val="22"/>
          <w:lang w:val="fr-BE" w:eastAsia="en-ID" w:bidi="th-TH"/>
        </w:rPr>
      </w:pPr>
      <w:r w:rsidRPr="0011608B">
        <w:rPr>
          <w:color w:val="000000"/>
          <w:sz w:val="22"/>
          <w:szCs w:val="22"/>
          <w:lang w:val="en-ID" w:eastAsia="en-ID" w:bidi="th-TH"/>
        </w:rPr>
        <w:tab/>
      </w:r>
      <w:r w:rsidRPr="00B81AE5">
        <w:rPr>
          <w:color w:val="000000"/>
          <w:sz w:val="22"/>
          <w:szCs w:val="22"/>
          <w:lang w:val="en-ID" w:eastAsia="en-ID" w:bidi="th-TH"/>
        </w:rPr>
        <w:t xml:space="preserve">Data di </w:t>
      </w:r>
      <w:proofErr w:type="spellStart"/>
      <w:r w:rsidRPr="00B81AE5">
        <w:rPr>
          <w:color w:val="000000"/>
          <w:sz w:val="22"/>
          <w:szCs w:val="22"/>
          <w:lang w:val="en-ID" w:eastAsia="en-ID" w:bidi="th-TH"/>
        </w:rPr>
        <w:t>atas</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menggambarkan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gerakan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hati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nurani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dari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seseorang</w:t>
      </w:r>
      <w:proofErr w:type="spellEnd"/>
      <w:r w:rsidRPr="00B81AE5">
        <w:rPr>
          <w:color w:val="000000"/>
          <w:sz w:val="22"/>
          <w:szCs w:val="22"/>
          <w:lang w:val="en-ID" w:eastAsia="en-ID" w:bidi="th-TH"/>
        </w:rPr>
        <w:t xml:space="preserve"> yang </w:t>
      </w:r>
      <w:proofErr w:type="spellStart"/>
      <w:r w:rsidRPr="00B81AE5">
        <w:rPr>
          <w:color w:val="000000"/>
          <w:sz w:val="22"/>
          <w:szCs w:val="22"/>
          <w:lang w:val="en-ID" w:eastAsia="en-ID" w:bidi="th-TH"/>
        </w:rPr>
        <w:t>sudah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muak</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melihat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kezaliman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manusia</w:t>
      </w:r>
      <w:proofErr w:type="spellEnd"/>
      <w:r w:rsidRPr="00B81AE5">
        <w:rPr>
          <w:color w:val="000000"/>
          <w:sz w:val="22"/>
          <w:szCs w:val="22"/>
          <w:lang w:val="en-ID" w:eastAsia="en-ID" w:bidi="th-TH"/>
        </w:rPr>
        <w:t xml:space="preserve">. </w:t>
      </w:r>
      <w:proofErr w:type="spellStart"/>
      <w:r w:rsidRPr="00E1718F">
        <w:rPr>
          <w:color w:val="000000"/>
          <w:sz w:val="22"/>
          <w:szCs w:val="22"/>
          <w:lang w:val="fr-BE" w:eastAsia="en-ID" w:bidi="th-TH"/>
        </w:rPr>
        <w:t>Kalimat</w:t>
      </w:r>
      <w:proofErr w:type="spellEnd"/>
      <w:r w:rsidRPr="00E1718F">
        <w:rPr>
          <w:color w:val="000000"/>
          <w:sz w:val="22"/>
          <w:szCs w:val="22"/>
          <w:lang w:val="fr-BE" w:eastAsia="en-ID" w:bidi="th-TH"/>
        </w:rPr>
        <w:t xml:space="preserve"> “</w:t>
      </w:r>
      <w:r w:rsidRPr="00E1718F">
        <w:rPr>
          <w:i/>
          <w:iCs/>
          <w:color w:val="000000"/>
          <w:sz w:val="22"/>
          <w:szCs w:val="22"/>
          <w:lang w:val="fr-BE" w:eastAsia="en-ID" w:bidi="th-TH"/>
        </w:rPr>
        <w:t>Profitions-en, avant qu’il soit trop tard.”</w:t>
      </w:r>
      <w:r w:rsidRPr="00E1718F">
        <w:rPr>
          <w:color w:val="000000"/>
          <w:sz w:val="22"/>
          <w:szCs w:val="22"/>
          <w:lang w:val="fr-BE" w:eastAsia="en-ID" w:bidi="th-TH"/>
        </w:rPr>
        <w:t xml:space="preserve"> yang </w:t>
      </w:r>
      <w:proofErr w:type="spellStart"/>
      <w:r w:rsidRPr="00E1718F">
        <w:rPr>
          <w:color w:val="000000"/>
          <w:sz w:val="22"/>
          <w:szCs w:val="22"/>
          <w:lang w:val="fr-BE" w:eastAsia="en-ID" w:bidi="th-TH"/>
        </w:rPr>
        <w:t>diartikan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sebagai</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Manfaatkan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semuanya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sebelum</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semuanya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menjadi</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sangat</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terlambat</w:t>
      </w:r>
      <w:proofErr w:type="spellEnd"/>
      <w:r w:rsidRPr="00E1718F">
        <w:rPr>
          <w:color w:val="000000"/>
          <w:sz w:val="22"/>
          <w:szCs w:val="22"/>
          <w:lang w:val="fr-BE" w:eastAsia="en-ID" w:bidi="th-TH"/>
        </w:rPr>
        <w:t xml:space="preserve"> !”. </w:t>
      </w:r>
      <w:proofErr w:type="spellStart"/>
      <w:r w:rsidRPr="00E1718F">
        <w:rPr>
          <w:color w:val="000000"/>
          <w:sz w:val="22"/>
          <w:szCs w:val="22"/>
          <w:lang w:val="fr-BE" w:eastAsia="en-ID" w:bidi="th-TH"/>
        </w:rPr>
        <w:t>Jika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diintepretasikan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lebih</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dalam</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kalimat</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tersebut</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mengarah</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pada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bentuk</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simpati</w:t>
      </w:r>
      <w:proofErr w:type="spellEnd"/>
      <w:r w:rsidRPr="00E1718F">
        <w:rPr>
          <w:color w:val="000000"/>
          <w:sz w:val="22"/>
          <w:szCs w:val="22"/>
          <w:lang w:val="fr-BE" w:eastAsia="en-ID" w:bidi="th-TH"/>
        </w:rPr>
        <w:t xml:space="preserve"> Vladimir </w:t>
      </w:r>
      <w:proofErr w:type="spellStart"/>
      <w:r w:rsidRPr="00E1718F">
        <w:rPr>
          <w:color w:val="000000"/>
          <w:sz w:val="22"/>
          <w:szCs w:val="22"/>
          <w:lang w:val="fr-BE" w:eastAsia="en-ID" w:bidi="th-TH"/>
        </w:rPr>
        <w:t>atas</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peristiwa</w:t>
      </w:r>
      <w:proofErr w:type="spellEnd"/>
      <w:r w:rsidRPr="00E1718F">
        <w:rPr>
          <w:color w:val="000000"/>
          <w:sz w:val="22"/>
          <w:szCs w:val="22"/>
          <w:lang w:val="fr-BE" w:eastAsia="en-ID" w:bidi="th-TH"/>
        </w:rPr>
        <w:t xml:space="preserve"> yang </w:t>
      </w:r>
      <w:proofErr w:type="spellStart"/>
      <w:r w:rsidRPr="00E1718F">
        <w:rPr>
          <w:color w:val="000000"/>
          <w:sz w:val="22"/>
          <w:szCs w:val="22"/>
          <w:lang w:val="fr-BE" w:eastAsia="en-ID" w:bidi="th-TH"/>
        </w:rPr>
        <w:t>terjadi</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pada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tokoh</w:t>
      </w:r>
      <w:proofErr w:type="spellEnd"/>
      <w:r w:rsidRPr="00E1718F">
        <w:rPr>
          <w:color w:val="000000"/>
          <w:sz w:val="22"/>
          <w:szCs w:val="22"/>
          <w:lang w:val="fr-BE" w:eastAsia="en-ID" w:bidi="th-TH"/>
        </w:rPr>
        <w:t xml:space="preserve"> Pozzo, </w:t>
      </w:r>
      <w:proofErr w:type="spellStart"/>
      <w:r w:rsidRPr="00E1718F">
        <w:rPr>
          <w:color w:val="000000"/>
          <w:sz w:val="22"/>
          <w:szCs w:val="22"/>
          <w:lang w:val="fr-BE" w:eastAsia="en-ID" w:bidi="th-TH"/>
        </w:rPr>
        <w:t>ia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dengan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besar</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hati</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berniat</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untuk</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menolong</w:t>
      </w:r>
      <w:proofErr w:type="spellEnd"/>
      <w:r w:rsidRPr="00E1718F">
        <w:rPr>
          <w:color w:val="000000"/>
          <w:sz w:val="22"/>
          <w:szCs w:val="22"/>
          <w:lang w:val="fr-BE" w:eastAsia="en-ID" w:bidi="th-TH"/>
        </w:rPr>
        <w:t xml:space="preserve"> Pozzo yang </w:t>
      </w:r>
      <w:proofErr w:type="spellStart"/>
      <w:r w:rsidRPr="00E1718F">
        <w:rPr>
          <w:color w:val="000000"/>
          <w:sz w:val="22"/>
          <w:szCs w:val="22"/>
          <w:lang w:val="fr-BE" w:eastAsia="en-ID" w:bidi="th-TH"/>
        </w:rPr>
        <w:t>telah</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ia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ketahui</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bahwa</w:t>
      </w:r>
      <w:proofErr w:type="spellEnd"/>
      <w:r w:rsidRPr="00E1718F">
        <w:rPr>
          <w:color w:val="000000"/>
          <w:sz w:val="22"/>
          <w:szCs w:val="22"/>
          <w:lang w:val="fr-BE" w:eastAsia="en-ID" w:bidi="th-TH"/>
        </w:rPr>
        <w:t xml:space="preserve"> Ia </w:t>
      </w:r>
      <w:proofErr w:type="spellStart"/>
      <w:r w:rsidRPr="00E1718F">
        <w:rPr>
          <w:color w:val="000000"/>
          <w:sz w:val="22"/>
          <w:szCs w:val="22"/>
          <w:lang w:val="fr-BE" w:eastAsia="en-ID" w:bidi="th-TH"/>
        </w:rPr>
        <w:t>merupakan</w:t>
      </w:r>
      <w:proofErr w:type="spellEnd"/>
      <w:r w:rsidRPr="00E1718F">
        <w:rPr>
          <w:color w:val="000000"/>
          <w:sz w:val="22"/>
          <w:szCs w:val="22"/>
          <w:lang w:val="fr-BE" w:eastAsia="en-ID" w:bidi="th-TH"/>
        </w:rPr>
        <w:t xml:space="preserve"> orang yang </w:t>
      </w:r>
      <w:proofErr w:type="spellStart"/>
      <w:r w:rsidRPr="00E1718F">
        <w:rPr>
          <w:color w:val="000000"/>
          <w:sz w:val="22"/>
          <w:szCs w:val="22"/>
          <w:lang w:val="fr-BE" w:eastAsia="en-ID" w:bidi="th-TH"/>
        </w:rPr>
        <w:t>zalim</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sangat</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kejam</w:t>
      </w:r>
      <w:proofErr w:type="spellEnd"/>
      <w:r w:rsidRPr="00E1718F">
        <w:rPr>
          <w:color w:val="000000"/>
          <w:sz w:val="22"/>
          <w:szCs w:val="22"/>
          <w:lang w:val="fr-BE" w:eastAsia="en-ID" w:bidi="th-TH"/>
        </w:rPr>
        <w:t xml:space="preserve"> dan </w:t>
      </w:r>
      <w:proofErr w:type="spellStart"/>
      <w:r w:rsidRPr="00E1718F">
        <w:rPr>
          <w:color w:val="000000"/>
          <w:sz w:val="22"/>
          <w:szCs w:val="22"/>
          <w:lang w:val="fr-BE" w:eastAsia="en-ID" w:bidi="th-TH"/>
        </w:rPr>
        <w:t>tidak</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berperasaan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Namun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ia</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menyingkirkan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pemikiran</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itu</w:t>
      </w:r>
      <w:proofErr w:type="spellEnd"/>
      <w:r w:rsidRPr="00E1718F">
        <w:rPr>
          <w:color w:val="000000"/>
          <w:sz w:val="22"/>
          <w:szCs w:val="22"/>
          <w:lang w:val="fr-BE" w:eastAsia="en-ID" w:bidi="th-TH"/>
        </w:rPr>
        <w:t xml:space="preserve"> dan </w:t>
      </w:r>
      <w:proofErr w:type="spellStart"/>
      <w:r w:rsidRPr="00E1718F">
        <w:rPr>
          <w:color w:val="000000"/>
          <w:sz w:val="22"/>
          <w:szCs w:val="22"/>
          <w:lang w:val="fr-BE" w:eastAsia="en-ID" w:bidi="th-TH"/>
        </w:rPr>
        <w:t>memilih</w:t>
      </w:r>
      <w:proofErr w:type="spellEnd"/>
      <w:r w:rsidRPr="00E1718F">
        <w:rPr>
          <w:color w:val="000000"/>
          <w:sz w:val="22"/>
          <w:szCs w:val="22"/>
          <w:lang w:val="fr-BE" w:eastAsia="en-ID" w:bidi="th-TH"/>
        </w:rPr>
        <w:t xml:space="preserve"> </w:t>
      </w:r>
      <w:proofErr w:type="spellStart"/>
      <w:r w:rsidRPr="00E1718F">
        <w:rPr>
          <w:color w:val="000000"/>
          <w:sz w:val="22"/>
          <w:szCs w:val="22"/>
          <w:lang w:val="fr-BE" w:eastAsia="en-ID" w:bidi="th-TH"/>
        </w:rPr>
        <w:t>menolongnya</w:t>
      </w:r>
      <w:proofErr w:type="spellEnd"/>
      <w:r w:rsidRPr="00E1718F">
        <w:rPr>
          <w:color w:val="000000"/>
          <w:sz w:val="22"/>
          <w:szCs w:val="22"/>
          <w:lang w:val="fr-BE" w:eastAsia="en-ID" w:bidi="th-TH"/>
        </w:rPr>
        <w:t>.</w:t>
      </w:r>
    </w:p>
    <w:p w14:paraId="7482B03A" w14:textId="14A11DB2" w:rsidR="00DF7761" w:rsidRPr="00E1718F" w:rsidRDefault="00DF7761" w:rsidP="00472BEE">
      <w:pPr>
        <w:tabs>
          <w:tab w:val="left" w:pos="426"/>
          <w:tab w:val="left" w:pos="1134"/>
        </w:tabs>
        <w:spacing w:line="276" w:lineRule="auto"/>
        <w:jc w:val="both"/>
        <w:rPr>
          <w:sz w:val="22"/>
          <w:szCs w:val="22"/>
          <w:lang w:val="fr-BE"/>
        </w:rPr>
      </w:pPr>
    </w:p>
    <w:p w14:paraId="478193E5" w14:textId="23CF8D20" w:rsidR="00FB2BC8" w:rsidRPr="00BA3FB7" w:rsidRDefault="00E1718F" w:rsidP="00472BEE">
      <w:pPr>
        <w:autoSpaceDE w:val="0"/>
        <w:autoSpaceDN w:val="0"/>
        <w:adjustRightInd w:val="0"/>
        <w:spacing w:line="276" w:lineRule="auto"/>
        <w:jc w:val="both"/>
        <w:rPr>
          <w:rFonts w:eastAsia="Calibri"/>
          <w:b/>
          <w:sz w:val="22"/>
          <w:szCs w:val="22"/>
          <w:lang w:val="fr-BE"/>
        </w:rPr>
      </w:pPr>
      <w:r w:rsidRPr="00BA3FB7">
        <w:rPr>
          <w:rFonts w:eastAsia="Calibri"/>
          <w:b/>
          <w:sz w:val="22"/>
          <w:szCs w:val="22"/>
          <w:lang w:val="fr-BE"/>
        </w:rPr>
        <w:t xml:space="preserve">b) Sastra </w:t>
      </w:r>
      <w:proofErr w:type="spellStart"/>
      <w:r w:rsidRPr="00BA3FB7">
        <w:rPr>
          <w:rFonts w:eastAsia="Calibri"/>
          <w:b/>
          <w:sz w:val="22"/>
          <w:szCs w:val="22"/>
          <w:lang w:val="fr-BE"/>
        </w:rPr>
        <w:t>Sebagai</w:t>
      </w:r>
      <w:proofErr w:type="spellEnd"/>
      <w:r w:rsidRPr="00BA3FB7">
        <w:rPr>
          <w:rFonts w:eastAsia="Calibri"/>
          <w:b/>
          <w:sz w:val="22"/>
          <w:szCs w:val="22"/>
          <w:lang w:val="fr-BE"/>
        </w:rPr>
        <w:t xml:space="preserve"> Media </w:t>
      </w:r>
      <w:proofErr w:type="spellStart"/>
      <w:r w:rsidRPr="00BA3FB7">
        <w:rPr>
          <w:rFonts w:eastAsia="Calibri"/>
          <w:b/>
          <w:sz w:val="22"/>
          <w:szCs w:val="22"/>
          <w:lang w:val="fr-BE"/>
        </w:rPr>
        <w:t>Penghibur</w:t>
      </w:r>
      <w:proofErr w:type="spellEnd"/>
    </w:p>
    <w:p w14:paraId="6CC5135C" w14:textId="37DAF120" w:rsidR="00E1718F" w:rsidRDefault="00E1718F" w:rsidP="00472BEE">
      <w:pPr>
        <w:autoSpaceDE w:val="0"/>
        <w:autoSpaceDN w:val="0"/>
        <w:adjustRightInd w:val="0"/>
        <w:spacing w:line="276" w:lineRule="auto"/>
        <w:ind w:firstLine="720"/>
        <w:jc w:val="both"/>
        <w:rPr>
          <w:sz w:val="22"/>
          <w:szCs w:val="22"/>
          <w:lang w:val="fr-BE" w:eastAsia="en-ID" w:bidi="th-TH"/>
        </w:rPr>
      </w:pPr>
      <w:r w:rsidRPr="00BA3FB7">
        <w:rPr>
          <w:sz w:val="22"/>
          <w:szCs w:val="22"/>
          <w:lang w:val="fr-BE" w:eastAsia="en-ID" w:bidi="th-TH"/>
        </w:rPr>
        <w:t xml:space="preserve">Sastra </w:t>
      </w:r>
      <w:proofErr w:type="spellStart"/>
      <w:r w:rsidRPr="00BA3FB7">
        <w:rPr>
          <w:sz w:val="22"/>
          <w:szCs w:val="22"/>
          <w:lang w:val="fr-BE" w:eastAsia="en-ID" w:bidi="th-TH"/>
        </w:rPr>
        <w:t>sebagai</w:t>
      </w:r>
      <w:proofErr w:type="spellEnd"/>
      <w:r w:rsidRPr="00BA3FB7">
        <w:rPr>
          <w:sz w:val="22"/>
          <w:szCs w:val="22"/>
          <w:lang w:val="fr-BE" w:eastAsia="en-ID" w:bidi="th-TH"/>
        </w:rPr>
        <w:t xml:space="preserve"> media </w:t>
      </w:r>
      <w:proofErr w:type="spellStart"/>
      <w:r w:rsidRPr="00BA3FB7">
        <w:rPr>
          <w:sz w:val="22"/>
          <w:szCs w:val="22"/>
          <w:lang w:val="fr-BE" w:eastAsia="en-ID" w:bidi="th-TH"/>
        </w:rPr>
        <w:t>penghibur</w:t>
      </w:r>
      <w:proofErr w:type="spellEnd"/>
      <w:r w:rsidRPr="00BA3FB7">
        <w:rPr>
          <w:sz w:val="22"/>
          <w:szCs w:val="22"/>
          <w:lang w:val="fr-BE" w:eastAsia="en-ID" w:bidi="th-TH"/>
        </w:rPr>
        <w:t xml:space="preserve"> </w:t>
      </w:r>
      <w:proofErr w:type="spellStart"/>
      <w:r w:rsidRPr="00BA3FB7">
        <w:rPr>
          <w:sz w:val="22"/>
          <w:szCs w:val="22"/>
          <w:lang w:val="fr-BE" w:eastAsia="en-ID" w:bidi="th-TH"/>
        </w:rPr>
        <w:t>dapat</w:t>
      </w:r>
      <w:proofErr w:type="spellEnd"/>
      <w:r w:rsidRPr="00BA3FB7">
        <w:rPr>
          <w:sz w:val="22"/>
          <w:szCs w:val="22"/>
          <w:lang w:val="fr-BE" w:eastAsia="en-ID" w:bidi="th-TH"/>
        </w:rPr>
        <w:t xml:space="preserve"> </w:t>
      </w:r>
      <w:proofErr w:type="spellStart"/>
      <w:r w:rsidRPr="00BA3FB7">
        <w:rPr>
          <w:sz w:val="22"/>
          <w:szCs w:val="22"/>
          <w:lang w:val="fr-BE" w:eastAsia="en-ID" w:bidi="th-TH"/>
        </w:rPr>
        <w:t>dikatakan</w:t>
      </w:r>
      <w:proofErr w:type="spellEnd"/>
      <w:r w:rsidRPr="00BA3FB7">
        <w:rPr>
          <w:sz w:val="22"/>
          <w:szCs w:val="22"/>
          <w:lang w:val="fr-BE" w:eastAsia="en-ID" w:bidi="th-TH"/>
        </w:rPr>
        <w:t xml:space="preserve"> </w:t>
      </w:r>
      <w:proofErr w:type="spellStart"/>
      <w:r w:rsidRPr="00BA3FB7">
        <w:rPr>
          <w:sz w:val="22"/>
          <w:szCs w:val="22"/>
          <w:lang w:val="fr-BE" w:eastAsia="en-ID" w:bidi="th-TH"/>
        </w:rPr>
        <w:t>sebagai</w:t>
      </w:r>
      <w:proofErr w:type="spellEnd"/>
      <w:r w:rsidRPr="00BA3FB7">
        <w:rPr>
          <w:sz w:val="22"/>
          <w:szCs w:val="22"/>
          <w:lang w:val="fr-BE" w:eastAsia="en-ID" w:bidi="th-TH"/>
        </w:rPr>
        <w:t xml:space="preserve"> </w:t>
      </w:r>
      <w:proofErr w:type="spellStart"/>
      <w:r w:rsidRPr="00BA3FB7">
        <w:rPr>
          <w:sz w:val="22"/>
          <w:szCs w:val="22"/>
          <w:lang w:val="fr-BE" w:eastAsia="en-ID" w:bidi="th-TH"/>
        </w:rPr>
        <w:t>sebuah</w:t>
      </w:r>
      <w:proofErr w:type="spellEnd"/>
      <w:r w:rsidRPr="00BA3FB7">
        <w:rPr>
          <w:sz w:val="22"/>
          <w:szCs w:val="22"/>
          <w:lang w:val="fr-BE" w:eastAsia="en-ID" w:bidi="th-TH"/>
        </w:rPr>
        <w:t xml:space="preserve"> </w:t>
      </w:r>
      <w:proofErr w:type="spellStart"/>
      <w:r w:rsidRPr="00BA3FB7">
        <w:rPr>
          <w:sz w:val="22"/>
          <w:szCs w:val="22"/>
          <w:lang w:val="fr-BE" w:eastAsia="en-ID" w:bidi="th-TH"/>
        </w:rPr>
        <w:t>karya</w:t>
      </w:r>
      <w:proofErr w:type="spellEnd"/>
      <w:r w:rsidRPr="00BA3FB7">
        <w:rPr>
          <w:sz w:val="22"/>
          <w:szCs w:val="22"/>
          <w:lang w:val="fr-BE" w:eastAsia="en-ID" w:bidi="th-TH"/>
        </w:rPr>
        <w:t xml:space="preserve"> yang bisa </w:t>
      </w:r>
      <w:proofErr w:type="spellStart"/>
      <w:r w:rsidRPr="00BA3FB7">
        <w:rPr>
          <w:sz w:val="22"/>
          <w:szCs w:val="22"/>
          <w:lang w:val="fr-BE" w:eastAsia="en-ID" w:bidi="th-TH"/>
        </w:rPr>
        <w:t>memberikan</w:t>
      </w:r>
      <w:proofErr w:type="spellEnd"/>
      <w:r w:rsidRPr="00BA3FB7">
        <w:rPr>
          <w:sz w:val="22"/>
          <w:szCs w:val="22"/>
          <w:lang w:val="fr-BE" w:eastAsia="en-ID" w:bidi="th-TH"/>
        </w:rPr>
        <w:t xml:space="preserve"> rasa </w:t>
      </w:r>
      <w:proofErr w:type="spellStart"/>
      <w:r w:rsidRPr="00BA3FB7">
        <w:rPr>
          <w:sz w:val="22"/>
          <w:szCs w:val="22"/>
          <w:lang w:val="fr-BE" w:eastAsia="en-ID" w:bidi="th-TH"/>
        </w:rPr>
        <w:t>bahagia</w:t>
      </w:r>
      <w:proofErr w:type="spellEnd"/>
      <w:r w:rsidRPr="00BA3FB7">
        <w:rPr>
          <w:sz w:val="22"/>
          <w:szCs w:val="22"/>
          <w:lang w:val="fr-BE" w:eastAsia="en-ID" w:bidi="th-TH"/>
        </w:rPr>
        <w:t xml:space="preserve"> dan </w:t>
      </w:r>
      <w:proofErr w:type="spellStart"/>
      <w:r w:rsidRPr="00BA3FB7">
        <w:rPr>
          <w:sz w:val="22"/>
          <w:szCs w:val="22"/>
          <w:lang w:val="fr-BE" w:eastAsia="en-ID" w:bidi="th-TH"/>
        </w:rPr>
        <w:t>pelipur</w:t>
      </w:r>
      <w:proofErr w:type="spellEnd"/>
      <w:r w:rsidRPr="00BA3FB7">
        <w:rPr>
          <w:sz w:val="22"/>
          <w:szCs w:val="22"/>
          <w:lang w:val="fr-BE" w:eastAsia="en-ID" w:bidi="th-TH"/>
        </w:rPr>
        <w:t xml:space="preserve"> </w:t>
      </w:r>
      <w:proofErr w:type="spellStart"/>
      <w:r w:rsidRPr="00BA3FB7">
        <w:rPr>
          <w:sz w:val="22"/>
          <w:szCs w:val="22"/>
          <w:lang w:val="fr-BE" w:eastAsia="en-ID" w:bidi="th-TH"/>
        </w:rPr>
        <w:t>lara</w:t>
      </w:r>
      <w:proofErr w:type="spellEnd"/>
      <w:r w:rsidRPr="00BA3FB7">
        <w:rPr>
          <w:sz w:val="22"/>
          <w:szCs w:val="22"/>
          <w:lang w:val="fr-BE" w:eastAsia="en-ID" w:bidi="th-TH"/>
        </w:rPr>
        <w:t xml:space="preserve"> </w:t>
      </w:r>
      <w:proofErr w:type="spellStart"/>
      <w:r w:rsidRPr="00BA3FB7">
        <w:rPr>
          <w:sz w:val="22"/>
          <w:szCs w:val="22"/>
          <w:lang w:val="fr-BE" w:eastAsia="en-ID" w:bidi="th-TH"/>
        </w:rPr>
        <w:t>untuk</w:t>
      </w:r>
      <w:proofErr w:type="spellEnd"/>
      <w:r w:rsidRPr="00BA3FB7">
        <w:rPr>
          <w:sz w:val="22"/>
          <w:szCs w:val="22"/>
          <w:lang w:val="fr-BE" w:eastAsia="en-ID" w:bidi="th-TH"/>
        </w:rPr>
        <w:t xml:space="preserve"> </w:t>
      </w:r>
      <w:proofErr w:type="spellStart"/>
      <w:r w:rsidRPr="00BA3FB7">
        <w:rPr>
          <w:sz w:val="22"/>
          <w:szCs w:val="22"/>
          <w:lang w:val="fr-BE" w:eastAsia="en-ID" w:bidi="th-TH"/>
        </w:rPr>
        <w:t>penikmatnya</w:t>
      </w:r>
      <w:proofErr w:type="spellEnd"/>
      <w:r w:rsidRPr="00BA3FB7">
        <w:rPr>
          <w:sz w:val="22"/>
          <w:szCs w:val="22"/>
          <w:lang w:val="fr-BE" w:eastAsia="en-ID" w:bidi="th-TH"/>
        </w:rPr>
        <w:t xml:space="preserve">. </w:t>
      </w:r>
      <w:proofErr w:type="spellStart"/>
      <w:r w:rsidRPr="00BA3FB7">
        <w:rPr>
          <w:sz w:val="22"/>
          <w:szCs w:val="22"/>
          <w:lang w:val="fr-BE" w:eastAsia="en-ID" w:bidi="th-TH"/>
        </w:rPr>
        <w:t>Oleh</w:t>
      </w:r>
      <w:proofErr w:type="spellEnd"/>
      <w:r w:rsidRPr="00BA3FB7">
        <w:rPr>
          <w:sz w:val="22"/>
          <w:szCs w:val="22"/>
          <w:lang w:val="fr-BE" w:eastAsia="en-ID" w:bidi="th-TH"/>
        </w:rPr>
        <w:t xml:space="preserve"> </w:t>
      </w:r>
      <w:proofErr w:type="spellStart"/>
      <w:r w:rsidRPr="00BA3FB7">
        <w:rPr>
          <w:sz w:val="22"/>
          <w:szCs w:val="22"/>
          <w:lang w:val="fr-BE" w:eastAsia="en-ID" w:bidi="th-TH"/>
        </w:rPr>
        <w:t>karena</w:t>
      </w:r>
      <w:proofErr w:type="spellEnd"/>
      <w:r w:rsidRPr="00BA3FB7">
        <w:rPr>
          <w:sz w:val="22"/>
          <w:szCs w:val="22"/>
          <w:lang w:val="fr-BE" w:eastAsia="en-ID" w:bidi="th-TH"/>
        </w:rPr>
        <w:t xml:space="preserve"> </w:t>
      </w:r>
      <w:proofErr w:type="spellStart"/>
      <w:r w:rsidRPr="00BA3FB7">
        <w:rPr>
          <w:sz w:val="22"/>
          <w:szCs w:val="22"/>
          <w:lang w:val="fr-BE" w:eastAsia="en-ID" w:bidi="th-TH"/>
        </w:rPr>
        <w:t>itu</w:t>
      </w:r>
      <w:proofErr w:type="spellEnd"/>
      <w:r w:rsidRPr="00BA3FB7">
        <w:rPr>
          <w:sz w:val="22"/>
          <w:szCs w:val="22"/>
          <w:lang w:val="fr-BE" w:eastAsia="en-ID" w:bidi="th-TH"/>
        </w:rPr>
        <w:t xml:space="preserve">, </w:t>
      </w:r>
      <w:proofErr w:type="spellStart"/>
      <w:r w:rsidRPr="00BA3FB7">
        <w:rPr>
          <w:sz w:val="22"/>
          <w:szCs w:val="22"/>
          <w:lang w:val="fr-BE" w:eastAsia="en-ID" w:bidi="th-TH"/>
        </w:rPr>
        <w:t>terdapat</w:t>
      </w:r>
      <w:proofErr w:type="spellEnd"/>
      <w:r w:rsidRPr="00BA3FB7">
        <w:rPr>
          <w:sz w:val="22"/>
          <w:szCs w:val="22"/>
          <w:lang w:val="fr-BE" w:eastAsia="en-ID" w:bidi="th-TH"/>
        </w:rPr>
        <w:t xml:space="preserve"> </w:t>
      </w:r>
      <w:proofErr w:type="spellStart"/>
      <w:r w:rsidRPr="00BA3FB7">
        <w:rPr>
          <w:sz w:val="22"/>
          <w:szCs w:val="22"/>
          <w:lang w:val="fr-BE" w:eastAsia="en-ID" w:bidi="th-TH"/>
        </w:rPr>
        <w:t>banyak</w:t>
      </w:r>
      <w:proofErr w:type="spellEnd"/>
      <w:r w:rsidRPr="00BA3FB7">
        <w:rPr>
          <w:sz w:val="22"/>
          <w:szCs w:val="22"/>
          <w:lang w:val="fr-BE" w:eastAsia="en-ID" w:bidi="th-TH"/>
        </w:rPr>
        <w:t xml:space="preserve"> orang yang </w:t>
      </w:r>
      <w:proofErr w:type="spellStart"/>
      <w:r w:rsidRPr="00BA3FB7">
        <w:rPr>
          <w:sz w:val="22"/>
          <w:szCs w:val="22"/>
          <w:lang w:val="fr-BE" w:eastAsia="en-ID" w:bidi="th-TH"/>
        </w:rPr>
        <w:t>menyukai</w:t>
      </w:r>
      <w:proofErr w:type="spellEnd"/>
      <w:r w:rsidRPr="00BA3FB7">
        <w:rPr>
          <w:sz w:val="22"/>
          <w:szCs w:val="22"/>
          <w:lang w:val="fr-BE" w:eastAsia="en-ID" w:bidi="th-TH"/>
        </w:rPr>
        <w:t xml:space="preserve"> </w:t>
      </w:r>
      <w:proofErr w:type="spellStart"/>
      <w:r w:rsidRPr="00BA3FB7">
        <w:rPr>
          <w:sz w:val="22"/>
          <w:szCs w:val="22"/>
          <w:lang w:val="fr-BE" w:eastAsia="en-ID" w:bidi="th-TH"/>
        </w:rPr>
        <w:t>karya</w:t>
      </w:r>
      <w:proofErr w:type="spellEnd"/>
      <w:r w:rsidRPr="00BA3FB7">
        <w:rPr>
          <w:sz w:val="22"/>
          <w:szCs w:val="22"/>
          <w:lang w:val="fr-BE" w:eastAsia="en-ID" w:bidi="th-TH"/>
        </w:rPr>
        <w:t xml:space="preserve"> sastra </w:t>
      </w:r>
      <w:proofErr w:type="spellStart"/>
      <w:r w:rsidRPr="00BA3FB7">
        <w:rPr>
          <w:sz w:val="22"/>
          <w:szCs w:val="22"/>
          <w:lang w:val="fr-BE" w:eastAsia="en-ID" w:bidi="th-TH"/>
        </w:rPr>
        <w:t>karena</w:t>
      </w:r>
      <w:proofErr w:type="spellEnd"/>
      <w:r w:rsidRPr="00BA3FB7">
        <w:rPr>
          <w:sz w:val="22"/>
          <w:szCs w:val="22"/>
          <w:lang w:val="fr-BE" w:eastAsia="en-ID" w:bidi="th-TH"/>
        </w:rPr>
        <w:t xml:space="preserve"> </w:t>
      </w:r>
      <w:proofErr w:type="spellStart"/>
      <w:r w:rsidRPr="00BA3FB7">
        <w:rPr>
          <w:sz w:val="22"/>
          <w:szCs w:val="22"/>
          <w:lang w:val="fr-BE" w:eastAsia="en-ID" w:bidi="th-TH"/>
        </w:rPr>
        <w:t>dirasa</w:t>
      </w:r>
      <w:proofErr w:type="spellEnd"/>
      <w:r w:rsidRPr="00BA3FB7">
        <w:rPr>
          <w:sz w:val="22"/>
          <w:szCs w:val="22"/>
          <w:lang w:val="fr-BE" w:eastAsia="en-ID" w:bidi="th-TH"/>
        </w:rPr>
        <w:t xml:space="preserve"> akan </w:t>
      </w:r>
      <w:proofErr w:type="spellStart"/>
      <w:r w:rsidRPr="00BA3FB7">
        <w:rPr>
          <w:sz w:val="22"/>
          <w:szCs w:val="22"/>
          <w:lang w:val="fr-BE" w:eastAsia="en-ID" w:bidi="th-TH"/>
        </w:rPr>
        <w:t>memberikan</w:t>
      </w:r>
      <w:proofErr w:type="spellEnd"/>
      <w:r w:rsidRPr="00BA3FB7">
        <w:rPr>
          <w:sz w:val="22"/>
          <w:szCs w:val="22"/>
          <w:lang w:val="fr-BE" w:eastAsia="en-ID" w:bidi="th-TH"/>
        </w:rPr>
        <w:t xml:space="preserve"> </w:t>
      </w:r>
      <w:proofErr w:type="spellStart"/>
      <w:r w:rsidRPr="00BA3FB7">
        <w:rPr>
          <w:sz w:val="22"/>
          <w:szCs w:val="22"/>
          <w:lang w:val="fr-BE" w:eastAsia="en-ID" w:bidi="th-TH"/>
        </w:rPr>
        <w:t>ketenangan</w:t>
      </w:r>
      <w:proofErr w:type="spellEnd"/>
      <w:r w:rsidRPr="00BA3FB7">
        <w:rPr>
          <w:sz w:val="22"/>
          <w:szCs w:val="22"/>
          <w:lang w:val="fr-BE" w:eastAsia="en-ID" w:bidi="th-TH"/>
        </w:rPr>
        <w:t xml:space="preserve">. </w:t>
      </w:r>
      <w:r w:rsidRPr="00403F4D">
        <w:rPr>
          <w:sz w:val="22"/>
          <w:szCs w:val="22"/>
          <w:lang w:val="en-ID" w:eastAsia="en-ID" w:bidi="th-TH"/>
        </w:rPr>
        <w:t xml:space="preserve">Pada </w:t>
      </w:r>
      <w:proofErr w:type="spellStart"/>
      <w:r w:rsidRPr="00403F4D">
        <w:rPr>
          <w:sz w:val="22"/>
          <w:szCs w:val="22"/>
          <w:lang w:val="en-ID" w:eastAsia="en-ID" w:bidi="th-TH"/>
        </w:rPr>
        <w:t>naskah</w:t>
      </w:r>
      <w:proofErr w:type="spellEnd"/>
      <w:r w:rsidRPr="00403F4D">
        <w:rPr>
          <w:sz w:val="22"/>
          <w:szCs w:val="22"/>
          <w:lang w:val="en-ID" w:eastAsia="en-ID" w:bidi="th-TH"/>
        </w:rPr>
        <w:t xml:space="preserve"> drama </w:t>
      </w:r>
      <w:proofErr w:type="spellStart"/>
      <w:r w:rsidRPr="00403F4D">
        <w:rPr>
          <w:i/>
          <w:iCs/>
          <w:sz w:val="22"/>
          <w:szCs w:val="22"/>
          <w:lang w:val="en-ID" w:eastAsia="en-ID" w:bidi="th-TH"/>
        </w:rPr>
        <w:t>En</w:t>
      </w:r>
      <w:proofErr w:type="spellEnd"/>
      <w:r w:rsidRPr="00403F4D">
        <w:rPr>
          <w:i/>
          <w:iCs/>
          <w:sz w:val="22"/>
          <w:szCs w:val="22"/>
          <w:lang w:val="en-ID" w:eastAsia="en-ID" w:bidi="th-TH"/>
        </w:rPr>
        <w:t xml:space="preserve"> Attendant Godot</w:t>
      </w:r>
      <w:r w:rsidRPr="00403F4D">
        <w:rPr>
          <w:sz w:val="22"/>
          <w:szCs w:val="22"/>
          <w:lang w:val="en-ID" w:eastAsia="en-ID" w:bidi="th-TH"/>
        </w:rPr>
        <w:t xml:space="preserve">, Beckett </w:t>
      </w:r>
      <w:proofErr w:type="spellStart"/>
      <w:r w:rsidRPr="00403F4D">
        <w:rPr>
          <w:sz w:val="22"/>
          <w:szCs w:val="22"/>
          <w:lang w:val="en-ID" w:eastAsia="en-ID" w:bidi="th-TH"/>
        </w:rPr>
        <w:t>menyisipkan</w:t>
      </w:r>
      <w:proofErr w:type="spellEnd"/>
      <w:r w:rsidRPr="00403F4D">
        <w:rPr>
          <w:sz w:val="22"/>
          <w:szCs w:val="22"/>
          <w:lang w:val="en-ID" w:eastAsia="en-ID" w:bidi="th-TH"/>
        </w:rPr>
        <w:t xml:space="preserve"> </w:t>
      </w:r>
      <w:proofErr w:type="spellStart"/>
      <w:r w:rsidRPr="00403F4D">
        <w:rPr>
          <w:sz w:val="22"/>
          <w:szCs w:val="22"/>
          <w:lang w:val="en-ID" w:eastAsia="en-ID" w:bidi="th-TH"/>
        </w:rPr>
        <w:t>beberapa</w:t>
      </w:r>
      <w:proofErr w:type="spellEnd"/>
      <w:r w:rsidRPr="00403F4D">
        <w:rPr>
          <w:sz w:val="22"/>
          <w:szCs w:val="22"/>
          <w:lang w:val="en-ID" w:eastAsia="en-ID" w:bidi="th-TH"/>
        </w:rPr>
        <w:t xml:space="preserve"> </w:t>
      </w:r>
      <w:proofErr w:type="spellStart"/>
      <w:r w:rsidRPr="00403F4D">
        <w:rPr>
          <w:sz w:val="22"/>
          <w:szCs w:val="22"/>
          <w:lang w:val="en-ID" w:eastAsia="en-ID" w:bidi="th-TH"/>
        </w:rPr>
        <w:t>unsur</w:t>
      </w:r>
      <w:proofErr w:type="spellEnd"/>
      <w:r w:rsidRPr="00403F4D">
        <w:rPr>
          <w:sz w:val="22"/>
          <w:szCs w:val="22"/>
          <w:lang w:val="en-ID" w:eastAsia="en-ID" w:bidi="th-TH"/>
        </w:rPr>
        <w:t xml:space="preserve"> </w:t>
      </w:r>
      <w:proofErr w:type="spellStart"/>
      <w:r w:rsidRPr="00403F4D">
        <w:rPr>
          <w:sz w:val="22"/>
          <w:szCs w:val="22"/>
          <w:lang w:val="en-ID" w:eastAsia="en-ID" w:bidi="th-TH"/>
        </w:rPr>
        <w:t>komedi</w:t>
      </w:r>
      <w:proofErr w:type="spellEnd"/>
      <w:r w:rsidRPr="00403F4D">
        <w:rPr>
          <w:sz w:val="22"/>
          <w:szCs w:val="22"/>
          <w:lang w:val="en-ID" w:eastAsia="en-ID" w:bidi="th-TH"/>
        </w:rPr>
        <w:t xml:space="preserve"> </w:t>
      </w:r>
      <w:proofErr w:type="spellStart"/>
      <w:r w:rsidRPr="00403F4D">
        <w:rPr>
          <w:sz w:val="22"/>
          <w:szCs w:val="22"/>
          <w:lang w:val="en-ID" w:eastAsia="en-ID" w:bidi="th-TH"/>
        </w:rPr>
        <w:t>sepanjang</w:t>
      </w:r>
      <w:proofErr w:type="spellEnd"/>
      <w:r w:rsidRPr="00403F4D">
        <w:rPr>
          <w:sz w:val="22"/>
          <w:szCs w:val="22"/>
          <w:lang w:val="en-ID" w:eastAsia="en-ID" w:bidi="th-TH"/>
        </w:rPr>
        <w:t xml:space="preserve"> </w:t>
      </w:r>
      <w:proofErr w:type="spellStart"/>
      <w:r w:rsidRPr="00403F4D">
        <w:rPr>
          <w:sz w:val="22"/>
          <w:szCs w:val="22"/>
          <w:lang w:val="en-ID" w:eastAsia="en-ID" w:bidi="th-TH"/>
        </w:rPr>
        <w:t>jalannya</w:t>
      </w:r>
      <w:proofErr w:type="spellEnd"/>
      <w:r w:rsidRPr="00403F4D">
        <w:rPr>
          <w:sz w:val="22"/>
          <w:szCs w:val="22"/>
          <w:lang w:val="en-ID" w:eastAsia="en-ID" w:bidi="th-TH"/>
        </w:rPr>
        <w:t xml:space="preserve"> </w:t>
      </w:r>
      <w:proofErr w:type="spellStart"/>
      <w:r w:rsidRPr="00403F4D">
        <w:rPr>
          <w:sz w:val="22"/>
          <w:szCs w:val="22"/>
          <w:lang w:val="en-ID" w:eastAsia="en-ID" w:bidi="th-TH"/>
        </w:rPr>
        <w:t>cerita</w:t>
      </w:r>
      <w:proofErr w:type="spellEnd"/>
      <w:r w:rsidRPr="00403F4D">
        <w:rPr>
          <w:sz w:val="22"/>
          <w:szCs w:val="22"/>
          <w:lang w:val="en-ID" w:eastAsia="en-ID" w:bidi="th-TH"/>
        </w:rPr>
        <w:t xml:space="preserve">. </w:t>
      </w:r>
      <w:proofErr w:type="spellStart"/>
      <w:r w:rsidRPr="00403F4D">
        <w:rPr>
          <w:sz w:val="22"/>
          <w:szCs w:val="22"/>
          <w:lang w:val="fr-BE" w:eastAsia="en-ID" w:bidi="th-TH"/>
        </w:rPr>
        <w:t>Komedi</w:t>
      </w:r>
      <w:proofErr w:type="spellEnd"/>
      <w:r w:rsidRPr="00403F4D">
        <w:rPr>
          <w:sz w:val="22"/>
          <w:szCs w:val="22"/>
          <w:lang w:val="fr-BE" w:eastAsia="en-ID" w:bidi="th-TH"/>
        </w:rPr>
        <w:t xml:space="preserve"> </w:t>
      </w:r>
      <w:proofErr w:type="spellStart"/>
      <w:r w:rsidRPr="00403F4D">
        <w:rPr>
          <w:sz w:val="22"/>
          <w:szCs w:val="22"/>
          <w:lang w:val="fr-BE" w:eastAsia="en-ID" w:bidi="th-TH"/>
        </w:rPr>
        <w:t>tersebut</w:t>
      </w:r>
      <w:proofErr w:type="spellEnd"/>
      <w:r w:rsidRPr="00403F4D">
        <w:rPr>
          <w:sz w:val="22"/>
          <w:szCs w:val="22"/>
          <w:lang w:val="fr-BE" w:eastAsia="en-ID" w:bidi="th-TH"/>
        </w:rPr>
        <w:t xml:space="preserve"> </w:t>
      </w:r>
      <w:proofErr w:type="spellStart"/>
      <w:r w:rsidRPr="00403F4D">
        <w:rPr>
          <w:sz w:val="22"/>
          <w:szCs w:val="22"/>
          <w:lang w:val="fr-BE" w:eastAsia="en-ID" w:bidi="th-TH"/>
        </w:rPr>
        <w:t>dapat</w:t>
      </w:r>
      <w:proofErr w:type="spellEnd"/>
      <w:r w:rsidRPr="00403F4D">
        <w:rPr>
          <w:sz w:val="22"/>
          <w:szCs w:val="22"/>
          <w:lang w:val="fr-BE" w:eastAsia="en-ID" w:bidi="th-TH"/>
        </w:rPr>
        <w:t xml:space="preserve"> </w:t>
      </w:r>
      <w:proofErr w:type="spellStart"/>
      <w:r w:rsidRPr="00403F4D">
        <w:rPr>
          <w:sz w:val="22"/>
          <w:szCs w:val="22"/>
          <w:lang w:val="fr-BE" w:eastAsia="en-ID" w:bidi="th-TH"/>
        </w:rPr>
        <w:t>berupa</w:t>
      </w:r>
      <w:proofErr w:type="spellEnd"/>
      <w:r w:rsidRPr="00403F4D">
        <w:rPr>
          <w:sz w:val="22"/>
          <w:szCs w:val="22"/>
          <w:lang w:val="fr-BE" w:eastAsia="en-ID" w:bidi="th-TH"/>
        </w:rPr>
        <w:t xml:space="preserve"> </w:t>
      </w:r>
      <w:proofErr w:type="spellStart"/>
      <w:r w:rsidRPr="00403F4D">
        <w:rPr>
          <w:sz w:val="22"/>
          <w:szCs w:val="22"/>
          <w:lang w:val="fr-BE" w:eastAsia="en-ID" w:bidi="th-TH"/>
        </w:rPr>
        <w:t>monolog-dialog</w:t>
      </w:r>
      <w:proofErr w:type="spellEnd"/>
      <w:r w:rsidRPr="00403F4D">
        <w:rPr>
          <w:sz w:val="22"/>
          <w:szCs w:val="22"/>
          <w:lang w:val="fr-BE" w:eastAsia="en-ID" w:bidi="th-TH"/>
        </w:rPr>
        <w:t xml:space="preserve">, </w:t>
      </w:r>
      <w:proofErr w:type="spellStart"/>
      <w:r w:rsidRPr="00403F4D">
        <w:rPr>
          <w:sz w:val="22"/>
          <w:szCs w:val="22"/>
          <w:lang w:val="fr-BE" w:eastAsia="en-ID" w:bidi="th-TH"/>
        </w:rPr>
        <w:t>ataupun</w:t>
      </w:r>
      <w:proofErr w:type="spellEnd"/>
      <w:r w:rsidRPr="00403F4D">
        <w:rPr>
          <w:sz w:val="22"/>
          <w:szCs w:val="22"/>
          <w:lang w:val="fr-BE" w:eastAsia="en-ID" w:bidi="th-TH"/>
        </w:rPr>
        <w:t xml:space="preserve"> </w:t>
      </w:r>
      <w:proofErr w:type="spellStart"/>
      <w:r w:rsidRPr="00403F4D">
        <w:rPr>
          <w:sz w:val="22"/>
          <w:szCs w:val="22"/>
          <w:lang w:val="fr-BE" w:eastAsia="en-ID" w:bidi="th-TH"/>
        </w:rPr>
        <w:t>aksi</w:t>
      </w:r>
      <w:proofErr w:type="spellEnd"/>
      <w:r w:rsidRPr="00403F4D">
        <w:rPr>
          <w:sz w:val="22"/>
          <w:szCs w:val="22"/>
          <w:lang w:val="fr-BE" w:eastAsia="en-ID" w:bidi="th-TH"/>
        </w:rPr>
        <w:t xml:space="preserve"> dari para </w:t>
      </w:r>
      <w:proofErr w:type="spellStart"/>
      <w:r w:rsidRPr="00403F4D">
        <w:rPr>
          <w:sz w:val="22"/>
          <w:szCs w:val="22"/>
          <w:lang w:val="fr-BE" w:eastAsia="en-ID" w:bidi="th-TH"/>
        </w:rPr>
        <w:t>tokoh</w:t>
      </w:r>
      <w:proofErr w:type="spellEnd"/>
      <w:r w:rsidRPr="00403F4D">
        <w:rPr>
          <w:sz w:val="22"/>
          <w:szCs w:val="22"/>
          <w:lang w:val="fr-BE" w:eastAsia="en-ID" w:bidi="th-TH"/>
        </w:rPr>
        <w:t xml:space="preserve"> </w:t>
      </w:r>
      <w:proofErr w:type="spellStart"/>
      <w:r w:rsidRPr="00403F4D">
        <w:rPr>
          <w:sz w:val="22"/>
          <w:szCs w:val="22"/>
          <w:lang w:val="fr-BE" w:eastAsia="en-ID" w:bidi="th-TH"/>
        </w:rPr>
        <w:t>pemerannya</w:t>
      </w:r>
      <w:proofErr w:type="spellEnd"/>
    </w:p>
    <w:p w14:paraId="6F712FDB" w14:textId="77777777" w:rsidR="00E1718F" w:rsidRPr="00B81AE5" w:rsidRDefault="00E1718F" w:rsidP="00472BEE">
      <w:pPr>
        <w:spacing w:line="276" w:lineRule="auto"/>
        <w:jc w:val="both"/>
        <w:rPr>
          <w:sz w:val="22"/>
          <w:szCs w:val="22"/>
          <w:lang w:val="fr-BE" w:eastAsia="en-ID" w:bidi="th-TH"/>
        </w:rPr>
      </w:pPr>
    </w:p>
    <w:p w14:paraId="6445D5C6" w14:textId="669DEC4C" w:rsidR="00E1718F" w:rsidRPr="00403F4D" w:rsidRDefault="00E1718F" w:rsidP="00472BEE">
      <w:pPr>
        <w:spacing w:line="276" w:lineRule="auto"/>
        <w:jc w:val="both"/>
        <w:rPr>
          <w:sz w:val="22"/>
          <w:szCs w:val="22"/>
          <w:lang w:val="fr-BE" w:eastAsia="en-ID" w:bidi="th-TH"/>
        </w:rPr>
      </w:pPr>
      <w:r w:rsidRPr="00403F4D">
        <w:rPr>
          <w:i/>
          <w:iCs/>
          <w:sz w:val="22"/>
          <w:szCs w:val="22"/>
          <w:lang w:val="fr-BE" w:eastAsia="en-ID" w:bidi="th-TH"/>
        </w:rPr>
        <w:t>Estragon prend le chapeau de Vladimir. Vladimir ajuste des deux mains le chapeau de Lucky. Estragon met le chapeau de Vladimir</w:t>
      </w:r>
      <w:r w:rsidRPr="00403F4D">
        <w:rPr>
          <w:i/>
          <w:iCs/>
          <w:sz w:val="22"/>
          <w:szCs w:val="22"/>
          <w:lang w:val="fr-CA" w:eastAsia="en-ID" w:bidi="th-TH"/>
        </w:rPr>
        <w:t xml:space="preserve"> à la place du sien qu’il tend à Vladimir. Vladimir prend le chapeau d’Estragon. Estragon ajuste des deux mains le chapeau de Vladimir. Vladimir met le chapeau d’Estragon à la </w:t>
      </w:r>
      <w:proofErr w:type="spellStart"/>
      <w:r w:rsidRPr="00403F4D">
        <w:rPr>
          <w:i/>
          <w:iCs/>
          <w:sz w:val="22"/>
          <w:szCs w:val="22"/>
          <w:lang w:val="fr-CA" w:eastAsia="en-ID" w:bidi="th-TH"/>
        </w:rPr>
        <w:t>pace</w:t>
      </w:r>
      <w:proofErr w:type="spellEnd"/>
      <w:r w:rsidRPr="00403F4D">
        <w:rPr>
          <w:i/>
          <w:iCs/>
          <w:sz w:val="22"/>
          <w:szCs w:val="22"/>
          <w:lang w:val="fr-CA" w:eastAsia="en-ID" w:bidi="th-TH"/>
        </w:rPr>
        <w:t xml:space="preserve"> de celui de Lucky qu’il tend à Estragon </w:t>
      </w:r>
      <w:proofErr w:type="gramStart"/>
      <w:r w:rsidRPr="00403F4D">
        <w:rPr>
          <w:sz w:val="22"/>
          <w:szCs w:val="22"/>
          <w:lang w:val="fr-BE" w:eastAsia="en-ID" w:bidi="th-TH"/>
        </w:rPr>
        <w:t>[….</w:t>
      </w:r>
      <w:proofErr w:type="gramEnd"/>
      <w:r w:rsidRPr="00403F4D">
        <w:rPr>
          <w:sz w:val="22"/>
          <w:szCs w:val="22"/>
          <w:lang w:val="fr-BE" w:eastAsia="en-ID" w:bidi="th-TH"/>
        </w:rPr>
        <w:t xml:space="preserve">] </w:t>
      </w:r>
    </w:p>
    <w:p w14:paraId="61909807" w14:textId="77777777" w:rsidR="009060EE" w:rsidRPr="00403F4D" w:rsidRDefault="009060EE" w:rsidP="00472BEE">
      <w:pPr>
        <w:spacing w:line="276" w:lineRule="auto"/>
        <w:rPr>
          <w:sz w:val="22"/>
          <w:szCs w:val="22"/>
          <w:lang w:val="en-ID"/>
        </w:rPr>
      </w:pPr>
      <w:r w:rsidRPr="00403F4D">
        <w:rPr>
          <w:sz w:val="22"/>
          <w:szCs w:val="22"/>
          <w:lang w:val="en-ID"/>
        </w:rPr>
        <w:t>(D.1/ASS/FSS/SSMP/</w:t>
      </w:r>
      <w:proofErr w:type="spellStart"/>
      <w:r w:rsidRPr="00403F4D">
        <w:rPr>
          <w:sz w:val="22"/>
          <w:szCs w:val="22"/>
          <w:lang w:val="en-ID"/>
        </w:rPr>
        <w:t>hlmn</w:t>
      </w:r>
      <w:proofErr w:type="spellEnd"/>
      <w:r w:rsidRPr="00403F4D">
        <w:rPr>
          <w:sz w:val="22"/>
          <w:szCs w:val="22"/>
          <w:lang w:val="en-ID"/>
        </w:rPr>
        <w:t xml:space="preserve"> 101)</w:t>
      </w:r>
    </w:p>
    <w:p w14:paraId="537F0C8E" w14:textId="77777777" w:rsidR="00E1718F" w:rsidRPr="009060EE" w:rsidRDefault="00E1718F" w:rsidP="00472BEE">
      <w:pPr>
        <w:spacing w:line="276" w:lineRule="auto"/>
        <w:jc w:val="both"/>
        <w:rPr>
          <w:sz w:val="22"/>
          <w:szCs w:val="22"/>
          <w:lang w:val="en-ID" w:eastAsia="en-ID" w:bidi="th-TH"/>
        </w:rPr>
      </w:pPr>
    </w:p>
    <w:p w14:paraId="6B8FEE52" w14:textId="32B184C2" w:rsidR="00E1718F" w:rsidRDefault="00E1718F" w:rsidP="00472BEE">
      <w:pPr>
        <w:autoSpaceDE w:val="0"/>
        <w:autoSpaceDN w:val="0"/>
        <w:adjustRightInd w:val="0"/>
        <w:spacing w:line="276" w:lineRule="auto"/>
        <w:ind w:firstLine="720"/>
        <w:jc w:val="both"/>
        <w:rPr>
          <w:sz w:val="22"/>
          <w:szCs w:val="22"/>
          <w:lang w:val="en-ID" w:eastAsia="en-ID" w:bidi="th-TH"/>
        </w:rPr>
      </w:pPr>
      <w:proofErr w:type="spellStart"/>
      <w:r w:rsidRPr="00B81AE5">
        <w:rPr>
          <w:sz w:val="22"/>
          <w:szCs w:val="22"/>
          <w:lang w:val="en-ID" w:eastAsia="en-ID" w:bidi="th-TH"/>
        </w:rPr>
        <w:t>Contoh</w:t>
      </w:r>
      <w:proofErr w:type="spellEnd"/>
      <w:r w:rsidRPr="00B81AE5">
        <w:rPr>
          <w:sz w:val="22"/>
          <w:szCs w:val="22"/>
          <w:lang w:val="en-ID" w:eastAsia="en-ID" w:bidi="th-TH"/>
        </w:rPr>
        <w:t xml:space="preserve"> data </w:t>
      </w:r>
      <w:proofErr w:type="spellStart"/>
      <w:r w:rsidRPr="00B81AE5">
        <w:rPr>
          <w:sz w:val="22"/>
          <w:szCs w:val="22"/>
          <w:lang w:val="en-ID" w:eastAsia="en-ID" w:bidi="th-TH"/>
        </w:rPr>
        <w:t>tersebut</w:t>
      </w:r>
      <w:proofErr w:type="spellEnd"/>
      <w:r w:rsidRPr="00B81AE5">
        <w:rPr>
          <w:sz w:val="22"/>
          <w:szCs w:val="22"/>
          <w:lang w:val="en-ID" w:eastAsia="en-ID" w:bidi="th-TH"/>
        </w:rPr>
        <w:t xml:space="preserve"> </w:t>
      </w:r>
      <w:proofErr w:type="spellStart"/>
      <w:r w:rsidRPr="00B81AE5">
        <w:rPr>
          <w:sz w:val="22"/>
          <w:szCs w:val="22"/>
          <w:lang w:val="en-ID" w:eastAsia="en-ID" w:bidi="th-TH"/>
        </w:rPr>
        <w:t>menggambarkan</w:t>
      </w:r>
      <w:proofErr w:type="spellEnd"/>
      <w:r w:rsidRPr="00B81AE5">
        <w:rPr>
          <w:sz w:val="22"/>
          <w:szCs w:val="22"/>
          <w:lang w:val="en-ID" w:eastAsia="en-ID" w:bidi="th-TH"/>
        </w:rPr>
        <w:t xml:space="preserve"> </w:t>
      </w:r>
      <w:proofErr w:type="spellStart"/>
      <w:r w:rsidRPr="00B81AE5">
        <w:rPr>
          <w:sz w:val="22"/>
          <w:szCs w:val="22"/>
          <w:lang w:val="en-ID" w:eastAsia="en-ID" w:bidi="th-TH"/>
        </w:rPr>
        <w:t>kekonyolan</w:t>
      </w:r>
      <w:proofErr w:type="spellEnd"/>
      <w:r w:rsidRPr="00B81AE5">
        <w:rPr>
          <w:sz w:val="22"/>
          <w:szCs w:val="22"/>
          <w:lang w:val="en-ID" w:eastAsia="en-ID" w:bidi="th-TH"/>
        </w:rPr>
        <w:t xml:space="preserve"> </w:t>
      </w:r>
      <w:proofErr w:type="spellStart"/>
      <w:r w:rsidRPr="00B81AE5">
        <w:rPr>
          <w:sz w:val="22"/>
          <w:szCs w:val="22"/>
          <w:lang w:val="en-ID" w:eastAsia="en-ID" w:bidi="th-TH"/>
        </w:rPr>
        <w:t>dari</w:t>
      </w:r>
      <w:proofErr w:type="spellEnd"/>
      <w:r w:rsidRPr="00B81AE5">
        <w:rPr>
          <w:sz w:val="22"/>
          <w:szCs w:val="22"/>
          <w:lang w:val="en-ID" w:eastAsia="en-ID" w:bidi="th-TH"/>
        </w:rPr>
        <w:t xml:space="preserve"> </w:t>
      </w:r>
      <w:proofErr w:type="spellStart"/>
      <w:r w:rsidRPr="00B81AE5">
        <w:rPr>
          <w:sz w:val="22"/>
          <w:szCs w:val="22"/>
          <w:lang w:val="en-ID" w:eastAsia="en-ID" w:bidi="th-TH"/>
        </w:rPr>
        <w:t>dua</w:t>
      </w:r>
      <w:proofErr w:type="spellEnd"/>
      <w:r w:rsidRPr="00B81AE5">
        <w:rPr>
          <w:sz w:val="22"/>
          <w:szCs w:val="22"/>
          <w:lang w:val="en-ID" w:eastAsia="en-ID" w:bidi="th-TH"/>
        </w:rPr>
        <w:t xml:space="preserve"> </w:t>
      </w:r>
      <w:proofErr w:type="spellStart"/>
      <w:r w:rsidRPr="00B81AE5">
        <w:rPr>
          <w:sz w:val="22"/>
          <w:szCs w:val="22"/>
          <w:lang w:val="en-ID" w:eastAsia="en-ID" w:bidi="th-TH"/>
        </w:rPr>
        <w:t>gelandangan</w:t>
      </w:r>
      <w:proofErr w:type="spellEnd"/>
      <w:r w:rsidRPr="00B81AE5">
        <w:rPr>
          <w:sz w:val="22"/>
          <w:szCs w:val="22"/>
          <w:lang w:val="en-ID" w:eastAsia="en-ID" w:bidi="th-TH"/>
        </w:rPr>
        <w:t xml:space="preserve"> yang </w:t>
      </w:r>
      <w:proofErr w:type="spellStart"/>
      <w:r w:rsidRPr="00B81AE5">
        <w:rPr>
          <w:sz w:val="22"/>
          <w:szCs w:val="22"/>
          <w:lang w:val="en-ID" w:eastAsia="en-ID" w:bidi="th-TH"/>
        </w:rPr>
        <w:t>menjadi</w:t>
      </w:r>
      <w:proofErr w:type="spellEnd"/>
      <w:r w:rsidRPr="00B81AE5">
        <w:rPr>
          <w:sz w:val="22"/>
          <w:szCs w:val="22"/>
          <w:lang w:val="en-ID" w:eastAsia="en-ID" w:bidi="th-TH"/>
        </w:rPr>
        <w:t xml:space="preserve"> </w:t>
      </w:r>
      <w:proofErr w:type="spellStart"/>
      <w:r w:rsidRPr="00B81AE5">
        <w:rPr>
          <w:sz w:val="22"/>
          <w:szCs w:val="22"/>
          <w:lang w:val="en-ID" w:eastAsia="en-ID" w:bidi="th-TH"/>
        </w:rPr>
        <w:t>tokoh</w:t>
      </w:r>
      <w:proofErr w:type="spellEnd"/>
      <w:r w:rsidRPr="00B81AE5">
        <w:rPr>
          <w:sz w:val="22"/>
          <w:szCs w:val="22"/>
          <w:lang w:val="en-ID" w:eastAsia="en-ID" w:bidi="th-TH"/>
        </w:rPr>
        <w:t xml:space="preserve"> </w:t>
      </w:r>
      <w:proofErr w:type="spellStart"/>
      <w:r w:rsidRPr="00B81AE5">
        <w:rPr>
          <w:sz w:val="22"/>
          <w:szCs w:val="22"/>
          <w:lang w:val="en-ID" w:eastAsia="en-ID" w:bidi="th-TH"/>
        </w:rPr>
        <w:t>utama</w:t>
      </w:r>
      <w:proofErr w:type="spellEnd"/>
      <w:r w:rsidRPr="00B81AE5">
        <w:rPr>
          <w:sz w:val="22"/>
          <w:szCs w:val="22"/>
          <w:lang w:val="en-ID" w:eastAsia="en-ID" w:bidi="th-TH"/>
        </w:rPr>
        <w:t xml:space="preserve">, </w:t>
      </w:r>
      <w:proofErr w:type="spellStart"/>
      <w:r w:rsidRPr="00B81AE5">
        <w:rPr>
          <w:sz w:val="22"/>
          <w:szCs w:val="22"/>
          <w:lang w:val="en-ID" w:eastAsia="en-ID" w:bidi="th-TH"/>
        </w:rPr>
        <w:t>yakni</w:t>
      </w:r>
      <w:proofErr w:type="spellEnd"/>
      <w:r w:rsidRPr="00B81AE5">
        <w:rPr>
          <w:sz w:val="22"/>
          <w:szCs w:val="22"/>
          <w:lang w:val="en-ID" w:eastAsia="en-ID" w:bidi="th-TH"/>
        </w:rPr>
        <w:t xml:space="preserve"> Vladimir dan Estragon. </w:t>
      </w:r>
      <w:proofErr w:type="spellStart"/>
      <w:r w:rsidRPr="00B81AE5">
        <w:rPr>
          <w:sz w:val="22"/>
          <w:szCs w:val="22"/>
          <w:lang w:val="en-ID" w:eastAsia="en-ID" w:bidi="th-TH"/>
        </w:rPr>
        <w:t>Mereka</w:t>
      </w:r>
      <w:proofErr w:type="spellEnd"/>
      <w:r w:rsidRPr="00B81AE5">
        <w:rPr>
          <w:sz w:val="22"/>
          <w:szCs w:val="22"/>
          <w:lang w:val="en-ID" w:eastAsia="en-ID" w:bidi="th-TH"/>
        </w:rPr>
        <w:t xml:space="preserve"> </w:t>
      </w:r>
      <w:proofErr w:type="spellStart"/>
      <w:r w:rsidRPr="00B81AE5">
        <w:rPr>
          <w:sz w:val="22"/>
          <w:szCs w:val="22"/>
          <w:lang w:val="en-ID" w:eastAsia="en-ID" w:bidi="th-TH"/>
        </w:rPr>
        <w:t>melakukan</w:t>
      </w:r>
      <w:proofErr w:type="spellEnd"/>
      <w:r w:rsidRPr="00B81AE5">
        <w:rPr>
          <w:sz w:val="22"/>
          <w:szCs w:val="22"/>
          <w:lang w:val="en-ID" w:eastAsia="en-ID" w:bidi="th-TH"/>
        </w:rPr>
        <w:t xml:space="preserve"> </w:t>
      </w:r>
      <w:proofErr w:type="spellStart"/>
      <w:r w:rsidRPr="00B81AE5">
        <w:rPr>
          <w:sz w:val="22"/>
          <w:szCs w:val="22"/>
          <w:lang w:val="en-ID" w:eastAsia="en-ID" w:bidi="th-TH"/>
        </w:rPr>
        <w:t>hal</w:t>
      </w:r>
      <w:proofErr w:type="spellEnd"/>
      <w:r w:rsidRPr="00B81AE5">
        <w:rPr>
          <w:sz w:val="22"/>
          <w:szCs w:val="22"/>
          <w:lang w:val="en-ID" w:eastAsia="en-ID" w:bidi="th-TH"/>
        </w:rPr>
        <w:t xml:space="preserve"> yang </w:t>
      </w:r>
      <w:proofErr w:type="spellStart"/>
      <w:r w:rsidRPr="00B81AE5">
        <w:rPr>
          <w:sz w:val="22"/>
          <w:szCs w:val="22"/>
          <w:lang w:val="en-ID" w:eastAsia="en-ID" w:bidi="th-TH"/>
        </w:rPr>
        <w:t>cukup</w:t>
      </w:r>
      <w:proofErr w:type="spellEnd"/>
      <w:r w:rsidRPr="00B81AE5">
        <w:rPr>
          <w:sz w:val="22"/>
          <w:szCs w:val="22"/>
          <w:lang w:val="en-ID" w:eastAsia="en-ID" w:bidi="th-TH"/>
        </w:rPr>
        <w:t xml:space="preserve"> </w:t>
      </w:r>
      <w:proofErr w:type="spellStart"/>
      <w:r w:rsidRPr="00B81AE5">
        <w:rPr>
          <w:sz w:val="22"/>
          <w:szCs w:val="22"/>
          <w:lang w:val="en-ID" w:eastAsia="en-ID" w:bidi="th-TH"/>
        </w:rPr>
        <w:t>aneh</w:t>
      </w:r>
      <w:proofErr w:type="spellEnd"/>
      <w:r w:rsidRPr="00B81AE5">
        <w:rPr>
          <w:sz w:val="22"/>
          <w:szCs w:val="22"/>
          <w:lang w:val="en-ID" w:eastAsia="en-ID" w:bidi="th-TH"/>
        </w:rPr>
        <w:t xml:space="preserve"> dan </w:t>
      </w:r>
      <w:proofErr w:type="spellStart"/>
      <w:r w:rsidRPr="00B81AE5">
        <w:rPr>
          <w:sz w:val="22"/>
          <w:szCs w:val="22"/>
          <w:lang w:val="en-ID" w:eastAsia="en-ID" w:bidi="th-TH"/>
        </w:rPr>
        <w:t>terkesan</w:t>
      </w:r>
      <w:proofErr w:type="spellEnd"/>
      <w:r w:rsidRPr="00B81AE5">
        <w:rPr>
          <w:sz w:val="22"/>
          <w:szCs w:val="22"/>
          <w:lang w:val="en-ID" w:eastAsia="en-ID" w:bidi="th-TH"/>
        </w:rPr>
        <w:t xml:space="preserve"> </w:t>
      </w:r>
      <w:proofErr w:type="spellStart"/>
      <w:r w:rsidRPr="00B81AE5">
        <w:rPr>
          <w:sz w:val="22"/>
          <w:szCs w:val="22"/>
          <w:lang w:val="en-ID" w:eastAsia="en-ID" w:bidi="th-TH"/>
        </w:rPr>
        <w:t>koyol</w:t>
      </w:r>
      <w:proofErr w:type="spellEnd"/>
      <w:r w:rsidRPr="00B81AE5">
        <w:rPr>
          <w:sz w:val="22"/>
          <w:szCs w:val="22"/>
          <w:lang w:val="en-ID" w:eastAsia="en-ID" w:bidi="th-TH"/>
        </w:rPr>
        <w:t xml:space="preserve"> </w:t>
      </w:r>
      <w:proofErr w:type="spellStart"/>
      <w:r w:rsidRPr="00B81AE5">
        <w:rPr>
          <w:sz w:val="22"/>
          <w:szCs w:val="22"/>
          <w:lang w:val="en-ID" w:eastAsia="en-ID" w:bidi="th-TH"/>
        </w:rPr>
        <w:t>dengan</w:t>
      </w:r>
      <w:proofErr w:type="spellEnd"/>
      <w:r w:rsidRPr="00B81AE5">
        <w:rPr>
          <w:sz w:val="22"/>
          <w:szCs w:val="22"/>
          <w:lang w:val="en-ID" w:eastAsia="en-ID" w:bidi="th-TH"/>
        </w:rPr>
        <w:t xml:space="preserve"> </w:t>
      </w:r>
      <w:proofErr w:type="spellStart"/>
      <w:r w:rsidRPr="00B81AE5">
        <w:rPr>
          <w:sz w:val="22"/>
          <w:szCs w:val="22"/>
          <w:lang w:val="en-ID" w:eastAsia="en-ID" w:bidi="th-TH"/>
        </w:rPr>
        <w:t>cara</w:t>
      </w:r>
      <w:proofErr w:type="spellEnd"/>
      <w:r w:rsidRPr="00B81AE5">
        <w:rPr>
          <w:sz w:val="22"/>
          <w:szCs w:val="22"/>
          <w:lang w:val="en-ID" w:eastAsia="en-ID" w:bidi="th-TH"/>
        </w:rPr>
        <w:t xml:space="preserve"> </w:t>
      </w:r>
      <w:proofErr w:type="spellStart"/>
      <w:r w:rsidRPr="00B81AE5">
        <w:rPr>
          <w:sz w:val="22"/>
          <w:szCs w:val="22"/>
          <w:lang w:val="en-ID" w:eastAsia="en-ID" w:bidi="th-TH"/>
        </w:rPr>
        <w:t>mengambil</w:t>
      </w:r>
      <w:proofErr w:type="spellEnd"/>
      <w:r w:rsidRPr="00B81AE5">
        <w:rPr>
          <w:sz w:val="22"/>
          <w:szCs w:val="22"/>
          <w:lang w:val="en-ID" w:eastAsia="en-ID" w:bidi="th-TH"/>
        </w:rPr>
        <w:t xml:space="preserve"> topi, </w:t>
      </w:r>
      <w:proofErr w:type="spellStart"/>
      <w:r w:rsidRPr="00B81AE5">
        <w:rPr>
          <w:sz w:val="22"/>
          <w:szCs w:val="22"/>
          <w:lang w:val="en-ID" w:eastAsia="en-ID" w:bidi="th-TH"/>
        </w:rPr>
        <w:t>memakainya</w:t>
      </w:r>
      <w:proofErr w:type="spellEnd"/>
      <w:r w:rsidRPr="00B81AE5">
        <w:rPr>
          <w:sz w:val="22"/>
          <w:szCs w:val="22"/>
          <w:lang w:val="en-ID" w:eastAsia="en-ID" w:bidi="th-TH"/>
        </w:rPr>
        <w:t xml:space="preserve">, </w:t>
      </w:r>
      <w:proofErr w:type="spellStart"/>
      <w:r w:rsidRPr="00B81AE5">
        <w:rPr>
          <w:sz w:val="22"/>
          <w:szCs w:val="22"/>
          <w:lang w:val="en-ID" w:eastAsia="en-ID" w:bidi="th-TH"/>
        </w:rPr>
        <w:t>lalu</w:t>
      </w:r>
      <w:proofErr w:type="spellEnd"/>
      <w:r w:rsidRPr="00B81AE5">
        <w:rPr>
          <w:sz w:val="22"/>
          <w:szCs w:val="22"/>
          <w:lang w:val="en-ID" w:eastAsia="en-ID" w:bidi="th-TH"/>
        </w:rPr>
        <w:t xml:space="preserve"> </w:t>
      </w:r>
      <w:proofErr w:type="spellStart"/>
      <w:r w:rsidRPr="00B81AE5">
        <w:rPr>
          <w:sz w:val="22"/>
          <w:szCs w:val="22"/>
          <w:lang w:val="en-ID" w:eastAsia="en-ID" w:bidi="th-TH"/>
        </w:rPr>
        <w:t>bertukar</w:t>
      </w:r>
      <w:proofErr w:type="spellEnd"/>
      <w:r w:rsidRPr="00B81AE5">
        <w:rPr>
          <w:sz w:val="22"/>
          <w:szCs w:val="22"/>
          <w:lang w:val="en-ID" w:eastAsia="en-ID" w:bidi="th-TH"/>
        </w:rPr>
        <w:t xml:space="preserve"> </w:t>
      </w:r>
      <w:proofErr w:type="spellStart"/>
      <w:r w:rsidRPr="00B81AE5">
        <w:rPr>
          <w:sz w:val="22"/>
          <w:szCs w:val="22"/>
          <w:lang w:val="en-ID" w:eastAsia="en-ID" w:bidi="th-TH"/>
        </w:rPr>
        <w:t>kembali</w:t>
      </w:r>
      <w:proofErr w:type="spellEnd"/>
      <w:r w:rsidRPr="00B81AE5">
        <w:rPr>
          <w:sz w:val="22"/>
          <w:szCs w:val="22"/>
          <w:lang w:val="en-ID" w:eastAsia="en-ID" w:bidi="th-TH"/>
        </w:rPr>
        <w:t xml:space="preserve">, dan </w:t>
      </w:r>
      <w:proofErr w:type="spellStart"/>
      <w:r w:rsidRPr="00B81AE5">
        <w:rPr>
          <w:sz w:val="22"/>
          <w:szCs w:val="22"/>
          <w:lang w:val="en-ID" w:eastAsia="en-ID" w:bidi="th-TH"/>
        </w:rPr>
        <w:t>memakainya</w:t>
      </w:r>
      <w:proofErr w:type="spellEnd"/>
      <w:r w:rsidRPr="00B81AE5">
        <w:rPr>
          <w:sz w:val="22"/>
          <w:szCs w:val="22"/>
          <w:lang w:val="en-ID" w:eastAsia="en-ID" w:bidi="th-TH"/>
        </w:rPr>
        <w:t xml:space="preserve"> </w:t>
      </w:r>
      <w:proofErr w:type="spellStart"/>
      <w:r w:rsidRPr="00B81AE5">
        <w:rPr>
          <w:sz w:val="22"/>
          <w:szCs w:val="22"/>
          <w:lang w:val="en-ID" w:eastAsia="en-ID" w:bidi="th-TH"/>
        </w:rPr>
        <w:t>lagi</w:t>
      </w:r>
      <w:proofErr w:type="spellEnd"/>
      <w:r w:rsidRPr="00B81AE5">
        <w:rPr>
          <w:sz w:val="22"/>
          <w:szCs w:val="22"/>
          <w:lang w:val="en-ID" w:eastAsia="en-ID" w:bidi="th-TH"/>
        </w:rPr>
        <w:t xml:space="preserve">. </w:t>
      </w:r>
      <w:proofErr w:type="spellStart"/>
      <w:r w:rsidRPr="00403F4D">
        <w:rPr>
          <w:sz w:val="22"/>
          <w:szCs w:val="22"/>
          <w:lang w:val="en-ID" w:eastAsia="en-ID" w:bidi="th-TH"/>
        </w:rPr>
        <w:t>Kejadian</w:t>
      </w:r>
      <w:proofErr w:type="spellEnd"/>
      <w:r w:rsidRPr="00403F4D">
        <w:rPr>
          <w:sz w:val="22"/>
          <w:szCs w:val="22"/>
          <w:lang w:val="en-ID" w:eastAsia="en-ID" w:bidi="th-TH"/>
        </w:rPr>
        <w:t xml:space="preserve"> </w:t>
      </w:r>
      <w:proofErr w:type="spellStart"/>
      <w:r w:rsidRPr="00403F4D">
        <w:rPr>
          <w:sz w:val="22"/>
          <w:szCs w:val="22"/>
          <w:lang w:val="en-ID" w:eastAsia="en-ID" w:bidi="th-TH"/>
        </w:rPr>
        <w:t>tersebut</w:t>
      </w:r>
      <w:proofErr w:type="spellEnd"/>
      <w:r w:rsidRPr="00403F4D">
        <w:rPr>
          <w:sz w:val="22"/>
          <w:szCs w:val="22"/>
          <w:lang w:val="en-ID" w:eastAsia="en-ID" w:bidi="th-TH"/>
        </w:rPr>
        <w:t xml:space="preserve"> </w:t>
      </w:r>
      <w:proofErr w:type="spellStart"/>
      <w:r w:rsidRPr="00403F4D">
        <w:rPr>
          <w:sz w:val="22"/>
          <w:szCs w:val="22"/>
          <w:lang w:val="en-ID" w:eastAsia="en-ID" w:bidi="th-TH"/>
        </w:rPr>
        <w:t>terus</w:t>
      </w:r>
      <w:proofErr w:type="spellEnd"/>
      <w:r w:rsidRPr="00403F4D">
        <w:rPr>
          <w:sz w:val="22"/>
          <w:szCs w:val="22"/>
          <w:lang w:val="en-ID" w:eastAsia="en-ID" w:bidi="th-TH"/>
        </w:rPr>
        <w:t xml:space="preserve"> </w:t>
      </w:r>
      <w:proofErr w:type="spellStart"/>
      <w:r w:rsidRPr="00403F4D">
        <w:rPr>
          <w:sz w:val="22"/>
          <w:szCs w:val="22"/>
          <w:lang w:val="en-ID" w:eastAsia="en-ID" w:bidi="th-TH"/>
        </w:rPr>
        <w:t>berulang</w:t>
      </w:r>
      <w:proofErr w:type="spellEnd"/>
      <w:r w:rsidRPr="00403F4D">
        <w:rPr>
          <w:sz w:val="22"/>
          <w:szCs w:val="22"/>
          <w:lang w:val="en-ID" w:eastAsia="en-ID" w:bidi="th-TH"/>
        </w:rPr>
        <w:t xml:space="preserve"> dan </w:t>
      </w:r>
      <w:proofErr w:type="spellStart"/>
      <w:r w:rsidRPr="00403F4D">
        <w:rPr>
          <w:sz w:val="22"/>
          <w:szCs w:val="22"/>
          <w:lang w:val="en-ID" w:eastAsia="en-ID" w:bidi="th-TH"/>
        </w:rPr>
        <w:t>dalam</w:t>
      </w:r>
      <w:proofErr w:type="spellEnd"/>
      <w:r w:rsidRPr="00403F4D">
        <w:rPr>
          <w:sz w:val="22"/>
          <w:szCs w:val="22"/>
          <w:lang w:val="en-ID" w:eastAsia="en-ID" w:bidi="th-TH"/>
        </w:rPr>
        <w:t xml:space="preserve"> </w:t>
      </w:r>
      <w:proofErr w:type="spellStart"/>
      <w:r w:rsidRPr="00403F4D">
        <w:rPr>
          <w:sz w:val="22"/>
          <w:szCs w:val="22"/>
          <w:lang w:val="en-ID" w:eastAsia="en-ID" w:bidi="th-TH"/>
        </w:rPr>
        <w:t>teks</w:t>
      </w:r>
      <w:proofErr w:type="spellEnd"/>
      <w:r w:rsidRPr="00403F4D">
        <w:rPr>
          <w:sz w:val="22"/>
          <w:szCs w:val="22"/>
          <w:lang w:val="en-ID" w:eastAsia="en-ID" w:bidi="th-TH"/>
        </w:rPr>
        <w:t xml:space="preserve"> </w:t>
      </w:r>
      <w:proofErr w:type="spellStart"/>
      <w:r w:rsidRPr="00403F4D">
        <w:rPr>
          <w:sz w:val="22"/>
          <w:szCs w:val="22"/>
          <w:lang w:val="en-ID" w:eastAsia="en-ID" w:bidi="th-TH"/>
        </w:rPr>
        <w:t>naskahnya</w:t>
      </w:r>
      <w:proofErr w:type="spellEnd"/>
      <w:r w:rsidRPr="00403F4D">
        <w:rPr>
          <w:sz w:val="22"/>
          <w:szCs w:val="22"/>
          <w:lang w:val="en-ID" w:eastAsia="en-ID" w:bidi="th-TH"/>
        </w:rPr>
        <w:t xml:space="preserve">, </w:t>
      </w:r>
      <w:proofErr w:type="spellStart"/>
      <w:r w:rsidRPr="00403F4D">
        <w:rPr>
          <w:sz w:val="22"/>
          <w:szCs w:val="22"/>
          <w:lang w:val="en-ID" w:eastAsia="en-ID" w:bidi="th-TH"/>
        </w:rPr>
        <w:t>hal</w:t>
      </w:r>
      <w:proofErr w:type="spellEnd"/>
      <w:r w:rsidRPr="00403F4D">
        <w:rPr>
          <w:sz w:val="22"/>
          <w:szCs w:val="22"/>
          <w:lang w:val="en-ID" w:eastAsia="en-ID" w:bidi="th-TH"/>
        </w:rPr>
        <w:t xml:space="preserve"> </w:t>
      </w:r>
      <w:proofErr w:type="spellStart"/>
      <w:r w:rsidRPr="00403F4D">
        <w:rPr>
          <w:sz w:val="22"/>
          <w:szCs w:val="22"/>
          <w:lang w:val="en-ID" w:eastAsia="en-ID" w:bidi="th-TH"/>
        </w:rPr>
        <w:t>itu</w:t>
      </w:r>
      <w:proofErr w:type="spellEnd"/>
      <w:r w:rsidRPr="00403F4D">
        <w:rPr>
          <w:sz w:val="22"/>
          <w:szCs w:val="22"/>
          <w:lang w:val="en-ID" w:eastAsia="en-ID" w:bidi="th-TH"/>
        </w:rPr>
        <w:t xml:space="preserve"> </w:t>
      </w:r>
      <w:proofErr w:type="spellStart"/>
      <w:r w:rsidRPr="00403F4D">
        <w:rPr>
          <w:sz w:val="22"/>
          <w:szCs w:val="22"/>
          <w:lang w:val="en-ID" w:eastAsia="en-ID" w:bidi="th-TH"/>
        </w:rPr>
        <w:t>berlangsung</w:t>
      </w:r>
      <w:proofErr w:type="spellEnd"/>
      <w:r w:rsidRPr="00403F4D">
        <w:rPr>
          <w:sz w:val="22"/>
          <w:szCs w:val="22"/>
          <w:lang w:val="en-ID" w:eastAsia="en-ID" w:bidi="th-TH"/>
        </w:rPr>
        <w:t xml:space="preserve"> </w:t>
      </w:r>
      <w:proofErr w:type="spellStart"/>
      <w:r w:rsidRPr="00403F4D">
        <w:rPr>
          <w:sz w:val="22"/>
          <w:szCs w:val="22"/>
          <w:lang w:val="en-ID" w:eastAsia="en-ID" w:bidi="th-TH"/>
        </w:rPr>
        <w:t>selama</w:t>
      </w:r>
      <w:proofErr w:type="spellEnd"/>
      <w:r w:rsidRPr="00403F4D">
        <w:rPr>
          <w:sz w:val="22"/>
          <w:szCs w:val="22"/>
          <w:lang w:val="en-ID" w:eastAsia="en-ID" w:bidi="th-TH"/>
        </w:rPr>
        <w:t xml:space="preserve"> </w:t>
      </w:r>
      <w:proofErr w:type="spellStart"/>
      <w:r w:rsidRPr="00403F4D">
        <w:rPr>
          <w:sz w:val="22"/>
          <w:szCs w:val="22"/>
          <w:lang w:val="en-ID" w:eastAsia="en-ID" w:bidi="th-TH"/>
        </w:rPr>
        <w:t>satu</w:t>
      </w:r>
      <w:proofErr w:type="spellEnd"/>
      <w:r w:rsidRPr="00403F4D">
        <w:rPr>
          <w:sz w:val="22"/>
          <w:szCs w:val="22"/>
          <w:lang w:val="en-ID" w:eastAsia="en-ID" w:bidi="th-TH"/>
        </w:rPr>
        <w:t xml:space="preserve"> </w:t>
      </w:r>
      <w:proofErr w:type="spellStart"/>
      <w:r w:rsidRPr="00403F4D">
        <w:rPr>
          <w:sz w:val="22"/>
          <w:szCs w:val="22"/>
          <w:lang w:val="en-ID" w:eastAsia="en-ID" w:bidi="th-TH"/>
        </w:rPr>
        <w:t>halaman</w:t>
      </w:r>
      <w:proofErr w:type="spellEnd"/>
      <w:r w:rsidRPr="00403F4D">
        <w:rPr>
          <w:sz w:val="22"/>
          <w:szCs w:val="22"/>
          <w:lang w:val="en-ID" w:eastAsia="en-ID" w:bidi="th-TH"/>
        </w:rPr>
        <w:t xml:space="preserve"> </w:t>
      </w:r>
      <w:proofErr w:type="spellStart"/>
      <w:r w:rsidRPr="00403F4D">
        <w:rPr>
          <w:sz w:val="22"/>
          <w:szCs w:val="22"/>
          <w:lang w:val="en-ID" w:eastAsia="en-ID" w:bidi="th-TH"/>
        </w:rPr>
        <w:t>lamanya</w:t>
      </w:r>
      <w:proofErr w:type="spellEnd"/>
      <w:r w:rsidRPr="00403F4D">
        <w:rPr>
          <w:sz w:val="22"/>
          <w:szCs w:val="22"/>
          <w:lang w:val="en-ID" w:eastAsia="en-ID" w:bidi="th-TH"/>
        </w:rPr>
        <w:t xml:space="preserve">.  Hal </w:t>
      </w:r>
      <w:proofErr w:type="spellStart"/>
      <w:r w:rsidRPr="00403F4D">
        <w:rPr>
          <w:sz w:val="22"/>
          <w:szCs w:val="22"/>
          <w:lang w:val="en-ID" w:eastAsia="en-ID" w:bidi="th-TH"/>
        </w:rPr>
        <w:t>ini</w:t>
      </w:r>
      <w:proofErr w:type="spellEnd"/>
      <w:r w:rsidRPr="00403F4D">
        <w:rPr>
          <w:sz w:val="22"/>
          <w:szCs w:val="22"/>
          <w:lang w:val="en-ID" w:eastAsia="en-ID" w:bidi="th-TH"/>
        </w:rPr>
        <w:t xml:space="preserve"> </w:t>
      </w:r>
      <w:proofErr w:type="spellStart"/>
      <w:r w:rsidRPr="00403F4D">
        <w:rPr>
          <w:sz w:val="22"/>
          <w:szCs w:val="22"/>
          <w:lang w:val="en-ID" w:eastAsia="en-ID" w:bidi="th-TH"/>
        </w:rPr>
        <w:t>dapat</w:t>
      </w:r>
      <w:proofErr w:type="spellEnd"/>
      <w:r w:rsidRPr="00403F4D">
        <w:rPr>
          <w:sz w:val="22"/>
          <w:szCs w:val="22"/>
          <w:lang w:val="en-ID" w:eastAsia="en-ID" w:bidi="th-TH"/>
        </w:rPr>
        <w:t xml:space="preserve"> </w:t>
      </w:r>
      <w:proofErr w:type="spellStart"/>
      <w:r w:rsidRPr="00403F4D">
        <w:rPr>
          <w:sz w:val="22"/>
          <w:szCs w:val="22"/>
          <w:lang w:val="en-ID" w:eastAsia="en-ID" w:bidi="th-TH"/>
        </w:rPr>
        <w:t>diindikasikan</w:t>
      </w:r>
      <w:proofErr w:type="spellEnd"/>
      <w:r w:rsidRPr="00403F4D">
        <w:rPr>
          <w:sz w:val="22"/>
          <w:szCs w:val="22"/>
          <w:lang w:val="en-ID" w:eastAsia="en-ID" w:bidi="th-TH"/>
        </w:rPr>
        <w:t xml:space="preserve"> </w:t>
      </w:r>
      <w:proofErr w:type="spellStart"/>
      <w:r w:rsidRPr="00403F4D">
        <w:rPr>
          <w:sz w:val="22"/>
          <w:szCs w:val="22"/>
          <w:lang w:val="en-ID" w:eastAsia="en-ID" w:bidi="th-TH"/>
        </w:rPr>
        <w:t>bahwa</w:t>
      </w:r>
      <w:proofErr w:type="spellEnd"/>
      <w:r w:rsidRPr="00403F4D">
        <w:rPr>
          <w:sz w:val="22"/>
          <w:szCs w:val="22"/>
          <w:lang w:val="en-ID" w:eastAsia="en-ID" w:bidi="th-TH"/>
        </w:rPr>
        <w:t xml:space="preserve"> sang </w:t>
      </w:r>
      <w:proofErr w:type="spellStart"/>
      <w:r w:rsidRPr="00403F4D">
        <w:rPr>
          <w:sz w:val="22"/>
          <w:szCs w:val="22"/>
          <w:lang w:val="en-ID" w:eastAsia="en-ID" w:bidi="th-TH"/>
        </w:rPr>
        <w:t>penulis</w:t>
      </w:r>
      <w:proofErr w:type="spellEnd"/>
      <w:r w:rsidRPr="00403F4D">
        <w:rPr>
          <w:sz w:val="22"/>
          <w:szCs w:val="22"/>
          <w:lang w:val="en-ID" w:eastAsia="en-ID" w:bidi="th-TH"/>
        </w:rPr>
        <w:t xml:space="preserve">, </w:t>
      </w:r>
      <w:proofErr w:type="spellStart"/>
      <w:r w:rsidRPr="00403F4D">
        <w:rPr>
          <w:sz w:val="22"/>
          <w:szCs w:val="22"/>
          <w:lang w:val="en-ID" w:eastAsia="en-ID" w:bidi="th-TH"/>
        </w:rPr>
        <w:t>yakni</w:t>
      </w:r>
      <w:proofErr w:type="spellEnd"/>
      <w:r w:rsidRPr="00403F4D">
        <w:rPr>
          <w:sz w:val="22"/>
          <w:szCs w:val="22"/>
          <w:lang w:val="en-ID" w:eastAsia="en-ID" w:bidi="th-TH"/>
        </w:rPr>
        <w:t xml:space="preserve"> Samuel Beckett </w:t>
      </w:r>
      <w:proofErr w:type="spellStart"/>
      <w:r w:rsidRPr="00403F4D">
        <w:rPr>
          <w:sz w:val="22"/>
          <w:szCs w:val="22"/>
          <w:lang w:val="en-ID" w:eastAsia="en-ID" w:bidi="th-TH"/>
        </w:rPr>
        <w:t>berniat</w:t>
      </w:r>
      <w:proofErr w:type="spellEnd"/>
      <w:r w:rsidRPr="00403F4D">
        <w:rPr>
          <w:sz w:val="22"/>
          <w:szCs w:val="22"/>
          <w:lang w:val="en-ID" w:eastAsia="en-ID" w:bidi="th-TH"/>
        </w:rPr>
        <w:t xml:space="preserve"> </w:t>
      </w:r>
      <w:proofErr w:type="spellStart"/>
      <w:r w:rsidRPr="00403F4D">
        <w:rPr>
          <w:sz w:val="22"/>
          <w:szCs w:val="22"/>
          <w:lang w:val="en-ID" w:eastAsia="en-ID" w:bidi="th-TH"/>
        </w:rPr>
        <w:t>untuk</w:t>
      </w:r>
      <w:proofErr w:type="spellEnd"/>
      <w:r w:rsidRPr="00403F4D">
        <w:rPr>
          <w:sz w:val="22"/>
          <w:szCs w:val="22"/>
          <w:lang w:val="en-ID" w:eastAsia="en-ID" w:bidi="th-TH"/>
        </w:rPr>
        <w:t xml:space="preserve"> </w:t>
      </w:r>
      <w:proofErr w:type="spellStart"/>
      <w:r w:rsidRPr="00403F4D">
        <w:rPr>
          <w:sz w:val="22"/>
          <w:szCs w:val="22"/>
          <w:lang w:val="en-ID" w:eastAsia="en-ID" w:bidi="th-TH"/>
        </w:rPr>
        <w:t>tetap</w:t>
      </w:r>
      <w:proofErr w:type="spellEnd"/>
      <w:r w:rsidRPr="00403F4D">
        <w:rPr>
          <w:sz w:val="22"/>
          <w:szCs w:val="22"/>
          <w:lang w:val="en-ID" w:eastAsia="en-ID" w:bidi="th-TH"/>
        </w:rPr>
        <w:t xml:space="preserve"> </w:t>
      </w:r>
      <w:proofErr w:type="spellStart"/>
      <w:r w:rsidRPr="00403F4D">
        <w:rPr>
          <w:sz w:val="22"/>
          <w:szCs w:val="22"/>
          <w:lang w:val="en-ID" w:eastAsia="en-ID" w:bidi="th-TH"/>
        </w:rPr>
        <w:t>memberikan</w:t>
      </w:r>
      <w:proofErr w:type="spellEnd"/>
      <w:r w:rsidRPr="00403F4D">
        <w:rPr>
          <w:sz w:val="22"/>
          <w:szCs w:val="22"/>
          <w:lang w:val="en-ID" w:eastAsia="en-ID" w:bidi="th-TH"/>
        </w:rPr>
        <w:t xml:space="preserve"> </w:t>
      </w:r>
      <w:proofErr w:type="spellStart"/>
      <w:r w:rsidRPr="00403F4D">
        <w:rPr>
          <w:sz w:val="22"/>
          <w:szCs w:val="22"/>
          <w:lang w:val="en-ID" w:eastAsia="en-ID" w:bidi="th-TH"/>
        </w:rPr>
        <w:t>humor-humor</w:t>
      </w:r>
      <w:proofErr w:type="spellEnd"/>
      <w:r w:rsidRPr="00403F4D">
        <w:rPr>
          <w:sz w:val="22"/>
          <w:szCs w:val="22"/>
          <w:lang w:val="en-ID" w:eastAsia="en-ID" w:bidi="th-TH"/>
        </w:rPr>
        <w:t xml:space="preserve"> di </w:t>
      </w:r>
      <w:proofErr w:type="spellStart"/>
      <w:r w:rsidRPr="00403F4D">
        <w:rPr>
          <w:sz w:val="22"/>
          <w:szCs w:val="22"/>
          <w:lang w:val="en-ID" w:eastAsia="en-ID" w:bidi="th-TH"/>
        </w:rPr>
        <w:t>tengah</w:t>
      </w:r>
      <w:proofErr w:type="spellEnd"/>
      <w:r w:rsidRPr="00403F4D">
        <w:rPr>
          <w:sz w:val="22"/>
          <w:szCs w:val="22"/>
          <w:lang w:val="en-ID" w:eastAsia="en-ID" w:bidi="th-TH"/>
        </w:rPr>
        <w:t xml:space="preserve"> </w:t>
      </w:r>
      <w:proofErr w:type="spellStart"/>
      <w:r w:rsidRPr="00403F4D">
        <w:rPr>
          <w:sz w:val="22"/>
          <w:szCs w:val="22"/>
          <w:lang w:val="en-ID" w:eastAsia="en-ID" w:bidi="th-TH"/>
        </w:rPr>
        <w:t>tema</w:t>
      </w:r>
      <w:proofErr w:type="spellEnd"/>
      <w:r w:rsidRPr="00403F4D">
        <w:rPr>
          <w:sz w:val="22"/>
          <w:szCs w:val="22"/>
          <w:lang w:val="en-ID" w:eastAsia="en-ID" w:bidi="th-TH"/>
        </w:rPr>
        <w:t xml:space="preserve"> </w:t>
      </w:r>
      <w:proofErr w:type="spellStart"/>
      <w:r w:rsidRPr="00403F4D">
        <w:rPr>
          <w:sz w:val="22"/>
          <w:szCs w:val="22"/>
          <w:lang w:val="en-ID" w:eastAsia="en-ID" w:bidi="th-TH"/>
        </w:rPr>
        <w:t>ketidakpastian</w:t>
      </w:r>
      <w:proofErr w:type="spellEnd"/>
      <w:r w:rsidRPr="00403F4D">
        <w:rPr>
          <w:sz w:val="22"/>
          <w:szCs w:val="22"/>
          <w:lang w:val="en-ID" w:eastAsia="en-ID" w:bidi="th-TH"/>
        </w:rPr>
        <w:t xml:space="preserve"> dan </w:t>
      </w:r>
      <w:proofErr w:type="spellStart"/>
      <w:r w:rsidRPr="00403F4D">
        <w:rPr>
          <w:sz w:val="22"/>
          <w:szCs w:val="22"/>
          <w:lang w:val="en-ID" w:eastAsia="en-ID" w:bidi="th-TH"/>
        </w:rPr>
        <w:t>pesimisme</w:t>
      </w:r>
      <w:proofErr w:type="spellEnd"/>
      <w:r w:rsidRPr="00403F4D">
        <w:rPr>
          <w:sz w:val="22"/>
          <w:szCs w:val="22"/>
          <w:lang w:val="en-ID" w:eastAsia="en-ID" w:bidi="th-TH"/>
        </w:rPr>
        <w:t xml:space="preserve"> pada </w:t>
      </w:r>
      <w:proofErr w:type="spellStart"/>
      <w:r w:rsidRPr="00403F4D">
        <w:rPr>
          <w:sz w:val="22"/>
          <w:szCs w:val="22"/>
          <w:lang w:val="en-ID" w:eastAsia="en-ID" w:bidi="th-TH"/>
        </w:rPr>
        <w:t>lakon</w:t>
      </w:r>
      <w:proofErr w:type="spellEnd"/>
      <w:r w:rsidRPr="00403F4D">
        <w:rPr>
          <w:sz w:val="22"/>
          <w:szCs w:val="22"/>
          <w:lang w:val="en-ID" w:eastAsia="en-ID" w:bidi="th-TH"/>
        </w:rPr>
        <w:t xml:space="preserve"> </w:t>
      </w:r>
      <w:proofErr w:type="spellStart"/>
      <w:r w:rsidRPr="00403F4D">
        <w:rPr>
          <w:sz w:val="22"/>
          <w:szCs w:val="22"/>
          <w:lang w:val="en-ID" w:eastAsia="en-ID" w:bidi="th-TH"/>
        </w:rPr>
        <w:t>tersebut</w:t>
      </w:r>
      <w:proofErr w:type="spellEnd"/>
      <w:r w:rsidRPr="00403F4D">
        <w:rPr>
          <w:sz w:val="22"/>
          <w:szCs w:val="22"/>
          <w:lang w:val="en-ID" w:eastAsia="en-ID" w:bidi="th-TH"/>
        </w:rPr>
        <w:t xml:space="preserve">, </w:t>
      </w:r>
      <w:proofErr w:type="spellStart"/>
      <w:r w:rsidRPr="00403F4D">
        <w:rPr>
          <w:sz w:val="22"/>
          <w:szCs w:val="22"/>
          <w:lang w:val="en-ID" w:eastAsia="en-ID" w:bidi="th-TH"/>
        </w:rPr>
        <w:t>walaupun</w:t>
      </w:r>
      <w:proofErr w:type="spellEnd"/>
      <w:r w:rsidRPr="00403F4D">
        <w:rPr>
          <w:sz w:val="22"/>
          <w:szCs w:val="22"/>
          <w:lang w:val="en-ID" w:eastAsia="en-ID" w:bidi="th-TH"/>
        </w:rPr>
        <w:t xml:space="preserve"> </w:t>
      </w:r>
      <w:proofErr w:type="spellStart"/>
      <w:r w:rsidRPr="00403F4D">
        <w:rPr>
          <w:sz w:val="22"/>
          <w:szCs w:val="22"/>
          <w:lang w:val="en-ID" w:eastAsia="en-ID" w:bidi="th-TH"/>
        </w:rPr>
        <w:t>humor</w:t>
      </w:r>
      <w:proofErr w:type="spellEnd"/>
      <w:r w:rsidRPr="00403F4D">
        <w:rPr>
          <w:sz w:val="22"/>
          <w:szCs w:val="22"/>
          <w:lang w:val="en-ID" w:eastAsia="en-ID" w:bidi="th-TH"/>
        </w:rPr>
        <w:t xml:space="preserve"> </w:t>
      </w:r>
      <w:proofErr w:type="spellStart"/>
      <w:r w:rsidRPr="00403F4D">
        <w:rPr>
          <w:sz w:val="22"/>
          <w:szCs w:val="22"/>
          <w:lang w:val="en-ID" w:eastAsia="en-ID" w:bidi="th-TH"/>
        </w:rPr>
        <w:t>atau</w:t>
      </w:r>
      <w:proofErr w:type="spellEnd"/>
      <w:r w:rsidRPr="00403F4D">
        <w:rPr>
          <w:sz w:val="22"/>
          <w:szCs w:val="22"/>
          <w:lang w:val="en-ID" w:eastAsia="en-ID" w:bidi="th-TH"/>
        </w:rPr>
        <w:t xml:space="preserve"> </w:t>
      </w:r>
      <w:proofErr w:type="spellStart"/>
      <w:r w:rsidRPr="00403F4D">
        <w:rPr>
          <w:sz w:val="22"/>
          <w:szCs w:val="22"/>
          <w:lang w:val="en-ID" w:eastAsia="en-ID" w:bidi="th-TH"/>
        </w:rPr>
        <w:t>kekonyolan</w:t>
      </w:r>
      <w:proofErr w:type="spellEnd"/>
      <w:r w:rsidRPr="00403F4D">
        <w:rPr>
          <w:sz w:val="22"/>
          <w:szCs w:val="22"/>
          <w:lang w:val="en-ID" w:eastAsia="en-ID" w:bidi="th-TH"/>
        </w:rPr>
        <w:t xml:space="preserve"> </w:t>
      </w:r>
      <w:proofErr w:type="spellStart"/>
      <w:r w:rsidRPr="00403F4D">
        <w:rPr>
          <w:sz w:val="22"/>
          <w:szCs w:val="22"/>
          <w:lang w:val="en-ID" w:eastAsia="en-ID" w:bidi="th-TH"/>
        </w:rPr>
        <w:t>tersebut</w:t>
      </w:r>
      <w:proofErr w:type="spellEnd"/>
      <w:r w:rsidRPr="00403F4D">
        <w:rPr>
          <w:sz w:val="22"/>
          <w:szCs w:val="22"/>
          <w:lang w:val="en-ID" w:eastAsia="en-ID" w:bidi="th-TH"/>
        </w:rPr>
        <w:t xml:space="preserve"> </w:t>
      </w:r>
      <w:proofErr w:type="spellStart"/>
      <w:r w:rsidRPr="00403F4D">
        <w:rPr>
          <w:sz w:val="22"/>
          <w:szCs w:val="22"/>
          <w:lang w:val="en-ID" w:eastAsia="en-ID" w:bidi="th-TH"/>
        </w:rPr>
        <w:t>tetap</w:t>
      </w:r>
      <w:proofErr w:type="spellEnd"/>
      <w:r w:rsidRPr="00403F4D">
        <w:rPr>
          <w:sz w:val="22"/>
          <w:szCs w:val="22"/>
          <w:lang w:val="en-ID" w:eastAsia="en-ID" w:bidi="th-TH"/>
        </w:rPr>
        <w:t xml:space="preserve"> absurd dan </w:t>
      </w:r>
      <w:proofErr w:type="spellStart"/>
      <w:r w:rsidRPr="00403F4D">
        <w:rPr>
          <w:sz w:val="22"/>
          <w:szCs w:val="22"/>
          <w:lang w:val="en-ID" w:eastAsia="en-ID" w:bidi="th-TH"/>
        </w:rPr>
        <w:t>tidak</w:t>
      </w:r>
      <w:proofErr w:type="spellEnd"/>
      <w:r w:rsidRPr="00403F4D">
        <w:rPr>
          <w:sz w:val="22"/>
          <w:szCs w:val="22"/>
          <w:lang w:val="en-ID" w:eastAsia="en-ID" w:bidi="th-TH"/>
        </w:rPr>
        <w:t xml:space="preserve"> </w:t>
      </w:r>
      <w:proofErr w:type="spellStart"/>
      <w:r w:rsidRPr="00403F4D">
        <w:rPr>
          <w:sz w:val="22"/>
          <w:szCs w:val="22"/>
          <w:lang w:val="en-ID" w:eastAsia="en-ID" w:bidi="th-TH"/>
        </w:rPr>
        <w:t>jelas</w:t>
      </w:r>
      <w:proofErr w:type="spellEnd"/>
      <w:r w:rsidRPr="00403F4D">
        <w:rPr>
          <w:sz w:val="22"/>
          <w:szCs w:val="22"/>
          <w:lang w:val="en-ID" w:eastAsia="en-ID" w:bidi="th-TH"/>
        </w:rPr>
        <w:t>.</w:t>
      </w:r>
    </w:p>
    <w:p w14:paraId="5F3EE51C" w14:textId="77777777" w:rsidR="00FB2BC8" w:rsidRPr="00403F4D" w:rsidRDefault="00FB2BC8" w:rsidP="00472BEE">
      <w:pPr>
        <w:autoSpaceDE w:val="0"/>
        <w:autoSpaceDN w:val="0"/>
        <w:adjustRightInd w:val="0"/>
        <w:spacing w:line="276" w:lineRule="auto"/>
        <w:ind w:firstLine="720"/>
        <w:jc w:val="both"/>
        <w:rPr>
          <w:sz w:val="22"/>
          <w:szCs w:val="22"/>
          <w:lang w:val="en-ID" w:eastAsia="en-ID" w:bidi="th-TH"/>
        </w:rPr>
      </w:pPr>
    </w:p>
    <w:p w14:paraId="5B18E37B" w14:textId="0AE84CD3" w:rsidR="00E1718F" w:rsidRDefault="00E1718F" w:rsidP="00472BEE">
      <w:pPr>
        <w:pStyle w:val="ListParagraph"/>
        <w:numPr>
          <w:ilvl w:val="0"/>
          <w:numId w:val="13"/>
        </w:numPr>
        <w:autoSpaceDE w:val="0"/>
        <w:autoSpaceDN w:val="0"/>
        <w:adjustRightInd w:val="0"/>
        <w:spacing w:line="276" w:lineRule="auto"/>
        <w:ind w:left="350"/>
        <w:jc w:val="both"/>
        <w:rPr>
          <w:rFonts w:eastAsia="Calibri"/>
          <w:b/>
          <w:sz w:val="22"/>
          <w:szCs w:val="22"/>
          <w:lang w:val="en-ID"/>
        </w:rPr>
      </w:pPr>
      <w:proofErr w:type="spellStart"/>
      <w:r w:rsidRPr="00403F4D">
        <w:rPr>
          <w:rFonts w:eastAsia="Calibri"/>
          <w:b/>
          <w:sz w:val="22"/>
          <w:szCs w:val="22"/>
          <w:lang w:val="en-ID"/>
        </w:rPr>
        <w:t>Keadaan</w:t>
      </w:r>
      <w:proofErr w:type="spellEnd"/>
      <w:r w:rsidRPr="00403F4D">
        <w:rPr>
          <w:rFonts w:eastAsia="Calibri"/>
          <w:b/>
          <w:sz w:val="22"/>
          <w:szCs w:val="22"/>
          <w:lang w:val="en-ID"/>
        </w:rPr>
        <w:t xml:space="preserve"> Sosial Masyarakat</w:t>
      </w:r>
    </w:p>
    <w:p w14:paraId="0CD7F27A" w14:textId="1E71A1FB" w:rsidR="00FB2BC8" w:rsidRDefault="00B81AE5" w:rsidP="00472BEE">
      <w:pPr>
        <w:autoSpaceDE w:val="0"/>
        <w:autoSpaceDN w:val="0"/>
        <w:adjustRightInd w:val="0"/>
        <w:spacing w:line="276" w:lineRule="auto"/>
        <w:ind w:firstLine="350"/>
        <w:jc w:val="both"/>
        <w:rPr>
          <w:color w:val="000000"/>
          <w:sz w:val="22"/>
          <w:szCs w:val="22"/>
          <w:lang w:val="en-ID" w:eastAsia="en-ID" w:bidi="th-TH"/>
        </w:rPr>
      </w:pPr>
      <w:proofErr w:type="spellStart"/>
      <w:r w:rsidRPr="00B81AE5">
        <w:rPr>
          <w:color w:val="000000"/>
          <w:sz w:val="22"/>
          <w:szCs w:val="22"/>
          <w:lang w:val="en-ID" w:eastAsia="en-ID" w:bidi="th-TH"/>
        </w:rPr>
        <w:t>Selain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bidang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teknologi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sebuah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bukti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perkembangan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kehidupan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dapat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diketahui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melalui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kesenian</w:t>
      </w:r>
      <w:proofErr w:type="spellEnd"/>
      <w:r w:rsidRPr="00B81AE5">
        <w:rPr>
          <w:color w:val="000000"/>
          <w:sz w:val="22"/>
          <w:szCs w:val="22"/>
          <w:lang w:val="en-ID" w:eastAsia="en-ID" w:bidi="th-TH"/>
        </w:rPr>
        <w:t xml:space="preserve">, juga sastra yang </w:t>
      </w:r>
      <w:proofErr w:type="spellStart"/>
      <w:r w:rsidRPr="00B81AE5">
        <w:rPr>
          <w:color w:val="000000"/>
          <w:sz w:val="22"/>
          <w:szCs w:val="22"/>
          <w:lang w:val="en-ID" w:eastAsia="en-ID" w:bidi="th-TH"/>
        </w:rPr>
        <w:t>beredar</w:t>
      </w:r>
      <w:proofErr w:type="spellEnd"/>
      <w:r w:rsidRPr="00B81AE5">
        <w:rPr>
          <w:color w:val="000000"/>
          <w:sz w:val="22"/>
          <w:szCs w:val="22"/>
          <w:lang w:val="en-ID" w:eastAsia="en-ID" w:bidi="th-TH"/>
        </w:rPr>
        <w:t xml:space="preserve"> pada masa </w:t>
      </w:r>
      <w:proofErr w:type="spellStart"/>
      <w:r w:rsidRPr="00B81AE5">
        <w:rPr>
          <w:color w:val="000000"/>
          <w:sz w:val="22"/>
          <w:szCs w:val="22"/>
          <w:lang w:val="en-ID" w:eastAsia="en-ID" w:bidi="th-TH"/>
        </w:rPr>
        <w:t>itu</w:t>
      </w:r>
      <w:proofErr w:type="spellEnd"/>
      <w:r w:rsidRPr="00B81AE5">
        <w:rPr>
          <w:color w:val="000000"/>
          <w:sz w:val="22"/>
          <w:szCs w:val="22"/>
          <w:lang w:val="en-ID" w:eastAsia="en-ID" w:bidi="th-TH"/>
        </w:rPr>
        <w:t xml:space="preserve">. Sastra </w:t>
      </w:r>
      <w:proofErr w:type="spellStart"/>
      <w:r w:rsidRPr="00B81AE5">
        <w:rPr>
          <w:color w:val="000000"/>
          <w:sz w:val="22"/>
          <w:szCs w:val="22"/>
          <w:lang w:val="en-ID" w:eastAsia="en-ID" w:bidi="th-TH"/>
        </w:rPr>
        <w:t>sebagai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cerminan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yakni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menceritakan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seberapa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jauh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sebuah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karya</w:t>
      </w:r>
      <w:proofErr w:type="spellEnd"/>
      <w:r w:rsidRPr="00B81AE5">
        <w:rPr>
          <w:color w:val="000000"/>
          <w:sz w:val="22"/>
          <w:szCs w:val="22"/>
          <w:lang w:val="en-ID" w:eastAsia="en-ID" w:bidi="th-TH"/>
        </w:rPr>
        <w:t xml:space="preserve"> sastra </w:t>
      </w:r>
      <w:proofErr w:type="spellStart"/>
      <w:r w:rsidRPr="00B81AE5">
        <w:rPr>
          <w:color w:val="000000"/>
          <w:sz w:val="22"/>
          <w:szCs w:val="22"/>
          <w:lang w:val="en-ID" w:eastAsia="en-ID" w:bidi="th-TH"/>
        </w:rPr>
        <w:t>dapat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dianggap</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mewakili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keadaan</w:t>
      </w:r>
      <w:proofErr w:type="spellEnd"/>
      <w:r w:rsidRPr="00B81AE5">
        <w:rPr>
          <w:color w:val="000000"/>
          <w:sz w:val="22"/>
          <w:szCs w:val="22"/>
          <w:lang w:val="en-ID" w:eastAsia="en-ID" w:bidi="th-TH"/>
        </w:rPr>
        <w:t>/</w:t>
      </w:r>
      <w:proofErr w:type="spellStart"/>
      <w:r w:rsidRPr="00B81AE5">
        <w:rPr>
          <w:color w:val="000000"/>
          <w:sz w:val="22"/>
          <w:szCs w:val="22"/>
          <w:lang w:val="en-ID" w:eastAsia="en-ID" w:bidi="th-TH"/>
        </w:rPr>
        <w:t>kejadian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sosial</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yang </w:t>
      </w:r>
      <w:proofErr w:type="spellStart"/>
      <w:r w:rsidRPr="00B81AE5">
        <w:rPr>
          <w:color w:val="000000"/>
          <w:sz w:val="22"/>
          <w:szCs w:val="22"/>
          <w:lang w:val="en-ID" w:eastAsia="en-ID" w:bidi="th-TH"/>
        </w:rPr>
        <w:t>terjadi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Namun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tidak</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dapat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menjadi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patokan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pasti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kalau</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semua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karya</w:t>
      </w:r>
      <w:proofErr w:type="spellEnd"/>
      <w:r w:rsidRPr="00B81AE5">
        <w:rPr>
          <w:color w:val="000000"/>
          <w:sz w:val="22"/>
          <w:szCs w:val="22"/>
          <w:lang w:val="en-ID" w:eastAsia="en-ID" w:bidi="th-TH"/>
        </w:rPr>
        <w:t xml:space="preserve"> sastra </w:t>
      </w:r>
      <w:proofErr w:type="spellStart"/>
      <w:r w:rsidRPr="00B81AE5">
        <w:rPr>
          <w:color w:val="000000"/>
          <w:sz w:val="22"/>
          <w:szCs w:val="22"/>
          <w:lang w:val="en-ID" w:eastAsia="en-ID" w:bidi="th-TH"/>
        </w:rPr>
        <w:t>mencerminkan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tetapi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tetap</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saja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jenis</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karya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tersebut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masih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dapat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digunakan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sebagai</w:t>
      </w:r>
      <w:proofErr w:type="spellEnd"/>
      <w:r w:rsidRPr="00B81AE5">
        <w:rPr>
          <w:color w:val="000000"/>
          <w:sz w:val="22"/>
          <w:szCs w:val="22"/>
          <w:lang w:val="en-ID" w:eastAsia="en-ID" w:bidi="th-TH"/>
        </w:rPr>
        <w:t xml:space="preserve"> media </w:t>
      </w:r>
      <w:proofErr w:type="spellStart"/>
      <w:r w:rsidRPr="00B81AE5">
        <w:rPr>
          <w:color w:val="000000"/>
          <w:sz w:val="22"/>
          <w:szCs w:val="22"/>
          <w:lang w:val="en-ID" w:eastAsia="en-ID" w:bidi="th-TH"/>
        </w:rPr>
        <w:t>untuk</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memperoleh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informasi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tentang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pada </w:t>
      </w:r>
      <w:proofErr w:type="spellStart"/>
      <w:r w:rsidRPr="00B81AE5">
        <w:rPr>
          <w:color w:val="000000"/>
          <w:sz w:val="22"/>
          <w:szCs w:val="22"/>
          <w:lang w:val="en-ID" w:eastAsia="en-ID" w:bidi="th-TH"/>
        </w:rPr>
        <w:t>waktu</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tertentu</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Dengan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demikian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sudut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pandang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sastrawan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tentang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kehidupan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sosial</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cukup</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lastRenderedPageBreak/>
        <w:t>diperhitungkan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ketika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meneliti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keadaan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sosial</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karena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karya</w:t>
      </w:r>
      <w:proofErr w:type="spellEnd"/>
      <w:r w:rsidRPr="00B81AE5">
        <w:rPr>
          <w:color w:val="000000"/>
          <w:sz w:val="22"/>
          <w:szCs w:val="22"/>
          <w:lang w:val="en-ID" w:eastAsia="en-ID" w:bidi="th-TH"/>
        </w:rPr>
        <w:t xml:space="preserve"> sastra yang </w:t>
      </w:r>
      <w:proofErr w:type="spellStart"/>
      <w:r w:rsidRPr="00B81AE5">
        <w:rPr>
          <w:color w:val="000000"/>
          <w:sz w:val="22"/>
          <w:szCs w:val="22"/>
          <w:lang w:val="en-ID" w:eastAsia="en-ID" w:bidi="th-TH"/>
        </w:rPr>
        <w:t>lahir</w:t>
      </w:r>
      <w:proofErr w:type="spellEnd"/>
      <w:r w:rsidRPr="00B81AE5">
        <w:rPr>
          <w:color w:val="000000"/>
          <w:sz w:val="22"/>
          <w:szCs w:val="22"/>
          <w:lang w:val="en-ID" w:eastAsia="en-ID" w:bidi="th-TH"/>
        </w:rPr>
        <w:t xml:space="preserve"> di </w:t>
      </w:r>
      <w:proofErr w:type="spellStart"/>
      <w:r w:rsidRPr="00B81AE5">
        <w:rPr>
          <w:color w:val="000000"/>
          <w:sz w:val="22"/>
          <w:szCs w:val="22"/>
          <w:lang w:val="en-ID" w:eastAsia="en-ID" w:bidi="th-TH"/>
        </w:rPr>
        <w:t>tengah-tengah</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masyarakat</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merupakan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hasil</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dari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imajinasi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pengarang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serta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refleksi</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terhadap</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pergolakan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sosial</w:t>
      </w:r>
      <w:proofErr w:type="spellEnd"/>
      <w:r w:rsidRPr="00B81AE5">
        <w:rPr>
          <w:color w:val="000000"/>
          <w:sz w:val="22"/>
          <w:szCs w:val="22"/>
          <w:lang w:val="en-ID" w:eastAsia="en-ID" w:bidi="th-TH"/>
        </w:rPr>
        <w:t xml:space="preserve"> di </w:t>
      </w:r>
      <w:proofErr w:type="spellStart"/>
      <w:r w:rsidRPr="00B81AE5">
        <w:rPr>
          <w:color w:val="000000"/>
          <w:sz w:val="22"/>
          <w:szCs w:val="22"/>
          <w:lang w:val="en-ID" w:eastAsia="en-ID" w:bidi="th-TH"/>
        </w:rPr>
        <w:t>sekitarnya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Pengarang</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berusaha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mengungkapkan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pandangan</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dunianya</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kepada</w:t>
      </w:r>
      <w:proofErr w:type="spellEnd"/>
      <w:r w:rsidRPr="00B81AE5">
        <w:rPr>
          <w:color w:val="000000"/>
          <w:sz w:val="22"/>
          <w:szCs w:val="22"/>
          <w:lang w:val="en-ID" w:eastAsia="en-ID" w:bidi="th-TH"/>
        </w:rPr>
        <w:t xml:space="preserve"> para </w:t>
      </w:r>
      <w:proofErr w:type="spellStart"/>
      <w:r w:rsidRPr="00B81AE5">
        <w:rPr>
          <w:color w:val="000000"/>
          <w:sz w:val="22"/>
          <w:szCs w:val="22"/>
          <w:lang w:val="en-ID" w:eastAsia="en-ID" w:bidi="th-TH"/>
        </w:rPr>
        <w:t>objek</w:t>
      </w:r>
      <w:proofErr w:type="spellEnd"/>
      <w:r w:rsidRPr="00B81AE5">
        <w:rPr>
          <w:color w:val="000000"/>
          <w:sz w:val="22"/>
          <w:szCs w:val="22"/>
          <w:lang w:val="en-ID" w:eastAsia="en-ID" w:bidi="th-TH"/>
        </w:rPr>
        <w:t xml:space="preserve"> </w:t>
      </w:r>
      <w:proofErr w:type="spellStart"/>
      <w:r w:rsidRPr="00B81AE5">
        <w:rPr>
          <w:color w:val="000000"/>
          <w:sz w:val="22"/>
          <w:szCs w:val="22"/>
          <w:lang w:val="en-ID" w:eastAsia="en-ID" w:bidi="th-TH"/>
        </w:rPr>
        <w:t>pembacannya</w:t>
      </w:r>
      <w:proofErr w:type="spellEnd"/>
      <w:r w:rsidRPr="00B81AE5">
        <w:rPr>
          <w:color w:val="000000"/>
          <w:sz w:val="22"/>
          <w:szCs w:val="22"/>
          <w:lang w:val="en-ID" w:eastAsia="en-ID" w:bidi="th-TH"/>
        </w:rPr>
        <w:t>.</w:t>
      </w:r>
    </w:p>
    <w:p w14:paraId="085FD23C" w14:textId="77777777" w:rsidR="00B81AE5" w:rsidRPr="00B81AE5" w:rsidRDefault="00B81AE5" w:rsidP="00472BEE">
      <w:pPr>
        <w:autoSpaceDE w:val="0"/>
        <w:autoSpaceDN w:val="0"/>
        <w:adjustRightInd w:val="0"/>
        <w:spacing w:line="276" w:lineRule="auto"/>
        <w:ind w:firstLine="350"/>
        <w:jc w:val="both"/>
        <w:rPr>
          <w:rFonts w:eastAsia="Calibri"/>
          <w:b/>
          <w:sz w:val="22"/>
          <w:szCs w:val="22"/>
          <w:lang w:val="en-ID"/>
        </w:rPr>
      </w:pPr>
    </w:p>
    <w:p w14:paraId="03EC3494" w14:textId="77777777" w:rsidR="009060EE" w:rsidRDefault="00E1718F" w:rsidP="00472BEE">
      <w:pPr>
        <w:autoSpaceDE w:val="0"/>
        <w:autoSpaceDN w:val="0"/>
        <w:adjustRightInd w:val="0"/>
        <w:spacing w:line="276" w:lineRule="auto"/>
        <w:jc w:val="both"/>
        <w:rPr>
          <w:rFonts w:eastAsia="Calibri"/>
          <w:b/>
          <w:sz w:val="22"/>
          <w:szCs w:val="22"/>
          <w:lang w:val="fr-BE"/>
        </w:rPr>
      </w:pPr>
      <w:r w:rsidRPr="00B81AE5">
        <w:rPr>
          <w:rFonts w:eastAsia="Calibri"/>
          <w:b/>
          <w:sz w:val="22"/>
          <w:szCs w:val="22"/>
        </w:rPr>
        <w:t xml:space="preserve">a). </w:t>
      </w:r>
      <w:proofErr w:type="spellStart"/>
      <w:r w:rsidRPr="00B81AE5">
        <w:rPr>
          <w:rFonts w:eastAsia="Calibri"/>
          <w:b/>
          <w:sz w:val="22"/>
          <w:szCs w:val="22"/>
          <w:lang w:val="fr-BE"/>
        </w:rPr>
        <w:t>Fa</w:t>
      </w:r>
      <w:r w:rsidRPr="00403F4D">
        <w:rPr>
          <w:rFonts w:eastAsia="Calibri"/>
          <w:b/>
          <w:sz w:val="22"/>
          <w:szCs w:val="22"/>
          <w:lang w:val="fr-BE"/>
        </w:rPr>
        <w:t>kta</w:t>
      </w:r>
      <w:proofErr w:type="spellEnd"/>
      <w:r w:rsidRPr="00403F4D">
        <w:rPr>
          <w:rFonts w:eastAsia="Calibri"/>
          <w:b/>
          <w:sz w:val="22"/>
          <w:szCs w:val="22"/>
          <w:lang w:val="fr-BE"/>
        </w:rPr>
        <w:t xml:space="preserve"> </w:t>
      </w:r>
      <w:proofErr w:type="spellStart"/>
      <w:r w:rsidRPr="00403F4D">
        <w:rPr>
          <w:rFonts w:eastAsia="Calibri"/>
          <w:b/>
          <w:sz w:val="22"/>
          <w:szCs w:val="22"/>
          <w:lang w:val="fr-BE"/>
        </w:rPr>
        <w:t>Sejarah</w:t>
      </w:r>
      <w:proofErr w:type="spellEnd"/>
      <w:r w:rsidRPr="00403F4D">
        <w:rPr>
          <w:rFonts w:eastAsia="Calibri"/>
          <w:b/>
          <w:sz w:val="22"/>
          <w:szCs w:val="22"/>
          <w:lang w:val="fr-BE"/>
        </w:rPr>
        <w:t xml:space="preserve"> </w:t>
      </w:r>
      <w:proofErr w:type="spellStart"/>
      <w:r w:rsidRPr="00403F4D">
        <w:rPr>
          <w:rFonts w:eastAsia="Calibri"/>
          <w:b/>
          <w:sz w:val="22"/>
          <w:szCs w:val="22"/>
          <w:lang w:val="fr-BE"/>
        </w:rPr>
        <w:t>dalam</w:t>
      </w:r>
      <w:proofErr w:type="spellEnd"/>
      <w:r w:rsidRPr="00403F4D">
        <w:rPr>
          <w:rFonts w:eastAsia="Calibri"/>
          <w:b/>
          <w:sz w:val="22"/>
          <w:szCs w:val="22"/>
          <w:lang w:val="fr-BE"/>
        </w:rPr>
        <w:t xml:space="preserve"> En Attendant </w:t>
      </w:r>
    </w:p>
    <w:p w14:paraId="49DEEEC1" w14:textId="78EBAA2B" w:rsidR="00E1718F" w:rsidRDefault="00E1718F" w:rsidP="00472BEE">
      <w:pPr>
        <w:autoSpaceDE w:val="0"/>
        <w:autoSpaceDN w:val="0"/>
        <w:adjustRightInd w:val="0"/>
        <w:spacing w:line="276" w:lineRule="auto"/>
        <w:ind w:left="284"/>
        <w:jc w:val="both"/>
        <w:rPr>
          <w:rFonts w:eastAsia="Calibri"/>
          <w:b/>
          <w:sz w:val="22"/>
          <w:szCs w:val="22"/>
          <w:lang w:val="fr-BE"/>
        </w:rPr>
      </w:pPr>
      <w:r w:rsidRPr="00403F4D">
        <w:rPr>
          <w:rFonts w:eastAsia="Calibri"/>
          <w:b/>
          <w:sz w:val="22"/>
          <w:szCs w:val="22"/>
          <w:lang w:val="fr-BE"/>
        </w:rPr>
        <w:t>Godot</w:t>
      </w:r>
    </w:p>
    <w:p w14:paraId="6E4BF9DB" w14:textId="77777777" w:rsidR="008B5D67" w:rsidRPr="009F10DB" w:rsidRDefault="008B5D67" w:rsidP="00472BEE">
      <w:pPr>
        <w:spacing w:line="276" w:lineRule="auto"/>
        <w:ind w:firstLine="284"/>
        <w:jc w:val="both"/>
        <w:rPr>
          <w:color w:val="000000"/>
          <w:sz w:val="22"/>
          <w:szCs w:val="22"/>
          <w:lang w:val="fr-BE" w:eastAsia="en-ID" w:bidi="th-TH"/>
        </w:rPr>
      </w:pPr>
      <w:proofErr w:type="spellStart"/>
      <w:r w:rsidRPr="008B5D67">
        <w:rPr>
          <w:color w:val="000000"/>
          <w:sz w:val="22"/>
          <w:szCs w:val="22"/>
          <w:lang w:val="fr-BE" w:eastAsia="en-ID" w:bidi="th-TH"/>
        </w:rPr>
        <w:t>Adapun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tema</w:t>
      </w:r>
      <w:proofErr w:type="spellEnd"/>
      <w:r w:rsidRPr="008B5D67">
        <w:rPr>
          <w:color w:val="000000"/>
          <w:sz w:val="22"/>
          <w:szCs w:val="22"/>
          <w:lang w:val="fr-BE" w:eastAsia="en-ID" w:bidi="th-TH"/>
        </w:rPr>
        <w:t xml:space="preserve"> dari </w:t>
      </w:r>
      <w:proofErr w:type="spellStart"/>
      <w:r w:rsidRPr="008B5D67">
        <w:rPr>
          <w:color w:val="000000"/>
          <w:sz w:val="22"/>
          <w:szCs w:val="22"/>
          <w:lang w:val="fr-BE" w:eastAsia="en-ID" w:bidi="th-TH"/>
        </w:rPr>
        <w:t>naskah</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drama</w:t>
      </w:r>
      <w:proofErr w:type="spellEnd"/>
      <w:r w:rsidRPr="008B5D67">
        <w:rPr>
          <w:color w:val="000000"/>
          <w:sz w:val="22"/>
          <w:szCs w:val="22"/>
          <w:lang w:val="fr-BE" w:eastAsia="en-ID" w:bidi="th-TH"/>
        </w:rPr>
        <w:t xml:space="preserve"> </w:t>
      </w:r>
      <w:r w:rsidRPr="008B5D67">
        <w:rPr>
          <w:i/>
          <w:iCs/>
          <w:color w:val="000000"/>
          <w:sz w:val="22"/>
          <w:szCs w:val="22"/>
          <w:lang w:val="fr-BE" w:eastAsia="en-ID" w:bidi="th-TH"/>
        </w:rPr>
        <w:t>En Attendant Godot</w:t>
      </w:r>
      <w:r w:rsidRPr="008B5D67">
        <w:rPr>
          <w:color w:val="000000"/>
          <w:sz w:val="22"/>
          <w:szCs w:val="22"/>
          <w:lang w:val="fr-BE" w:eastAsia="en-ID" w:bidi="th-TH"/>
        </w:rPr>
        <w:t xml:space="preserve"> </w:t>
      </w:r>
      <w:proofErr w:type="spellStart"/>
      <w:r w:rsidRPr="008B5D67">
        <w:rPr>
          <w:color w:val="000000"/>
          <w:sz w:val="22"/>
          <w:szCs w:val="22"/>
          <w:lang w:val="fr-BE" w:eastAsia="en-ID" w:bidi="th-TH"/>
        </w:rPr>
        <w:t>yakni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mengangkat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realitas</w:t>
      </w:r>
      <w:proofErr w:type="spellEnd"/>
      <w:r w:rsidRPr="008B5D67">
        <w:rPr>
          <w:color w:val="000000"/>
          <w:sz w:val="22"/>
          <w:szCs w:val="22"/>
          <w:lang w:val="fr-BE" w:eastAsia="en-ID" w:bidi="th-TH"/>
        </w:rPr>
        <w:t xml:space="preserve"> absurdisme </w:t>
      </w:r>
      <w:proofErr w:type="spellStart"/>
      <w:r w:rsidRPr="008B5D67">
        <w:rPr>
          <w:color w:val="000000"/>
          <w:sz w:val="22"/>
          <w:szCs w:val="22"/>
          <w:lang w:val="fr-BE" w:eastAsia="en-ID" w:bidi="th-TH"/>
        </w:rPr>
        <w:t>sosial</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pada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saat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masa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pasca-perang</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dunia</w:t>
      </w:r>
      <w:proofErr w:type="spellEnd"/>
      <w:r w:rsidRPr="008B5D67">
        <w:rPr>
          <w:color w:val="000000"/>
          <w:sz w:val="22"/>
          <w:szCs w:val="22"/>
          <w:lang w:val="fr-BE" w:eastAsia="en-ID" w:bidi="th-TH"/>
        </w:rPr>
        <w:t xml:space="preserve"> II. </w:t>
      </w:r>
      <w:proofErr w:type="spellStart"/>
      <w:r w:rsidRPr="008B5D67">
        <w:rPr>
          <w:color w:val="000000"/>
          <w:sz w:val="22"/>
          <w:szCs w:val="22"/>
          <w:lang w:val="fr-BE" w:eastAsia="en-ID" w:bidi="th-TH"/>
        </w:rPr>
        <w:t>Naskah</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drama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ini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menggambarkan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ciri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masyarakat</w:t>
      </w:r>
      <w:proofErr w:type="spellEnd"/>
      <w:r w:rsidRPr="008B5D67">
        <w:rPr>
          <w:color w:val="000000"/>
          <w:sz w:val="22"/>
          <w:szCs w:val="22"/>
          <w:lang w:val="fr-BE" w:eastAsia="en-ID" w:bidi="th-TH"/>
        </w:rPr>
        <w:t xml:space="preserve"> yang </w:t>
      </w:r>
      <w:proofErr w:type="spellStart"/>
      <w:r w:rsidRPr="008B5D67">
        <w:rPr>
          <w:color w:val="000000"/>
          <w:sz w:val="22"/>
          <w:szCs w:val="22"/>
          <w:lang w:val="fr-BE" w:eastAsia="en-ID" w:bidi="th-TH"/>
        </w:rPr>
        <w:t>hidup</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dalam</w:t>
      </w:r>
      <w:proofErr w:type="spellEnd"/>
      <w:r w:rsidRPr="008B5D67">
        <w:rPr>
          <w:color w:val="000000"/>
          <w:sz w:val="22"/>
          <w:szCs w:val="22"/>
          <w:lang w:val="fr-BE" w:eastAsia="en-ID" w:bidi="th-TH"/>
        </w:rPr>
        <w:t xml:space="preserve"> rasa </w:t>
      </w:r>
      <w:proofErr w:type="spellStart"/>
      <w:r w:rsidRPr="008B5D67">
        <w:rPr>
          <w:color w:val="000000"/>
          <w:sz w:val="22"/>
          <w:szCs w:val="22"/>
          <w:lang w:val="fr-BE" w:eastAsia="en-ID" w:bidi="th-TH"/>
        </w:rPr>
        <w:t>cemas</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ketakutan</w:t>
      </w:r>
      <w:proofErr w:type="spellEnd"/>
      <w:r w:rsidRPr="008B5D67">
        <w:rPr>
          <w:color w:val="000000"/>
          <w:sz w:val="22"/>
          <w:szCs w:val="22"/>
          <w:lang w:val="fr-BE" w:eastAsia="en-ID" w:bidi="th-TH"/>
        </w:rPr>
        <w:t xml:space="preserve">, trauma dan </w:t>
      </w:r>
      <w:proofErr w:type="spellStart"/>
      <w:r w:rsidRPr="008B5D67">
        <w:rPr>
          <w:color w:val="000000"/>
          <w:sz w:val="22"/>
          <w:szCs w:val="22"/>
          <w:lang w:val="fr-BE" w:eastAsia="en-ID" w:bidi="th-TH"/>
        </w:rPr>
        <w:t>pesimis</w:t>
      </w:r>
      <w:proofErr w:type="spellEnd"/>
      <w:r w:rsidRPr="008B5D67">
        <w:rPr>
          <w:color w:val="000000"/>
          <w:sz w:val="22"/>
          <w:szCs w:val="22"/>
          <w:lang w:val="fr-BE" w:eastAsia="en-ID" w:bidi="th-TH"/>
        </w:rPr>
        <w:t xml:space="preserve"> yang </w:t>
      </w:r>
      <w:proofErr w:type="spellStart"/>
      <w:r w:rsidRPr="008B5D67">
        <w:rPr>
          <w:color w:val="000000"/>
          <w:sz w:val="22"/>
          <w:szCs w:val="22"/>
          <w:lang w:val="fr-BE" w:eastAsia="en-ID" w:bidi="th-TH"/>
        </w:rPr>
        <w:t>cukup</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ekstrim</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Selain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itu</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pada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kurun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waktu</w:t>
      </w:r>
      <w:proofErr w:type="spellEnd"/>
      <w:r w:rsidRPr="008B5D67">
        <w:rPr>
          <w:color w:val="000000"/>
          <w:sz w:val="22"/>
          <w:szCs w:val="22"/>
          <w:lang w:val="fr-BE" w:eastAsia="en-ID" w:bidi="th-TH"/>
        </w:rPr>
        <w:t xml:space="preserve"> yang </w:t>
      </w:r>
      <w:proofErr w:type="spellStart"/>
      <w:r w:rsidRPr="008B5D67">
        <w:rPr>
          <w:color w:val="000000"/>
          <w:sz w:val="22"/>
          <w:szCs w:val="22"/>
          <w:lang w:val="fr-BE" w:eastAsia="en-ID" w:bidi="th-TH"/>
        </w:rPr>
        <w:t>sama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terjadi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juga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peristiwa</w:t>
      </w:r>
      <w:proofErr w:type="spellEnd"/>
      <w:r w:rsidRPr="008B5D67">
        <w:rPr>
          <w:color w:val="000000"/>
          <w:sz w:val="22"/>
          <w:szCs w:val="22"/>
          <w:lang w:val="fr-BE" w:eastAsia="en-ID" w:bidi="th-TH"/>
        </w:rPr>
        <w:t xml:space="preserve"> </w:t>
      </w:r>
      <w:proofErr w:type="spellStart"/>
      <w:r w:rsidRPr="008B5D67">
        <w:rPr>
          <w:i/>
          <w:iCs/>
          <w:color w:val="000000"/>
          <w:sz w:val="22"/>
          <w:szCs w:val="22"/>
          <w:lang w:val="fr-BE" w:eastAsia="en-ID" w:bidi="th-TH"/>
        </w:rPr>
        <w:t>holocaust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yakni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pembantaian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kaum</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Yahudi</w:t>
      </w:r>
      <w:proofErr w:type="spellEnd"/>
      <w:r w:rsidRPr="008B5D67">
        <w:rPr>
          <w:color w:val="000000"/>
          <w:sz w:val="22"/>
          <w:szCs w:val="22"/>
          <w:lang w:val="fr-BE" w:eastAsia="en-ID" w:bidi="th-TH"/>
        </w:rPr>
        <w:t xml:space="preserve"> yang </w:t>
      </w:r>
      <w:proofErr w:type="spellStart"/>
      <w:r w:rsidRPr="008B5D67">
        <w:rPr>
          <w:color w:val="000000"/>
          <w:sz w:val="22"/>
          <w:szCs w:val="22"/>
          <w:lang w:val="fr-BE" w:eastAsia="en-ID" w:bidi="th-TH"/>
        </w:rPr>
        <w:t>berada</w:t>
      </w:r>
      <w:proofErr w:type="spellEnd"/>
      <w:r w:rsidRPr="008B5D67">
        <w:rPr>
          <w:color w:val="000000"/>
          <w:sz w:val="22"/>
          <w:szCs w:val="22"/>
          <w:lang w:val="fr-BE" w:eastAsia="en-ID" w:bidi="th-TH"/>
        </w:rPr>
        <w:t xml:space="preserve"> di </w:t>
      </w:r>
      <w:proofErr w:type="spellStart"/>
      <w:r w:rsidRPr="008B5D67">
        <w:rPr>
          <w:color w:val="000000"/>
          <w:sz w:val="22"/>
          <w:szCs w:val="22"/>
          <w:lang w:val="fr-BE" w:eastAsia="en-ID" w:bidi="th-TH"/>
        </w:rPr>
        <w:t>benua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Eropa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Tentu</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saja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peristiwa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tersebut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membuat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kondisi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masyarakat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menjadi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tambah</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cemas</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hingga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respon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terekstrem</w:t>
      </w:r>
      <w:proofErr w:type="spellEnd"/>
      <w:r w:rsidRPr="008B5D67">
        <w:rPr>
          <w:color w:val="000000"/>
          <w:sz w:val="22"/>
          <w:szCs w:val="22"/>
          <w:lang w:val="fr-BE" w:eastAsia="en-ID" w:bidi="th-TH"/>
        </w:rPr>
        <w:t xml:space="preserve"> yang </w:t>
      </w:r>
      <w:proofErr w:type="spellStart"/>
      <w:r w:rsidRPr="008B5D67">
        <w:rPr>
          <w:color w:val="000000"/>
          <w:sz w:val="22"/>
          <w:szCs w:val="22"/>
          <w:lang w:val="fr-BE" w:eastAsia="en-ID" w:bidi="th-TH"/>
        </w:rPr>
        <w:t>timbul</w:t>
      </w:r>
      <w:proofErr w:type="spellEnd"/>
      <w:r w:rsidRPr="008B5D67">
        <w:rPr>
          <w:color w:val="000000"/>
          <w:sz w:val="22"/>
          <w:szCs w:val="22"/>
          <w:lang w:val="fr-BE" w:eastAsia="en-ID" w:bidi="th-TH"/>
        </w:rPr>
        <w:t xml:space="preserve"> dari </w:t>
      </w:r>
      <w:proofErr w:type="spellStart"/>
      <w:r w:rsidRPr="008B5D67">
        <w:rPr>
          <w:color w:val="000000"/>
          <w:sz w:val="22"/>
          <w:szCs w:val="22"/>
          <w:lang w:val="fr-BE" w:eastAsia="en-ID" w:bidi="th-TH"/>
        </w:rPr>
        <w:t>peristiwa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tersebut</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adalah</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kebencian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terhadap</w:t>
      </w:r>
      <w:proofErr w:type="spellEnd"/>
      <w:r w:rsidRPr="008B5D67">
        <w:rPr>
          <w:color w:val="000000"/>
          <w:sz w:val="22"/>
          <w:szCs w:val="22"/>
          <w:lang w:val="fr-BE" w:eastAsia="en-ID" w:bidi="th-TH"/>
        </w:rPr>
        <w:t xml:space="preserve"> orang </w:t>
      </w:r>
      <w:proofErr w:type="spellStart"/>
      <w:r w:rsidRPr="008B5D67">
        <w:rPr>
          <w:color w:val="000000"/>
          <w:sz w:val="22"/>
          <w:szCs w:val="22"/>
          <w:lang w:val="fr-BE" w:eastAsia="en-ID" w:bidi="th-TH"/>
        </w:rPr>
        <w:t>lain</w:t>
      </w:r>
      <w:proofErr w:type="spellEnd"/>
      <w:r w:rsidRPr="008B5D67">
        <w:rPr>
          <w:color w:val="000000"/>
          <w:sz w:val="22"/>
          <w:szCs w:val="22"/>
          <w:lang w:val="fr-BE" w:eastAsia="en-ID" w:bidi="th-TH"/>
        </w:rPr>
        <w:t xml:space="preserve"> dan </w:t>
      </w:r>
      <w:proofErr w:type="spellStart"/>
      <w:r w:rsidRPr="008B5D67">
        <w:rPr>
          <w:color w:val="000000"/>
          <w:sz w:val="22"/>
          <w:szCs w:val="22"/>
          <w:lang w:val="fr-BE" w:eastAsia="en-ID" w:bidi="th-TH"/>
        </w:rPr>
        <w:t>meragukan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adanya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sosok</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Tuhan</w:t>
      </w:r>
      <w:proofErr w:type="spellEnd"/>
      <w:r w:rsidRPr="008B5D67">
        <w:rPr>
          <w:color w:val="000000"/>
          <w:sz w:val="22"/>
          <w:szCs w:val="22"/>
          <w:lang w:val="fr-BE" w:eastAsia="en-ID" w:bidi="th-TH"/>
        </w:rPr>
        <w:t xml:space="preserve"> yang Maha Esa. </w:t>
      </w:r>
      <w:r w:rsidRPr="00795503">
        <w:rPr>
          <w:color w:val="000000"/>
          <w:sz w:val="22"/>
          <w:szCs w:val="22"/>
          <w:lang w:val="fr-BE" w:eastAsia="en-ID" w:bidi="th-TH"/>
        </w:rPr>
        <w:t xml:space="preserve">Hal </w:t>
      </w:r>
      <w:proofErr w:type="spellStart"/>
      <w:r w:rsidRPr="00795503">
        <w:rPr>
          <w:color w:val="000000"/>
          <w:sz w:val="22"/>
          <w:szCs w:val="22"/>
          <w:lang w:val="fr-BE" w:eastAsia="en-ID" w:bidi="th-TH"/>
        </w:rPr>
        <w:t>ini</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dikarenakan</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kekuasaan</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tertinggi</w:t>
      </w:r>
      <w:proofErr w:type="spellEnd"/>
      <w:r w:rsidRPr="00795503">
        <w:rPr>
          <w:color w:val="000000"/>
          <w:sz w:val="22"/>
          <w:szCs w:val="22"/>
          <w:lang w:val="fr-BE" w:eastAsia="en-ID" w:bidi="th-TH"/>
        </w:rPr>
        <w:t xml:space="preserve"> dan </w:t>
      </w:r>
      <w:proofErr w:type="spellStart"/>
      <w:r w:rsidRPr="00795503">
        <w:rPr>
          <w:color w:val="000000"/>
          <w:sz w:val="22"/>
          <w:szCs w:val="22"/>
          <w:lang w:val="fr-BE" w:eastAsia="en-ID" w:bidi="th-TH"/>
        </w:rPr>
        <w:t>terkuat</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pada</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saat</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itu</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adalah</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petinggi-petinggi</w:t>
      </w:r>
      <w:proofErr w:type="spellEnd"/>
      <w:r w:rsidRPr="00795503">
        <w:rPr>
          <w:color w:val="000000"/>
          <w:sz w:val="22"/>
          <w:szCs w:val="22"/>
          <w:lang w:val="fr-BE" w:eastAsia="en-ID" w:bidi="th-TH"/>
        </w:rPr>
        <w:t xml:space="preserve"> </w:t>
      </w:r>
      <w:proofErr w:type="spellStart"/>
      <w:r w:rsidRPr="00795503">
        <w:rPr>
          <w:color w:val="000000"/>
          <w:sz w:val="22"/>
          <w:szCs w:val="22"/>
          <w:lang w:val="fr-BE" w:eastAsia="en-ID" w:bidi="th-TH"/>
        </w:rPr>
        <w:t>negara</w:t>
      </w:r>
      <w:proofErr w:type="spellEnd"/>
      <w:r w:rsidRPr="00795503">
        <w:rPr>
          <w:color w:val="000000"/>
          <w:sz w:val="22"/>
          <w:szCs w:val="22"/>
          <w:lang w:val="fr-BE" w:eastAsia="en-ID" w:bidi="th-TH"/>
        </w:rPr>
        <w:t xml:space="preserve"> dan </w:t>
      </w:r>
      <w:proofErr w:type="spellStart"/>
      <w:r w:rsidRPr="00795503">
        <w:rPr>
          <w:color w:val="000000"/>
          <w:sz w:val="22"/>
          <w:szCs w:val="22"/>
          <w:lang w:val="fr-BE" w:eastAsia="en-ID" w:bidi="th-TH"/>
        </w:rPr>
        <w:t>kelompok</w:t>
      </w:r>
      <w:proofErr w:type="spellEnd"/>
      <w:r w:rsidRPr="00795503">
        <w:rPr>
          <w:color w:val="000000"/>
          <w:sz w:val="22"/>
          <w:szCs w:val="22"/>
          <w:lang w:val="fr-BE" w:eastAsia="en-ID" w:bidi="th-TH"/>
        </w:rPr>
        <w:t xml:space="preserve">. </w:t>
      </w:r>
      <w:proofErr w:type="spellStart"/>
      <w:r w:rsidRPr="008B5D67">
        <w:rPr>
          <w:color w:val="000000"/>
          <w:sz w:val="22"/>
          <w:szCs w:val="22"/>
          <w:lang w:val="en-ID" w:eastAsia="en-ID" w:bidi="th-TH"/>
        </w:rPr>
        <w:t>Dengan</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demikian</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dapat</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dikatakan</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bahwa</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hidup</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mereka</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berada</w:t>
      </w:r>
      <w:proofErr w:type="spellEnd"/>
      <w:r w:rsidRPr="008B5D67">
        <w:rPr>
          <w:color w:val="000000"/>
          <w:sz w:val="22"/>
          <w:szCs w:val="22"/>
          <w:lang w:val="en-ID" w:eastAsia="en-ID" w:bidi="th-TH"/>
        </w:rPr>
        <w:t xml:space="preserve"> di </w:t>
      </w:r>
      <w:proofErr w:type="spellStart"/>
      <w:r w:rsidRPr="008B5D67">
        <w:rPr>
          <w:color w:val="000000"/>
          <w:sz w:val="22"/>
          <w:szCs w:val="22"/>
          <w:lang w:val="en-ID" w:eastAsia="en-ID" w:bidi="th-TH"/>
        </w:rPr>
        <w:t>tangan</w:t>
      </w:r>
      <w:proofErr w:type="spellEnd"/>
      <w:r w:rsidRPr="008B5D67">
        <w:rPr>
          <w:color w:val="000000"/>
          <w:sz w:val="22"/>
          <w:szCs w:val="22"/>
          <w:lang w:val="en-ID" w:eastAsia="en-ID" w:bidi="th-TH"/>
        </w:rPr>
        <w:t xml:space="preserve"> para </w:t>
      </w:r>
      <w:proofErr w:type="spellStart"/>
      <w:r w:rsidRPr="008B5D67">
        <w:rPr>
          <w:color w:val="000000"/>
          <w:sz w:val="22"/>
          <w:szCs w:val="22"/>
          <w:lang w:val="en-ID" w:eastAsia="en-ID" w:bidi="th-TH"/>
        </w:rPr>
        <w:t>petinggi</w:t>
      </w:r>
      <w:proofErr w:type="spellEnd"/>
      <w:r w:rsidRPr="008B5D67">
        <w:rPr>
          <w:color w:val="000000"/>
          <w:sz w:val="22"/>
          <w:szCs w:val="22"/>
          <w:lang w:val="en-ID" w:eastAsia="en-ID" w:bidi="th-TH"/>
        </w:rPr>
        <w:t xml:space="preserve"> </w:t>
      </w:r>
      <w:proofErr w:type="spellStart"/>
      <w:r w:rsidRPr="008B5D67">
        <w:rPr>
          <w:color w:val="000000"/>
          <w:sz w:val="22"/>
          <w:szCs w:val="22"/>
          <w:lang w:val="en-ID" w:eastAsia="en-ID" w:bidi="th-TH"/>
        </w:rPr>
        <w:t>tersebut</w:t>
      </w:r>
      <w:proofErr w:type="spellEnd"/>
      <w:r w:rsidRPr="008B5D67">
        <w:rPr>
          <w:color w:val="000000"/>
          <w:sz w:val="22"/>
          <w:szCs w:val="22"/>
          <w:lang w:val="en-ID" w:eastAsia="en-ID" w:bidi="th-TH"/>
        </w:rPr>
        <w:t>.</w:t>
      </w:r>
      <w:r w:rsidRPr="008B5D67">
        <w:rPr>
          <w:color w:val="000000"/>
          <w:sz w:val="22"/>
          <w:szCs w:val="22"/>
          <w:lang w:eastAsia="en-ID" w:bidi="th-TH"/>
        </w:rPr>
        <w:t xml:space="preserve"> </w:t>
      </w:r>
      <w:proofErr w:type="spellStart"/>
      <w:r w:rsidRPr="008B5D67">
        <w:rPr>
          <w:color w:val="000000"/>
          <w:sz w:val="22"/>
          <w:szCs w:val="22"/>
          <w:lang w:val="fr-BE" w:eastAsia="en-ID" w:bidi="th-TH"/>
        </w:rPr>
        <w:t>Terlebih</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lagi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warga</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Yahudi</w:t>
      </w:r>
      <w:proofErr w:type="spellEnd"/>
      <w:r w:rsidRPr="008B5D67">
        <w:rPr>
          <w:color w:val="000000"/>
          <w:sz w:val="22"/>
          <w:szCs w:val="22"/>
          <w:lang w:val="fr-BE" w:eastAsia="en-ID" w:bidi="th-TH"/>
        </w:rPr>
        <w:t xml:space="preserve"> yang </w:t>
      </w:r>
      <w:proofErr w:type="spellStart"/>
      <w:r w:rsidRPr="008B5D67">
        <w:rPr>
          <w:color w:val="000000"/>
          <w:sz w:val="22"/>
          <w:szCs w:val="22"/>
          <w:lang w:val="fr-BE" w:eastAsia="en-ID" w:bidi="th-TH"/>
        </w:rPr>
        <w:t>menjadi</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incaran</w:t>
      </w:r>
      <w:proofErr w:type="spellEnd"/>
      <w:r w:rsidRPr="008B5D67">
        <w:rPr>
          <w:color w:val="000000"/>
          <w:sz w:val="22"/>
          <w:szCs w:val="22"/>
          <w:lang w:val="fr-BE" w:eastAsia="en-ID" w:bidi="th-TH"/>
        </w:rPr>
        <w:t xml:space="preserve"> </w:t>
      </w:r>
      <w:proofErr w:type="spellStart"/>
      <w:r w:rsidRPr="008B5D67">
        <w:rPr>
          <w:color w:val="000000"/>
          <w:sz w:val="22"/>
          <w:szCs w:val="22"/>
          <w:lang w:val="fr-BE" w:eastAsia="en-ID" w:bidi="th-TH"/>
        </w:rPr>
        <w:t>utama</w:t>
      </w:r>
      <w:proofErr w:type="spellEnd"/>
      <w:r w:rsidRPr="008B5D67">
        <w:rPr>
          <w:color w:val="000000"/>
          <w:sz w:val="22"/>
          <w:szCs w:val="22"/>
          <w:lang w:val="fr-BE" w:eastAsia="en-ID" w:bidi="th-TH"/>
        </w:rPr>
        <w:t xml:space="preserve"> para </w:t>
      </w:r>
      <w:proofErr w:type="spellStart"/>
      <w:r w:rsidRPr="008B5D67">
        <w:rPr>
          <w:color w:val="000000"/>
          <w:sz w:val="22"/>
          <w:szCs w:val="22"/>
          <w:lang w:val="fr-BE" w:eastAsia="en-ID" w:bidi="th-TH"/>
        </w:rPr>
        <w:t>tentara</w:t>
      </w:r>
      <w:proofErr w:type="spellEnd"/>
      <w:r w:rsidRPr="008B5D67">
        <w:rPr>
          <w:color w:val="000000"/>
          <w:sz w:val="22"/>
          <w:szCs w:val="22"/>
          <w:lang w:val="fr-BE" w:eastAsia="en-ID" w:bidi="th-TH"/>
        </w:rPr>
        <w:t xml:space="preserve"> Nazi </w:t>
      </w:r>
      <w:proofErr w:type="spellStart"/>
      <w:r w:rsidRPr="008B5D67">
        <w:rPr>
          <w:color w:val="000000"/>
          <w:sz w:val="22"/>
          <w:szCs w:val="22"/>
          <w:lang w:val="fr-BE" w:eastAsia="en-ID" w:bidi="th-TH"/>
        </w:rPr>
        <w:t>Jerman</w:t>
      </w:r>
      <w:proofErr w:type="spellEnd"/>
      <w:r w:rsidRPr="008B5D67">
        <w:rPr>
          <w:color w:val="000000"/>
          <w:sz w:val="22"/>
          <w:szCs w:val="22"/>
          <w:lang w:val="fr-BE" w:eastAsia="en-ID" w:bidi="th-TH"/>
        </w:rPr>
        <w:t xml:space="preserve">. </w:t>
      </w:r>
      <w:proofErr w:type="spellStart"/>
      <w:r w:rsidRPr="00B81AE5">
        <w:rPr>
          <w:color w:val="000000"/>
          <w:sz w:val="22"/>
          <w:szCs w:val="22"/>
          <w:lang w:val="fr-BE" w:eastAsia="en-ID" w:bidi="th-TH"/>
        </w:rPr>
        <w:t>Berikut</w:t>
      </w:r>
      <w:proofErr w:type="spellEnd"/>
      <w:r w:rsidRPr="00B81AE5">
        <w:rPr>
          <w:color w:val="000000"/>
          <w:sz w:val="22"/>
          <w:szCs w:val="22"/>
          <w:lang w:val="fr-BE" w:eastAsia="en-ID" w:bidi="th-TH"/>
        </w:rPr>
        <w:t xml:space="preserve"> data yang </w:t>
      </w:r>
      <w:proofErr w:type="spellStart"/>
      <w:r w:rsidRPr="00B81AE5">
        <w:rPr>
          <w:color w:val="000000"/>
          <w:sz w:val="22"/>
          <w:szCs w:val="22"/>
          <w:lang w:val="fr-BE" w:eastAsia="en-ID" w:bidi="th-TH"/>
        </w:rPr>
        <w:t>membahas</w:t>
      </w:r>
      <w:proofErr w:type="spellEnd"/>
      <w:r w:rsidRPr="00B81AE5">
        <w:rPr>
          <w:color w:val="000000"/>
          <w:sz w:val="22"/>
          <w:szCs w:val="22"/>
          <w:lang w:val="fr-BE" w:eastAsia="en-ID" w:bidi="th-TH"/>
        </w:rPr>
        <w:t xml:space="preserve"> </w:t>
      </w:r>
      <w:proofErr w:type="spellStart"/>
      <w:r w:rsidRPr="00B81AE5">
        <w:rPr>
          <w:color w:val="000000"/>
          <w:sz w:val="22"/>
          <w:szCs w:val="22"/>
          <w:lang w:val="fr-BE" w:eastAsia="en-ID" w:bidi="th-TH"/>
        </w:rPr>
        <w:t>hal</w:t>
      </w:r>
      <w:proofErr w:type="spellEnd"/>
      <w:r w:rsidRPr="00B81AE5">
        <w:rPr>
          <w:color w:val="000000"/>
          <w:sz w:val="22"/>
          <w:szCs w:val="22"/>
          <w:lang w:val="fr-BE" w:eastAsia="en-ID" w:bidi="th-TH"/>
        </w:rPr>
        <w:t xml:space="preserve"> </w:t>
      </w:r>
      <w:proofErr w:type="spellStart"/>
      <w:r w:rsidRPr="00B81AE5">
        <w:rPr>
          <w:color w:val="000000"/>
          <w:sz w:val="22"/>
          <w:szCs w:val="22"/>
          <w:lang w:val="fr-BE" w:eastAsia="en-ID" w:bidi="th-TH"/>
        </w:rPr>
        <w:t>tersebut</w:t>
      </w:r>
      <w:proofErr w:type="spellEnd"/>
      <w:r w:rsidRPr="00B81AE5">
        <w:rPr>
          <w:color w:val="000000"/>
          <w:sz w:val="22"/>
          <w:szCs w:val="22"/>
          <w:lang w:val="fr-BE" w:eastAsia="en-ID" w:bidi="th-TH"/>
        </w:rPr>
        <w:t xml:space="preserve">. </w:t>
      </w:r>
    </w:p>
    <w:p w14:paraId="21BFDF72" w14:textId="77777777" w:rsidR="00FB2BC8" w:rsidRPr="009F10DB" w:rsidRDefault="00FB2BC8" w:rsidP="00472BEE">
      <w:pPr>
        <w:autoSpaceDE w:val="0"/>
        <w:autoSpaceDN w:val="0"/>
        <w:adjustRightInd w:val="0"/>
        <w:spacing w:line="276" w:lineRule="auto"/>
        <w:jc w:val="both"/>
        <w:rPr>
          <w:rFonts w:eastAsia="Calibri"/>
          <w:b/>
          <w:sz w:val="22"/>
          <w:szCs w:val="22"/>
          <w:lang w:val="fr-BE"/>
        </w:rPr>
      </w:pPr>
    </w:p>
    <w:p w14:paraId="6FA21F63" w14:textId="77777777" w:rsidR="000973E8" w:rsidRPr="009F10DB" w:rsidRDefault="00403F4D" w:rsidP="00472BEE">
      <w:pPr>
        <w:spacing w:line="276" w:lineRule="auto"/>
        <w:jc w:val="both"/>
        <w:rPr>
          <w:i/>
          <w:iCs/>
          <w:color w:val="000000"/>
          <w:sz w:val="22"/>
          <w:szCs w:val="22"/>
          <w:lang w:val="fr-BE" w:eastAsia="en-ID" w:bidi="th-TH"/>
        </w:rPr>
      </w:pPr>
      <w:r w:rsidRPr="009F10DB">
        <w:rPr>
          <w:color w:val="000000"/>
          <w:sz w:val="22"/>
          <w:szCs w:val="22"/>
          <w:lang w:val="fr-BE" w:eastAsia="en-ID" w:bidi="th-TH"/>
        </w:rPr>
        <w:t xml:space="preserve">Pozzo : </w:t>
      </w:r>
      <w:r w:rsidRPr="009F10DB">
        <w:rPr>
          <w:i/>
          <w:iCs/>
          <w:color w:val="000000"/>
          <w:sz w:val="22"/>
          <w:szCs w:val="22"/>
          <w:lang w:val="fr-BE" w:eastAsia="en-ID" w:bidi="th-TH"/>
        </w:rPr>
        <w:t xml:space="preserve">Attentions ! Il est méchant (Estragon </w:t>
      </w:r>
    </w:p>
    <w:p w14:paraId="1D678215" w14:textId="7407F07F" w:rsidR="00403F4D" w:rsidRPr="009F10DB" w:rsidRDefault="00403F4D" w:rsidP="00472BEE">
      <w:pPr>
        <w:spacing w:line="276" w:lineRule="auto"/>
        <w:ind w:left="709"/>
        <w:jc w:val="both"/>
        <w:rPr>
          <w:i/>
          <w:iCs/>
          <w:color w:val="000000"/>
          <w:sz w:val="22"/>
          <w:szCs w:val="22"/>
          <w:lang w:val="fr-BE" w:eastAsia="en-ID" w:bidi="th-TH"/>
        </w:rPr>
      </w:pPr>
      <w:proofErr w:type="gramStart"/>
      <w:r w:rsidRPr="009F10DB">
        <w:rPr>
          <w:i/>
          <w:iCs/>
          <w:color w:val="000000"/>
          <w:sz w:val="22"/>
          <w:szCs w:val="22"/>
          <w:lang w:val="fr-BE" w:eastAsia="en-ID" w:bidi="th-TH"/>
        </w:rPr>
        <w:t>et</w:t>
      </w:r>
      <w:proofErr w:type="gramEnd"/>
      <w:r w:rsidRPr="009F10DB">
        <w:rPr>
          <w:i/>
          <w:iCs/>
          <w:color w:val="000000"/>
          <w:sz w:val="22"/>
          <w:szCs w:val="22"/>
          <w:lang w:val="fr-BE" w:eastAsia="en-ID" w:bidi="th-TH"/>
        </w:rPr>
        <w:t xml:space="preserve"> Vladimir le Regardent). Avec les étrangers.</w:t>
      </w:r>
    </w:p>
    <w:p w14:paraId="52C57647" w14:textId="77777777" w:rsidR="009060EE" w:rsidRPr="009F10DB" w:rsidRDefault="009060EE" w:rsidP="00472BEE">
      <w:pPr>
        <w:spacing w:line="276" w:lineRule="auto"/>
        <w:jc w:val="both"/>
        <w:rPr>
          <w:sz w:val="22"/>
          <w:szCs w:val="22"/>
          <w:lang w:val="en-ID"/>
        </w:rPr>
      </w:pPr>
      <w:r w:rsidRPr="009F10DB">
        <w:rPr>
          <w:sz w:val="22"/>
          <w:szCs w:val="22"/>
          <w:lang w:val="en-ID"/>
        </w:rPr>
        <w:t>(D.3/ASS/KSM/FS/</w:t>
      </w:r>
      <w:proofErr w:type="spellStart"/>
      <w:r w:rsidRPr="009F10DB">
        <w:rPr>
          <w:sz w:val="22"/>
          <w:szCs w:val="22"/>
          <w:lang w:val="en-ID"/>
        </w:rPr>
        <w:t>hlmn</w:t>
      </w:r>
      <w:proofErr w:type="spellEnd"/>
      <w:r w:rsidRPr="009F10DB">
        <w:rPr>
          <w:sz w:val="22"/>
          <w:szCs w:val="22"/>
          <w:lang w:val="en-ID"/>
        </w:rPr>
        <w:t xml:space="preserve"> 29)</w:t>
      </w:r>
    </w:p>
    <w:p w14:paraId="414EB4EE" w14:textId="77777777" w:rsidR="00FB2BC8" w:rsidRPr="009F10DB" w:rsidRDefault="00FB2BC8" w:rsidP="00472BEE">
      <w:pPr>
        <w:spacing w:line="276" w:lineRule="auto"/>
        <w:jc w:val="both"/>
        <w:rPr>
          <w:i/>
          <w:iCs/>
          <w:color w:val="000000"/>
          <w:sz w:val="22"/>
          <w:szCs w:val="22"/>
          <w:lang w:val="en-ID" w:eastAsia="en-ID" w:bidi="th-TH"/>
        </w:rPr>
      </w:pPr>
    </w:p>
    <w:p w14:paraId="728CC8CE" w14:textId="037FE35C" w:rsidR="00E1718F" w:rsidRPr="009F10DB" w:rsidRDefault="00403F4D" w:rsidP="00472BEE">
      <w:pPr>
        <w:autoSpaceDE w:val="0"/>
        <w:autoSpaceDN w:val="0"/>
        <w:adjustRightInd w:val="0"/>
        <w:spacing w:line="276" w:lineRule="auto"/>
        <w:ind w:firstLine="720"/>
        <w:jc w:val="both"/>
        <w:rPr>
          <w:color w:val="000000"/>
          <w:sz w:val="22"/>
          <w:szCs w:val="22"/>
          <w:lang w:val="fr-BE" w:eastAsia="en-ID" w:bidi="th-TH"/>
        </w:rPr>
      </w:pPr>
      <w:r w:rsidRPr="009F10DB">
        <w:rPr>
          <w:color w:val="000000"/>
          <w:sz w:val="22"/>
          <w:szCs w:val="22"/>
          <w:lang w:val="en-ID" w:eastAsia="en-ID" w:bidi="th-TH"/>
        </w:rPr>
        <w:t xml:space="preserve">Pada data dialog di </w:t>
      </w:r>
      <w:proofErr w:type="spellStart"/>
      <w:r w:rsidRPr="009F10DB">
        <w:rPr>
          <w:color w:val="000000"/>
          <w:sz w:val="22"/>
          <w:szCs w:val="22"/>
          <w:lang w:val="en-ID" w:eastAsia="en-ID" w:bidi="th-TH"/>
        </w:rPr>
        <w:t>atas</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tokoh</w:t>
      </w:r>
      <w:proofErr w:type="spellEnd"/>
      <w:r w:rsidRPr="009F10DB">
        <w:rPr>
          <w:color w:val="000000"/>
          <w:sz w:val="22"/>
          <w:szCs w:val="22"/>
          <w:lang w:val="en-ID" w:eastAsia="en-ID" w:bidi="th-TH"/>
        </w:rPr>
        <w:t xml:space="preserve"> Pozzo </w:t>
      </w:r>
      <w:proofErr w:type="spellStart"/>
      <w:r w:rsidRPr="009F10DB">
        <w:rPr>
          <w:color w:val="000000"/>
          <w:sz w:val="22"/>
          <w:szCs w:val="22"/>
          <w:lang w:val="en-ID" w:eastAsia="en-ID" w:bidi="th-TH"/>
        </w:rPr>
        <w:t>memberikan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ujaran</w:t>
      </w:r>
      <w:proofErr w:type="spellEnd"/>
      <w:r w:rsidRPr="009F10DB">
        <w:rPr>
          <w:color w:val="000000"/>
          <w:sz w:val="22"/>
          <w:szCs w:val="22"/>
          <w:lang w:val="en-ID" w:eastAsia="en-ID" w:bidi="th-TH"/>
        </w:rPr>
        <w:t xml:space="preserve"> yang </w:t>
      </w:r>
      <w:proofErr w:type="spellStart"/>
      <w:r w:rsidRPr="009F10DB">
        <w:rPr>
          <w:color w:val="000000"/>
          <w:sz w:val="22"/>
          <w:szCs w:val="22"/>
          <w:lang w:val="en-ID" w:eastAsia="en-ID" w:bidi="th-TH"/>
        </w:rPr>
        <w:t>menandakan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unsur</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xenofobia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Ia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memperingatkan</w:t>
      </w:r>
      <w:proofErr w:type="spellEnd"/>
      <w:r w:rsidRPr="009F10DB">
        <w:rPr>
          <w:color w:val="000000"/>
          <w:sz w:val="22"/>
          <w:szCs w:val="22"/>
          <w:lang w:val="en-ID" w:eastAsia="en-ID" w:bidi="th-TH"/>
        </w:rPr>
        <w:t xml:space="preserve"> Lucky </w:t>
      </w:r>
      <w:proofErr w:type="spellStart"/>
      <w:r w:rsidRPr="009F10DB">
        <w:rPr>
          <w:color w:val="000000"/>
          <w:sz w:val="22"/>
          <w:szCs w:val="22"/>
          <w:lang w:val="en-ID" w:eastAsia="en-ID" w:bidi="th-TH"/>
        </w:rPr>
        <w:t>untuk</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berhati-hati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terhadap</w:t>
      </w:r>
      <w:proofErr w:type="spellEnd"/>
      <w:r w:rsidRPr="009F10DB">
        <w:rPr>
          <w:color w:val="000000"/>
          <w:sz w:val="22"/>
          <w:szCs w:val="22"/>
          <w:lang w:val="en-ID" w:eastAsia="en-ID" w:bidi="th-TH"/>
        </w:rPr>
        <w:t xml:space="preserve"> orang </w:t>
      </w:r>
      <w:proofErr w:type="spellStart"/>
      <w:r w:rsidRPr="009F10DB">
        <w:rPr>
          <w:color w:val="000000"/>
          <w:sz w:val="22"/>
          <w:szCs w:val="22"/>
          <w:lang w:val="en-ID" w:eastAsia="en-ID" w:bidi="th-TH"/>
        </w:rPr>
        <w:t>asing</w:t>
      </w:r>
      <w:proofErr w:type="spellEnd"/>
      <w:r w:rsidRPr="009F10DB">
        <w:rPr>
          <w:color w:val="000000"/>
          <w:sz w:val="22"/>
          <w:szCs w:val="22"/>
          <w:lang w:val="en-ID" w:eastAsia="en-ID" w:bidi="th-TH"/>
        </w:rPr>
        <w:t xml:space="preserve">, yang </w:t>
      </w:r>
      <w:proofErr w:type="spellStart"/>
      <w:r w:rsidRPr="009F10DB">
        <w:rPr>
          <w:color w:val="000000"/>
          <w:sz w:val="22"/>
          <w:szCs w:val="22"/>
          <w:lang w:val="en-ID" w:eastAsia="en-ID" w:bidi="th-TH"/>
        </w:rPr>
        <w:t>tak</w:t>
      </w:r>
      <w:proofErr w:type="spellEnd"/>
      <w:r w:rsidRPr="009F10DB">
        <w:rPr>
          <w:color w:val="000000"/>
          <w:sz w:val="22"/>
          <w:szCs w:val="22"/>
          <w:lang w:val="en-ID" w:eastAsia="en-ID" w:bidi="th-TH"/>
        </w:rPr>
        <w:t xml:space="preserve"> lain </w:t>
      </w:r>
      <w:proofErr w:type="spellStart"/>
      <w:r w:rsidRPr="009F10DB">
        <w:rPr>
          <w:color w:val="000000"/>
          <w:sz w:val="22"/>
          <w:szCs w:val="22"/>
          <w:lang w:val="en-ID" w:eastAsia="en-ID" w:bidi="th-TH"/>
        </w:rPr>
        <w:t>adalah</w:t>
      </w:r>
      <w:proofErr w:type="spellEnd"/>
      <w:r w:rsidRPr="009F10DB">
        <w:rPr>
          <w:color w:val="000000"/>
          <w:sz w:val="22"/>
          <w:szCs w:val="22"/>
          <w:lang w:val="en-ID" w:eastAsia="en-ID" w:bidi="th-TH"/>
        </w:rPr>
        <w:t xml:space="preserve"> Vladimir dan Estragon </w:t>
      </w:r>
      <w:r w:rsidRPr="009F10DB">
        <w:rPr>
          <w:color w:val="000000"/>
          <w:sz w:val="22"/>
          <w:szCs w:val="22"/>
          <w:lang w:val="en-ID" w:eastAsia="en-ID" w:bidi="th-TH"/>
        </w:rPr>
        <w:t xml:space="preserve">yang </w:t>
      </w:r>
      <w:proofErr w:type="spellStart"/>
      <w:r w:rsidRPr="009F10DB">
        <w:rPr>
          <w:color w:val="000000"/>
          <w:sz w:val="22"/>
          <w:szCs w:val="22"/>
          <w:lang w:val="en-ID" w:eastAsia="en-ID" w:bidi="th-TH"/>
        </w:rPr>
        <w:t>baru</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ditemuinya</w:t>
      </w:r>
      <w:proofErr w:type="spellEnd"/>
      <w:r w:rsidRPr="009F10DB">
        <w:rPr>
          <w:color w:val="000000"/>
          <w:sz w:val="22"/>
          <w:szCs w:val="22"/>
          <w:lang w:val="en-ID" w:eastAsia="en-ID" w:bidi="th-TH"/>
        </w:rPr>
        <w:t xml:space="preserve">.  Di </w:t>
      </w:r>
      <w:proofErr w:type="spellStart"/>
      <w:r w:rsidRPr="009F10DB">
        <w:rPr>
          <w:color w:val="000000"/>
          <w:sz w:val="22"/>
          <w:szCs w:val="22"/>
          <w:lang w:val="en-ID" w:eastAsia="en-ID" w:bidi="th-TH"/>
        </w:rPr>
        <w:t>Prancis</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sendiri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praktik</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xenofobia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sudah</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mulai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muncul</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dari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tahun</w:t>
      </w:r>
      <w:proofErr w:type="spellEnd"/>
      <w:r w:rsidRPr="009F10DB">
        <w:rPr>
          <w:color w:val="000000"/>
          <w:sz w:val="22"/>
          <w:szCs w:val="22"/>
          <w:lang w:val="en-ID" w:eastAsia="en-ID" w:bidi="th-TH"/>
        </w:rPr>
        <w:t xml:space="preserve"> 1800an pada masa </w:t>
      </w:r>
      <w:proofErr w:type="spellStart"/>
      <w:r w:rsidRPr="009F10DB">
        <w:rPr>
          <w:color w:val="000000"/>
          <w:sz w:val="22"/>
          <w:szCs w:val="22"/>
          <w:lang w:val="en-ID" w:eastAsia="en-ID" w:bidi="th-TH"/>
        </w:rPr>
        <w:t>kolonialisme</w:t>
      </w:r>
      <w:proofErr w:type="spellEnd"/>
      <w:r w:rsidRPr="009F10DB">
        <w:rPr>
          <w:color w:val="000000"/>
          <w:sz w:val="22"/>
          <w:szCs w:val="22"/>
          <w:lang w:val="en-ID" w:eastAsia="en-ID" w:bidi="th-TH"/>
        </w:rPr>
        <w:t xml:space="preserve"> dan </w:t>
      </w:r>
      <w:proofErr w:type="spellStart"/>
      <w:r w:rsidRPr="009F10DB">
        <w:rPr>
          <w:color w:val="000000"/>
          <w:sz w:val="22"/>
          <w:szCs w:val="22"/>
          <w:lang w:val="en-ID" w:eastAsia="en-ID" w:bidi="th-TH"/>
        </w:rPr>
        <w:t>terus</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berlangsung</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seiring</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berjalannya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waktu</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Mereka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menganggap</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bahwa</w:t>
      </w:r>
      <w:proofErr w:type="spellEnd"/>
      <w:r w:rsidRPr="009F10DB">
        <w:rPr>
          <w:color w:val="000000"/>
          <w:sz w:val="22"/>
          <w:szCs w:val="22"/>
          <w:lang w:val="en-ID" w:eastAsia="en-ID" w:bidi="th-TH"/>
        </w:rPr>
        <w:t xml:space="preserve"> orang yang </w:t>
      </w:r>
      <w:proofErr w:type="spellStart"/>
      <w:r w:rsidRPr="009F10DB">
        <w:rPr>
          <w:color w:val="000000"/>
          <w:sz w:val="22"/>
          <w:szCs w:val="22"/>
          <w:lang w:val="en-ID" w:eastAsia="en-ID" w:bidi="th-TH"/>
        </w:rPr>
        <w:t>baru</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ditemui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tidak</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dikenal</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memberikan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bahaya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kepada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dirinya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Perilaku</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tersebut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dilakukan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tanpa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adanya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sesuatu</w:t>
      </w:r>
      <w:proofErr w:type="spellEnd"/>
      <w:r w:rsidRPr="009F10DB">
        <w:rPr>
          <w:color w:val="000000"/>
          <w:sz w:val="22"/>
          <w:szCs w:val="22"/>
          <w:lang w:val="en-ID" w:eastAsia="en-ID" w:bidi="th-TH"/>
        </w:rPr>
        <w:t xml:space="preserve"> yang </w:t>
      </w:r>
      <w:proofErr w:type="spellStart"/>
      <w:r w:rsidRPr="009F10DB">
        <w:rPr>
          <w:color w:val="000000"/>
          <w:sz w:val="22"/>
          <w:szCs w:val="22"/>
          <w:lang w:val="en-ID" w:eastAsia="en-ID" w:bidi="th-TH"/>
        </w:rPr>
        <w:t>mendasar</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artinya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mereka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tidak</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mempunyai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alasan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tersendiri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memberikan</w:t>
      </w:r>
      <w:proofErr w:type="spellEnd"/>
      <w:r w:rsidRPr="009F10DB">
        <w:rPr>
          <w:color w:val="000000"/>
          <w:sz w:val="22"/>
          <w:szCs w:val="22"/>
          <w:lang w:val="en-ID" w:eastAsia="en-ID" w:bidi="th-TH"/>
        </w:rPr>
        <w:t xml:space="preserve"> rasa </w:t>
      </w:r>
      <w:proofErr w:type="spellStart"/>
      <w:r w:rsidRPr="009F10DB">
        <w:rPr>
          <w:color w:val="000000"/>
          <w:sz w:val="22"/>
          <w:szCs w:val="22"/>
          <w:lang w:val="en-ID" w:eastAsia="en-ID" w:bidi="th-TH"/>
        </w:rPr>
        <w:t>curiga</w:t>
      </w:r>
      <w:proofErr w:type="spellEnd"/>
      <w:r w:rsidRPr="009F10DB">
        <w:rPr>
          <w:color w:val="000000"/>
          <w:sz w:val="22"/>
          <w:szCs w:val="22"/>
          <w:lang w:val="en-ID" w:eastAsia="en-ID" w:bidi="th-TH"/>
        </w:rPr>
        <w:t xml:space="preserve"> dan </w:t>
      </w:r>
      <w:proofErr w:type="spellStart"/>
      <w:r w:rsidRPr="009F10DB">
        <w:rPr>
          <w:color w:val="000000"/>
          <w:sz w:val="22"/>
          <w:szCs w:val="22"/>
          <w:lang w:val="en-ID" w:eastAsia="en-ID" w:bidi="th-TH"/>
        </w:rPr>
        <w:t>ketakutan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tersebut</w:t>
      </w:r>
      <w:proofErr w:type="spellEnd"/>
      <w:r w:rsidRPr="009F10DB">
        <w:rPr>
          <w:color w:val="000000"/>
          <w:sz w:val="22"/>
          <w:szCs w:val="22"/>
          <w:lang w:val="en-ID" w:eastAsia="en-ID" w:bidi="th-TH"/>
        </w:rPr>
        <w:t xml:space="preserve">. </w:t>
      </w:r>
      <w:proofErr w:type="spellStart"/>
      <w:r w:rsidRPr="009F10DB">
        <w:rPr>
          <w:color w:val="000000"/>
          <w:sz w:val="22"/>
          <w:szCs w:val="22"/>
          <w:lang w:val="fr-BE" w:eastAsia="en-ID" w:bidi="th-TH"/>
        </w:rPr>
        <w:t>Tentu</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saja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hal</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ini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sangat</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mengganggu</w:t>
      </w:r>
      <w:proofErr w:type="spellEnd"/>
      <w:r w:rsidRPr="009F10DB">
        <w:rPr>
          <w:color w:val="000000"/>
          <w:sz w:val="22"/>
          <w:szCs w:val="22"/>
          <w:lang w:val="fr-BE" w:eastAsia="en-ID" w:bidi="th-TH"/>
        </w:rPr>
        <w:t xml:space="preserve"> orang yang </w:t>
      </w:r>
      <w:proofErr w:type="spellStart"/>
      <w:r w:rsidRPr="009F10DB">
        <w:rPr>
          <w:color w:val="000000"/>
          <w:sz w:val="22"/>
          <w:szCs w:val="22"/>
          <w:lang w:val="fr-BE" w:eastAsia="en-ID" w:bidi="th-TH"/>
        </w:rPr>
        <w:t>dicurigai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tersebut</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dalam</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kasus</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ini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yakni</w:t>
      </w:r>
      <w:proofErr w:type="spellEnd"/>
      <w:r w:rsidRPr="009F10DB">
        <w:rPr>
          <w:color w:val="000000"/>
          <w:sz w:val="22"/>
          <w:szCs w:val="22"/>
          <w:lang w:val="fr-BE" w:eastAsia="en-ID" w:bidi="th-TH"/>
        </w:rPr>
        <w:t xml:space="preserve"> Vladimir dan Estragon.</w:t>
      </w:r>
    </w:p>
    <w:p w14:paraId="5C41EC2E" w14:textId="77777777" w:rsidR="00FB2BC8" w:rsidRPr="009F10DB" w:rsidRDefault="00FB2BC8" w:rsidP="00472BEE">
      <w:pPr>
        <w:autoSpaceDE w:val="0"/>
        <w:autoSpaceDN w:val="0"/>
        <w:adjustRightInd w:val="0"/>
        <w:spacing w:line="276" w:lineRule="auto"/>
        <w:ind w:firstLine="720"/>
        <w:jc w:val="both"/>
        <w:rPr>
          <w:color w:val="000000"/>
          <w:sz w:val="22"/>
          <w:szCs w:val="22"/>
          <w:lang w:val="fr-BE" w:eastAsia="en-ID" w:bidi="th-TH"/>
        </w:rPr>
      </w:pPr>
    </w:p>
    <w:p w14:paraId="44055083" w14:textId="77777777" w:rsidR="009060EE" w:rsidRPr="009F10DB" w:rsidRDefault="00403F4D" w:rsidP="00472BEE">
      <w:pPr>
        <w:autoSpaceDE w:val="0"/>
        <w:autoSpaceDN w:val="0"/>
        <w:adjustRightInd w:val="0"/>
        <w:spacing w:line="276" w:lineRule="auto"/>
        <w:jc w:val="both"/>
        <w:rPr>
          <w:b/>
          <w:bCs/>
          <w:color w:val="000000"/>
          <w:sz w:val="22"/>
          <w:szCs w:val="22"/>
          <w:lang w:val="fr-BE" w:eastAsia="en-ID" w:bidi="th-TH"/>
        </w:rPr>
      </w:pPr>
      <w:proofErr w:type="gramStart"/>
      <w:r w:rsidRPr="009F10DB">
        <w:rPr>
          <w:b/>
          <w:bCs/>
          <w:color w:val="000000"/>
          <w:sz w:val="22"/>
          <w:szCs w:val="22"/>
          <w:lang w:val="fr-BE" w:eastAsia="en-ID" w:bidi="th-TH"/>
        </w:rPr>
        <w:t>b</w:t>
      </w:r>
      <w:proofErr w:type="gramEnd"/>
      <w:r w:rsidRPr="009F10DB">
        <w:rPr>
          <w:b/>
          <w:bCs/>
          <w:color w:val="000000"/>
          <w:sz w:val="22"/>
          <w:szCs w:val="22"/>
          <w:lang w:val="fr-BE" w:eastAsia="en-ID" w:bidi="th-TH"/>
        </w:rPr>
        <w:t xml:space="preserve">). </w:t>
      </w:r>
      <w:proofErr w:type="spellStart"/>
      <w:r w:rsidRPr="009F10DB">
        <w:rPr>
          <w:b/>
          <w:bCs/>
          <w:color w:val="000000"/>
          <w:sz w:val="22"/>
          <w:szCs w:val="22"/>
          <w:lang w:val="fr-BE" w:eastAsia="en-ID" w:bidi="th-TH"/>
        </w:rPr>
        <w:t>Citra</w:t>
      </w:r>
      <w:proofErr w:type="spellEnd"/>
      <w:r w:rsidRPr="009F10DB">
        <w:rPr>
          <w:b/>
          <w:bCs/>
          <w:color w:val="000000"/>
          <w:sz w:val="22"/>
          <w:szCs w:val="22"/>
          <w:lang w:val="fr-BE" w:eastAsia="en-ID" w:bidi="th-TH"/>
        </w:rPr>
        <w:t xml:space="preserve"> Mata </w:t>
      </w:r>
      <w:proofErr w:type="spellStart"/>
      <w:r w:rsidRPr="009F10DB">
        <w:rPr>
          <w:b/>
          <w:bCs/>
          <w:color w:val="000000"/>
          <w:sz w:val="22"/>
          <w:szCs w:val="22"/>
          <w:lang w:val="fr-BE" w:eastAsia="en-ID" w:bidi="th-TH"/>
        </w:rPr>
        <w:t>Pencaharian</w:t>
      </w:r>
      <w:proofErr w:type="spellEnd"/>
      <w:r w:rsidRPr="009F10DB">
        <w:rPr>
          <w:b/>
          <w:bCs/>
          <w:color w:val="000000"/>
          <w:sz w:val="22"/>
          <w:szCs w:val="22"/>
          <w:lang w:val="fr-BE" w:eastAsia="en-ID" w:bidi="th-TH"/>
        </w:rPr>
        <w:t xml:space="preserve"> </w:t>
      </w:r>
      <w:proofErr w:type="spellStart"/>
      <w:r w:rsidRPr="009F10DB">
        <w:rPr>
          <w:b/>
          <w:bCs/>
          <w:color w:val="000000"/>
          <w:sz w:val="22"/>
          <w:szCs w:val="22"/>
          <w:lang w:val="fr-BE" w:eastAsia="en-ID" w:bidi="th-TH"/>
        </w:rPr>
        <w:t>dalam</w:t>
      </w:r>
      <w:proofErr w:type="spellEnd"/>
      <w:r w:rsidRPr="009F10DB">
        <w:rPr>
          <w:b/>
          <w:bCs/>
          <w:color w:val="000000"/>
          <w:sz w:val="22"/>
          <w:szCs w:val="22"/>
          <w:lang w:val="fr-BE" w:eastAsia="en-ID" w:bidi="th-TH"/>
        </w:rPr>
        <w:t xml:space="preserve"> En </w:t>
      </w:r>
    </w:p>
    <w:p w14:paraId="2C91C02E" w14:textId="03252B93" w:rsidR="00403F4D" w:rsidRPr="009F10DB" w:rsidRDefault="00403F4D" w:rsidP="00472BEE">
      <w:pPr>
        <w:autoSpaceDE w:val="0"/>
        <w:autoSpaceDN w:val="0"/>
        <w:adjustRightInd w:val="0"/>
        <w:spacing w:line="276" w:lineRule="auto"/>
        <w:ind w:left="294"/>
        <w:jc w:val="both"/>
        <w:rPr>
          <w:rFonts w:eastAsia="Calibri"/>
          <w:b/>
          <w:bCs/>
          <w:sz w:val="22"/>
          <w:szCs w:val="22"/>
          <w:lang w:val="id-ID"/>
        </w:rPr>
      </w:pPr>
      <w:r w:rsidRPr="009F10DB">
        <w:rPr>
          <w:b/>
          <w:bCs/>
          <w:color w:val="000000"/>
          <w:sz w:val="22"/>
          <w:szCs w:val="22"/>
          <w:lang w:val="fr-BE" w:eastAsia="en-ID" w:bidi="th-TH"/>
        </w:rPr>
        <w:t>Attendant Godot</w:t>
      </w:r>
    </w:p>
    <w:p w14:paraId="1E39A8D7" w14:textId="7C8D9269" w:rsidR="00403F4D" w:rsidRPr="009F10DB" w:rsidRDefault="008B5D67" w:rsidP="00472BEE">
      <w:pPr>
        <w:autoSpaceDE w:val="0"/>
        <w:autoSpaceDN w:val="0"/>
        <w:adjustRightInd w:val="0"/>
        <w:spacing w:line="276" w:lineRule="auto"/>
        <w:ind w:firstLine="294"/>
        <w:jc w:val="both"/>
        <w:rPr>
          <w:sz w:val="22"/>
          <w:szCs w:val="22"/>
          <w:lang w:val="fr-BE" w:eastAsia="en-ID" w:bidi="th-TH"/>
        </w:rPr>
      </w:pPr>
      <w:r w:rsidRPr="009F10DB">
        <w:rPr>
          <w:sz w:val="22"/>
          <w:szCs w:val="22"/>
          <w:lang w:val="id-ID" w:eastAsia="en-ID" w:bidi="th-TH"/>
        </w:rPr>
        <w:t xml:space="preserve">Sebagai cerminan dari kehidupan masyarakat, karya sastra </w:t>
      </w:r>
      <w:r w:rsidRPr="009F10DB">
        <w:rPr>
          <w:i/>
          <w:iCs/>
          <w:sz w:val="22"/>
          <w:szCs w:val="22"/>
          <w:lang w:val="id-ID" w:eastAsia="en-ID" w:bidi="th-TH"/>
        </w:rPr>
        <w:t>En Attendant Godot</w:t>
      </w:r>
      <w:r w:rsidRPr="009F10DB">
        <w:rPr>
          <w:sz w:val="22"/>
          <w:szCs w:val="22"/>
          <w:lang w:val="id-ID" w:eastAsia="en-ID" w:bidi="th-TH"/>
        </w:rPr>
        <w:t xml:space="preserve"> juga memerikan citraan tentang mata pencaharian masyarakt pada saat itu. </w:t>
      </w:r>
      <w:r w:rsidRPr="009F10DB">
        <w:rPr>
          <w:sz w:val="22"/>
          <w:szCs w:val="22"/>
          <w:lang w:val="en-ID" w:eastAsia="en-ID" w:bidi="th-TH"/>
        </w:rPr>
        <w:t xml:space="preserve">Pada </w:t>
      </w:r>
      <w:proofErr w:type="spellStart"/>
      <w:r w:rsidRPr="009F10DB">
        <w:rPr>
          <w:sz w:val="22"/>
          <w:szCs w:val="22"/>
          <w:lang w:val="en-ID" w:eastAsia="en-ID" w:bidi="th-TH"/>
        </w:rPr>
        <w:t>periode</w:t>
      </w:r>
      <w:proofErr w:type="spellEnd"/>
      <w:r w:rsidRPr="009F10DB">
        <w:rPr>
          <w:sz w:val="22"/>
          <w:szCs w:val="22"/>
          <w:lang w:val="en-ID" w:eastAsia="en-ID" w:bidi="th-TH"/>
        </w:rPr>
        <w:t xml:space="preserve"> </w:t>
      </w:r>
      <w:proofErr w:type="spellStart"/>
      <w:r w:rsidRPr="009F10DB">
        <w:rPr>
          <w:sz w:val="22"/>
          <w:szCs w:val="22"/>
          <w:lang w:val="en-ID" w:eastAsia="en-ID" w:bidi="th-TH"/>
        </w:rPr>
        <w:t>awal</w:t>
      </w:r>
      <w:proofErr w:type="spellEnd"/>
      <w:r w:rsidRPr="009F10DB">
        <w:rPr>
          <w:sz w:val="22"/>
          <w:szCs w:val="22"/>
          <w:lang w:val="en-ID" w:eastAsia="en-ID" w:bidi="th-TH"/>
        </w:rPr>
        <w:t xml:space="preserve"> </w:t>
      </w:r>
      <w:proofErr w:type="spellStart"/>
      <w:r w:rsidRPr="009F10DB">
        <w:rPr>
          <w:sz w:val="22"/>
          <w:szCs w:val="22"/>
          <w:lang w:val="en-ID" w:eastAsia="en-ID" w:bidi="th-TH"/>
        </w:rPr>
        <w:t>abad</w:t>
      </w:r>
      <w:proofErr w:type="spellEnd"/>
      <w:r w:rsidRPr="009F10DB">
        <w:rPr>
          <w:sz w:val="22"/>
          <w:szCs w:val="22"/>
          <w:lang w:val="en-ID" w:eastAsia="en-ID" w:bidi="th-TH"/>
        </w:rPr>
        <w:t xml:space="preserve"> ke20 </w:t>
      </w:r>
      <w:proofErr w:type="spellStart"/>
      <w:r w:rsidRPr="009F10DB">
        <w:rPr>
          <w:sz w:val="22"/>
          <w:szCs w:val="22"/>
          <w:lang w:val="en-ID" w:eastAsia="en-ID" w:bidi="th-TH"/>
        </w:rPr>
        <w:t>hingga</w:t>
      </w:r>
      <w:proofErr w:type="spellEnd"/>
      <w:r w:rsidRPr="009F10DB">
        <w:rPr>
          <w:sz w:val="22"/>
          <w:szCs w:val="22"/>
          <w:lang w:val="en-ID" w:eastAsia="en-ID" w:bidi="th-TH"/>
        </w:rPr>
        <w:t xml:space="preserve"> </w:t>
      </w:r>
      <w:proofErr w:type="spellStart"/>
      <w:r w:rsidRPr="009F10DB">
        <w:rPr>
          <w:sz w:val="22"/>
          <w:szCs w:val="22"/>
          <w:lang w:val="en-ID" w:eastAsia="en-ID" w:bidi="th-TH"/>
        </w:rPr>
        <w:t>saat</w:t>
      </w:r>
      <w:proofErr w:type="spellEnd"/>
      <w:r w:rsidRPr="009F10DB">
        <w:rPr>
          <w:sz w:val="22"/>
          <w:szCs w:val="22"/>
          <w:lang w:val="en-ID" w:eastAsia="en-ID" w:bidi="th-TH"/>
        </w:rPr>
        <w:t xml:space="preserve"> </w:t>
      </w:r>
      <w:proofErr w:type="spellStart"/>
      <w:r w:rsidRPr="009F10DB">
        <w:rPr>
          <w:sz w:val="22"/>
          <w:szCs w:val="22"/>
          <w:lang w:val="en-ID" w:eastAsia="en-ID" w:bidi="th-TH"/>
        </w:rPr>
        <w:t>ini</w:t>
      </w:r>
      <w:proofErr w:type="spellEnd"/>
      <w:r w:rsidRPr="009F10DB">
        <w:rPr>
          <w:sz w:val="22"/>
          <w:szCs w:val="22"/>
          <w:lang w:val="en-ID" w:eastAsia="en-ID" w:bidi="th-TH"/>
        </w:rPr>
        <w:t xml:space="preserve">, </w:t>
      </w:r>
      <w:proofErr w:type="spellStart"/>
      <w:r w:rsidRPr="009F10DB">
        <w:rPr>
          <w:sz w:val="22"/>
          <w:szCs w:val="22"/>
          <w:lang w:val="en-ID" w:eastAsia="en-ID" w:bidi="th-TH"/>
        </w:rPr>
        <w:t>Prancis</w:t>
      </w:r>
      <w:proofErr w:type="spellEnd"/>
      <w:r w:rsidRPr="009F10DB">
        <w:rPr>
          <w:sz w:val="22"/>
          <w:szCs w:val="22"/>
          <w:lang w:val="en-ID" w:eastAsia="en-ID" w:bidi="th-TH"/>
        </w:rPr>
        <w:t xml:space="preserve"> </w:t>
      </w:r>
      <w:proofErr w:type="spellStart"/>
      <w:r w:rsidRPr="009F10DB">
        <w:rPr>
          <w:sz w:val="22"/>
          <w:szCs w:val="22"/>
          <w:lang w:val="en-ID" w:eastAsia="en-ID" w:bidi="th-TH"/>
        </w:rPr>
        <w:t>merupakan</w:t>
      </w:r>
      <w:proofErr w:type="spellEnd"/>
      <w:r w:rsidRPr="009F10DB">
        <w:rPr>
          <w:sz w:val="22"/>
          <w:szCs w:val="22"/>
          <w:lang w:val="en-ID" w:eastAsia="en-ID" w:bidi="th-TH"/>
        </w:rPr>
        <w:t xml:space="preserve"> salah </w:t>
      </w:r>
      <w:proofErr w:type="spellStart"/>
      <w:r w:rsidRPr="009F10DB">
        <w:rPr>
          <w:sz w:val="22"/>
          <w:szCs w:val="22"/>
          <w:lang w:val="en-ID" w:eastAsia="en-ID" w:bidi="th-TH"/>
        </w:rPr>
        <w:t>satu</w:t>
      </w:r>
      <w:proofErr w:type="spellEnd"/>
      <w:r w:rsidRPr="009F10DB">
        <w:rPr>
          <w:sz w:val="22"/>
          <w:szCs w:val="22"/>
          <w:lang w:val="en-ID" w:eastAsia="en-ID" w:bidi="th-TH"/>
        </w:rPr>
        <w:t xml:space="preserve"> negara </w:t>
      </w:r>
      <w:proofErr w:type="spellStart"/>
      <w:r w:rsidRPr="009F10DB">
        <w:rPr>
          <w:sz w:val="22"/>
          <w:szCs w:val="22"/>
          <w:lang w:val="en-ID" w:eastAsia="en-ID" w:bidi="th-TH"/>
        </w:rPr>
        <w:t>dengan</w:t>
      </w:r>
      <w:proofErr w:type="spellEnd"/>
      <w:r w:rsidRPr="009F10DB">
        <w:rPr>
          <w:sz w:val="22"/>
          <w:szCs w:val="22"/>
          <w:lang w:val="en-ID" w:eastAsia="en-ID" w:bidi="th-TH"/>
        </w:rPr>
        <w:t xml:space="preserve"> </w:t>
      </w:r>
      <w:proofErr w:type="spellStart"/>
      <w:r w:rsidRPr="009F10DB">
        <w:rPr>
          <w:sz w:val="22"/>
          <w:szCs w:val="22"/>
          <w:lang w:val="en-ID" w:eastAsia="en-ID" w:bidi="th-TH"/>
        </w:rPr>
        <w:t>penghasil</w:t>
      </w:r>
      <w:proofErr w:type="spellEnd"/>
      <w:r w:rsidRPr="009F10DB">
        <w:rPr>
          <w:sz w:val="22"/>
          <w:szCs w:val="22"/>
          <w:lang w:val="en-ID" w:eastAsia="en-ID" w:bidi="th-TH"/>
        </w:rPr>
        <w:t xml:space="preserve"> </w:t>
      </w:r>
      <w:proofErr w:type="spellStart"/>
      <w:r w:rsidRPr="009F10DB">
        <w:rPr>
          <w:sz w:val="22"/>
          <w:szCs w:val="22"/>
          <w:lang w:val="en-ID" w:eastAsia="en-ID" w:bidi="th-TH"/>
        </w:rPr>
        <w:t>anggur</w:t>
      </w:r>
      <w:proofErr w:type="spellEnd"/>
      <w:r w:rsidRPr="009F10DB">
        <w:rPr>
          <w:sz w:val="22"/>
          <w:szCs w:val="22"/>
          <w:lang w:val="en-ID" w:eastAsia="en-ID" w:bidi="th-TH"/>
        </w:rPr>
        <w:t xml:space="preserve"> yang </w:t>
      </w:r>
      <w:proofErr w:type="spellStart"/>
      <w:r w:rsidRPr="009F10DB">
        <w:rPr>
          <w:sz w:val="22"/>
          <w:szCs w:val="22"/>
          <w:lang w:val="en-ID" w:eastAsia="en-ID" w:bidi="th-TH"/>
        </w:rPr>
        <w:t>melimpah</w:t>
      </w:r>
      <w:proofErr w:type="spellEnd"/>
      <w:r w:rsidRPr="009F10DB">
        <w:rPr>
          <w:sz w:val="22"/>
          <w:szCs w:val="22"/>
          <w:lang w:val="en-ID" w:eastAsia="en-ID" w:bidi="th-TH"/>
        </w:rPr>
        <w:t xml:space="preserve">. Di </w:t>
      </w:r>
      <w:proofErr w:type="spellStart"/>
      <w:r w:rsidRPr="009F10DB">
        <w:rPr>
          <w:sz w:val="22"/>
          <w:szCs w:val="22"/>
          <w:lang w:val="en-ID" w:eastAsia="en-ID" w:bidi="th-TH"/>
        </w:rPr>
        <w:t>beberapa</w:t>
      </w:r>
      <w:proofErr w:type="spellEnd"/>
      <w:r w:rsidRPr="009F10DB">
        <w:rPr>
          <w:sz w:val="22"/>
          <w:szCs w:val="22"/>
          <w:lang w:val="en-ID" w:eastAsia="en-ID" w:bidi="th-TH"/>
        </w:rPr>
        <w:t xml:space="preserve"> </w:t>
      </w:r>
      <w:proofErr w:type="spellStart"/>
      <w:r w:rsidRPr="009F10DB">
        <w:rPr>
          <w:sz w:val="22"/>
          <w:szCs w:val="22"/>
          <w:lang w:val="en-ID" w:eastAsia="en-ID" w:bidi="th-TH"/>
        </w:rPr>
        <w:t>daerahnya</w:t>
      </w:r>
      <w:proofErr w:type="spellEnd"/>
      <w:r w:rsidRPr="009F10DB">
        <w:rPr>
          <w:sz w:val="22"/>
          <w:szCs w:val="22"/>
          <w:lang w:val="en-ID" w:eastAsia="en-ID" w:bidi="th-TH"/>
        </w:rPr>
        <w:t xml:space="preserve">, </w:t>
      </w:r>
      <w:proofErr w:type="spellStart"/>
      <w:r w:rsidRPr="009F10DB">
        <w:rPr>
          <w:sz w:val="22"/>
          <w:szCs w:val="22"/>
          <w:lang w:val="en-ID" w:eastAsia="en-ID" w:bidi="th-TH"/>
        </w:rPr>
        <w:t>terdapat</w:t>
      </w:r>
      <w:proofErr w:type="spellEnd"/>
      <w:r w:rsidRPr="009F10DB">
        <w:rPr>
          <w:sz w:val="22"/>
          <w:szCs w:val="22"/>
          <w:lang w:val="en-ID" w:eastAsia="en-ID" w:bidi="th-TH"/>
        </w:rPr>
        <w:t xml:space="preserve"> </w:t>
      </w:r>
      <w:proofErr w:type="spellStart"/>
      <w:r w:rsidRPr="009F10DB">
        <w:rPr>
          <w:sz w:val="22"/>
          <w:szCs w:val="22"/>
          <w:lang w:val="en-ID" w:eastAsia="en-ID" w:bidi="th-TH"/>
        </w:rPr>
        <w:t>perkebunan</w:t>
      </w:r>
      <w:proofErr w:type="spellEnd"/>
      <w:r w:rsidRPr="009F10DB">
        <w:rPr>
          <w:sz w:val="22"/>
          <w:szCs w:val="22"/>
          <w:lang w:val="en-ID" w:eastAsia="en-ID" w:bidi="th-TH"/>
        </w:rPr>
        <w:t xml:space="preserve"> </w:t>
      </w:r>
      <w:proofErr w:type="spellStart"/>
      <w:r w:rsidRPr="009F10DB">
        <w:rPr>
          <w:sz w:val="22"/>
          <w:szCs w:val="22"/>
          <w:lang w:val="en-ID" w:eastAsia="en-ID" w:bidi="th-TH"/>
        </w:rPr>
        <w:t>anggur</w:t>
      </w:r>
      <w:proofErr w:type="spellEnd"/>
      <w:r w:rsidRPr="009F10DB">
        <w:rPr>
          <w:sz w:val="22"/>
          <w:szCs w:val="22"/>
          <w:lang w:val="en-ID" w:eastAsia="en-ID" w:bidi="th-TH"/>
        </w:rPr>
        <w:t xml:space="preserve"> yang </w:t>
      </w:r>
      <w:proofErr w:type="spellStart"/>
      <w:r w:rsidRPr="009F10DB">
        <w:rPr>
          <w:sz w:val="22"/>
          <w:szCs w:val="22"/>
          <w:lang w:val="en-ID" w:eastAsia="en-ID" w:bidi="th-TH"/>
        </w:rPr>
        <w:t>luas</w:t>
      </w:r>
      <w:proofErr w:type="spellEnd"/>
      <w:r w:rsidRPr="009F10DB">
        <w:rPr>
          <w:sz w:val="22"/>
          <w:szCs w:val="22"/>
          <w:lang w:val="en-ID" w:eastAsia="en-ID" w:bidi="th-TH"/>
        </w:rPr>
        <w:t xml:space="preserve"> dan </w:t>
      </w:r>
      <w:proofErr w:type="spellStart"/>
      <w:r w:rsidRPr="009F10DB">
        <w:rPr>
          <w:sz w:val="22"/>
          <w:szCs w:val="22"/>
          <w:lang w:val="en-ID" w:eastAsia="en-ID" w:bidi="th-TH"/>
        </w:rPr>
        <w:t>menjadikannya</w:t>
      </w:r>
      <w:proofErr w:type="spellEnd"/>
      <w:r w:rsidRPr="009F10DB">
        <w:rPr>
          <w:sz w:val="22"/>
          <w:szCs w:val="22"/>
          <w:lang w:val="en-ID" w:eastAsia="en-ID" w:bidi="th-TH"/>
        </w:rPr>
        <w:t xml:space="preserve"> </w:t>
      </w:r>
      <w:proofErr w:type="spellStart"/>
      <w:r w:rsidRPr="009F10DB">
        <w:rPr>
          <w:sz w:val="22"/>
          <w:szCs w:val="22"/>
          <w:lang w:val="en-ID" w:eastAsia="en-ID" w:bidi="th-TH"/>
        </w:rPr>
        <w:t>sebagai</w:t>
      </w:r>
      <w:proofErr w:type="spellEnd"/>
      <w:r w:rsidRPr="009F10DB">
        <w:rPr>
          <w:sz w:val="22"/>
          <w:szCs w:val="22"/>
          <w:lang w:val="en-ID" w:eastAsia="en-ID" w:bidi="th-TH"/>
        </w:rPr>
        <w:t xml:space="preserve"> </w:t>
      </w:r>
      <w:proofErr w:type="spellStart"/>
      <w:r w:rsidRPr="009F10DB">
        <w:rPr>
          <w:sz w:val="22"/>
          <w:szCs w:val="22"/>
          <w:lang w:val="en-ID" w:eastAsia="en-ID" w:bidi="th-TH"/>
        </w:rPr>
        <w:t>pekerjaan</w:t>
      </w:r>
      <w:proofErr w:type="spellEnd"/>
      <w:r w:rsidRPr="009F10DB">
        <w:rPr>
          <w:sz w:val="22"/>
          <w:szCs w:val="22"/>
          <w:lang w:val="en-ID" w:eastAsia="en-ID" w:bidi="th-TH"/>
        </w:rPr>
        <w:t xml:space="preserve"> </w:t>
      </w:r>
      <w:proofErr w:type="spellStart"/>
      <w:r w:rsidRPr="009F10DB">
        <w:rPr>
          <w:sz w:val="22"/>
          <w:szCs w:val="22"/>
          <w:lang w:val="en-ID" w:eastAsia="en-ID" w:bidi="th-TH"/>
        </w:rPr>
        <w:t>untuk</w:t>
      </w:r>
      <w:proofErr w:type="spellEnd"/>
      <w:r w:rsidRPr="009F10DB">
        <w:rPr>
          <w:sz w:val="22"/>
          <w:szCs w:val="22"/>
          <w:lang w:val="en-ID" w:eastAsia="en-ID" w:bidi="th-TH"/>
        </w:rPr>
        <w:t xml:space="preserve"> </w:t>
      </w:r>
      <w:proofErr w:type="spellStart"/>
      <w:r w:rsidRPr="009F10DB">
        <w:rPr>
          <w:sz w:val="22"/>
          <w:szCs w:val="22"/>
          <w:lang w:val="en-ID" w:eastAsia="en-ID" w:bidi="th-TH"/>
        </w:rPr>
        <w:t>menyambung</w:t>
      </w:r>
      <w:proofErr w:type="spellEnd"/>
      <w:r w:rsidRPr="009F10DB">
        <w:rPr>
          <w:sz w:val="22"/>
          <w:szCs w:val="22"/>
          <w:lang w:val="en-ID" w:eastAsia="en-ID" w:bidi="th-TH"/>
        </w:rPr>
        <w:t xml:space="preserve"> </w:t>
      </w:r>
      <w:proofErr w:type="spellStart"/>
      <w:r w:rsidRPr="009F10DB">
        <w:rPr>
          <w:sz w:val="22"/>
          <w:szCs w:val="22"/>
          <w:lang w:val="en-ID" w:eastAsia="en-ID" w:bidi="th-TH"/>
        </w:rPr>
        <w:t>hidup</w:t>
      </w:r>
      <w:proofErr w:type="spellEnd"/>
      <w:r w:rsidRPr="009F10DB">
        <w:rPr>
          <w:sz w:val="22"/>
          <w:szCs w:val="22"/>
          <w:lang w:val="en-ID" w:eastAsia="en-ID" w:bidi="th-TH"/>
        </w:rPr>
        <w:t xml:space="preserve">. </w:t>
      </w:r>
      <w:proofErr w:type="spellStart"/>
      <w:r w:rsidRPr="009F10DB">
        <w:rPr>
          <w:sz w:val="22"/>
          <w:szCs w:val="22"/>
          <w:lang w:val="fr-BE" w:eastAsia="en-ID" w:bidi="th-TH"/>
        </w:rPr>
        <w:t>Berikut</w:t>
      </w:r>
      <w:proofErr w:type="spellEnd"/>
      <w:r w:rsidRPr="009F10DB">
        <w:rPr>
          <w:sz w:val="22"/>
          <w:szCs w:val="22"/>
          <w:lang w:val="fr-BE" w:eastAsia="en-ID" w:bidi="th-TH"/>
        </w:rPr>
        <w:t xml:space="preserve"> </w:t>
      </w:r>
      <w:proofErr w:type="spellStart"/>
      <w:r w:rsidRPr="009F10DB">
        <w:rPr>
          <w:sz w:val="22"/>
          <w:szCs w:val="22"/>
          <w:lang w:val="fr-BE" w:eastAsia="en-ID" w:bidi="th-TH"/>
        </w:rPr>
        <w:t>contoh</w:t>
      </w:r>
      <w:proofErr w:type="spellEnd"/>
      <w:r w:rsidRPr="009F10DB">
        <w:rPr>
          <w:sz w:val="22"/>
          <w:szCs w:val="22"/>
          <w:lang w:val="fr-BE" w:eastAsia="en-ID" w:bidi="th-TH"/>
        </w:rPr>
        <w:t xml:space="preserve"> data yang </w:t>
      </w:r>
      <w:proofErr w:type="spellStart"/>
      <w:r w:rsidRPr="009F10DB">
        <w:rPr>
          <w:sz w:val="22"/>
          <w:szCs w:val="22"/>
          <w:lang w:val="fr-BE" w:eastAsia="en-ID" w:bidi="th-TH"/>
        </w:rPr>
        <w:t>mencirikan</w:t>
      </w:r>
      <w:proofErr w:type="spellEnd"/>
      <w:r w:rsidRPr="009F10DB">
        <w:rPr>
          <w:sz w:val="22"/>
          <w:szCs w:val="22"/>
          <w:lang w:val="fr-BE" w:eastAsia="en-ID" w:bidi="th-TH"/>
        </w:rPr>
        <w:t xml:space="preserve"> </w:t>
      </w:r>
      <w:proofErr w:type="spellStart"/>
      <w:r w:rsidRPr="009F10DB">
        <w:rPr>
          <w:sz w:val="22"/>
          <w:szCs w:val="22"/>
          <w:lang w:val="fr-BE" w:eastAsia="en-ID" w:bidi="th-TH"/>
        </w:rPr>
        <w:t>hal</w:t>
      </w:r>
      <w:proofErr w:type="spellEnd"/>
      <w:r w:rsidRPr="009F10DB">
        <w:rPr>
          <w:sz w:val="22"/>
          <w:szCs w:val="22"/>
          <w:lang w:val="fr-BE" w:eastAsia="en-ID" w:bidi="th-TH"/>
        </w:rPr>
        <w:t xml:space="preserve"> </w:t>
      </w:r>
      <w:proofErr w:type="spellStart"/>
      <w:proofErr w:type="gramStart"/>
      <w:r w:rsidRPr="009F10DB">
        <w:rPr>
          <w:sz w:val="22"/>
          <w:szCs w:val="22"/>
          <w:lang w:val="fr-BE" w:eastAsia="en-ID" w:bidi="th-TH"/>
        </w:rPr>
        <w:t>tersebut</w:t>
      </w:r>
      <w:proofErr w:type="spellEnd"/>
      <w:r w:rsidRPr="009F10DB">
        <w:rPr>
          <w:sz w:val="22"/>
          <w:szCs w:val="22"/>
          <w:lang w:val="fr-BE" w:eastAsia="en-ID" w:bidi="th-TH"/>
        </w:rPr>
        <w:t>:</w:t>
      </w:r>
      <w:proofErr w:type="gramEnd"/>
    </w:p>
    <w:p w14:paraId="5E36B7E2" w14:textId="77777777" w:rsidR="008B5D67" w:rsidRPr="009F10DB" w:rsidRDefault="008B5D67" w:rsidP="00472BEE">
      <w:pPr>
        <w:autoSpaceDE w:val="0"/>
        <w:autoSpaceDN w:val="0"/>
        <w:adjustRightInd w:val="0"/>
        <w:spacing w:line="276" w:lineRule="auto"/>
        <w:ind w:firstLine="294"/>
        <w:jc w:val="both"/>
        <w:rPr>
          <w:rFonts w:eastAsia="Calibri"/>
          <w:bCs/>
          <w:sz w:val="22"/>
          <w:szCs w:val="22"/>
          <w:lang w:val="id-ID"/>
        </w:rPr>
      </w:pPr>
    </w:p>
    <w:p w14:paraId="288054D3" w14:textId="77777777" w:rsidR="000973E8" w:rsidRPr="009F10DB" w:rsidRDefault="00403F4D" w:rsidP="00472BEE">
      <w:pPr>
        <w:spacing w:line="276" w:lineRule="auto"/>
        <w:rPr>
          <w:i/>
          <w:iCs/>
          <w:sz w:val="22"/>
          <w:szCs w:val="22"/>
          <w:lang w:val="fr-BE"/>
        </w:rPr>
      </w:pPr>
      <w:r w:rsidRPr="009F10DB">
        <w:rPr>
          <w:sz w:val="22"/>
          <w:szCs w:val="22"/>
          <w:lang w:val="fr-BE"/>
        </w:rPr>
        <w:t xml:space="preserve">Estragon : </w:t>
      </w:r>
      <w:r w:rsidRPr="009F10DB">
        <w:rPr>
          <w:i/>
          <w:iCs/>
          <w:sz w:val="22"/>
          <w:szCs w:val="22"/>
          <w:lang w:val="fr-BE"/>
        </w:rPr>
        <w:t xml:space="preserve">Tu te </w:t>
      </w:r>
      <w:proofErr w:type="spellStart"/>
      <w:r w:rsidRPr="009F10DB">
        <w:rPr>
          <w:i/>
          <w:iCs/>
          <w:sz w:val="22"/>
          <w:szCs w:val="22"/>
          <w:lang w:val="fr-BE"/>
        </w:rPr>
        <w:t>rapelles</w:t>
      </w:r>
      <w:proofErr w:type="spellEnd"/>
      <w:r w:rsidRPr="009F10DB">
        <w:rPr>
          <w:i/>
          <w:iCs/>
          <w:sz w:val="22"/>
          <w:szCs w:val="22"/>
          <w:lang w:val="fr-BE"/>
        </w:rPr>
        <w:t xml:space="preserve"> le jour </w:t>
      </w:r>
      <w:proofErr w:type="spellStart"/>
      <w:r w:rsidRPr="009F10DB">
        <w:rPr>
          <w:i/>
          <w:iCs/>
          <w:sz w:val="22"/>
          <w:szCs w:val="22"/>
          <w:lang w:val="fr-BE"/>
        </w:rPr>
        <w:t>ou</w:t>
      </w:r>
      <w:proofErr w:type="spellEnd"/>
      <w:r w:rsidRPr="009F10DB">
        <w:rPr>
          <w:i/>
          <w:iCs/>
          <w:sz w:val="22"/>
          <w:szCs w:val="22"/>
          <w:lang w:val="fr-BE"/>
        </w:rPr>
        <w:t xml:space="preserve"> je me </w:t>
      </w:r>
    </w:p>
    <w:p w14:paraId="520599DB" w14:textId="72AE6C5E" w:rsidR="000973E8" w:rsidRPr="009F10DB" w:rsidRDefault="00403F4D" w:rsidP="00472BEE">
      <w:pPr>
        <w:spacing w:line="276" w:lineRule="auto"/>
        <w:ind w:left="993"/>
        <w:rPr>
          <w:i/>
          <w:iCs/>
          <w:sz w:val="22"/>
          <w:szCs w:val="22"/>
          <w:lang w:val="fr-BE"/>
        </w:rPr>
      </w:pPr>
      <w:proofErr w:type="gramStart"/>
      <w:r w:rsidRPr="009F10DB">
        <w:rPr>
          <w:i/>
          <w:iCs/>
          <w:sz w:val="22"/>
          <w:szCs w:val="22"/>
          <w:lang w:val="fr-BE"/>
        </w:rPr>
        <w:t>suis</w:t>
      </w:r>
      <w:proofErr w:type="gramEnd"/>
      <w:r w:rsidRPr="009F10DB">
        <w:rPr>
          <w:i/>
          <w:iCs/>
          <w:sz w:val="22"/>
          <w:szCs w:val="22"/>
          <w:lang w:val="fr-BE"/>
        </w:rPr>
        <w:t xml:space="preserve"> jeté dans la Durance ?</w:t>
      </w:r>
    </w:p>
    <w:p w14:paraId="68236501" w14:textId="77777777" w:rsidR="00403F4D" w:rsidRPr="009F10DB" w:rsidRDefault="00403F4D" w:rsidP="00472BEE">
      <w:pPr>
        <w:spacing w:line="276" w:lineRule="auto"/>
        <w:rPr>
          <w:i/>
          <w:iCs/>
          <w:sz w:val="22"/>
          <w:szCs w:val="22"/>
          <w:lang w:val="fr-BE"/>
        </w:rPr>
      </w:pPr>
      <w:r w:rsidRPr="009F10DB">
        <w:rPr>
          <w:sz w:val="22"/>
          <w:szCs w:val="22"/>
          <w:lang w:val="fr-BE"/>
        </w:rPr>
        <w:t xml:space="preserve">Vladimir : </w:t>
      </w:r>
      <w:r w:rsidRPr="009F10DB">
        <w:rPr>
          <w:i/>
          <w:iCs/>
          <w:sz w:val="22"/>
          <w:szCs w:val="22"/>
          <w:lang w:val="fr-BE"/>
        </w:rPr>
        <w:t xml:space="preserve">On faisait les vendanges. </w:t>
      </w:r>
    </w:p>
    <w:p w14:paraId="1C64D7C1" w14:textId="77777777" w:rsidR="009060EE" w:rsidRPr="009F10DB" w:rsidRDefault="009060EE" w:rsidP="00472BEE">
      <w:pPr>
        <w:spacing w:line="276" w:lineRule="auto"/>
        <w:rPr>
          <w:sz w:val="22"/>
          <w:szCs w:val="22"/>
          <w:lang w:val="en-ID"/>
        </w:rPr>
      </w:pPr>
      <w:r w:rsidRPr="009F10DB">
        <w:rPr>
          <w:sz w:val="22"/>
          <w:szCs w:val="22"/>
          <w:lang w:val="en-ID"/>
        </w:rPr>
        <w:t>(D.2/ASS/KSM/CM/</w:t>
      </w:r>
      <w:proofErr w:type="spellStart"/>
      <w:r w:rsidRPr="009F10DB">
        <w:rPr>
          <w:sz w:val="22"/>
          <w:szCs w:val="22"/>
          <w:lang w:val="en-ID"/>
        </w:rPr>
        <w:t>hlmn</w:t>
      </w:r>
      <w:proofErr w:type="spellEnd"/>
      <w:r w:rsidRPr="009F10DB">
        <w:rPr>
          <w:sz w:val="22"/>
          <w:szCs w:val="22"/>
          <w:lang w:val="en-ID"/>
        </w:rPr>
        <w:t xml:space="preserve"> 74)</w:t>
      </w:r>
    </w:p>
    <w:p w14:paraId="563749D8" w14:textId="77777777" w:rsidR="00403F4D" w:rsidRPr="009F10DB" w:rsidRDefault="00403F4D" w:rsidP="00472BEE">
      <w:pPr>
        <w:autoSpaceDE w:val="0"/>
        <w:autoSpaceDN w:val="0"/>
        <w:adjustRightInd w:val="0"/>
        <w:spacing w:line="276" w:lineRule="auto"/>
        <w:jc w:val="both"/>
        <w:rPr>
          <w:sz w:val="22"/>
          <w:szCs w:val="22"/>
          <w:lang w:val="en-ID" w:eastAsia="en-ID" w:bidi="th-TH"/>
        </w:rPr>
      </w:pPr>
    </w:p>
    <w:p w14:paraId="38D1E9FB" w14:textId="18B5EBF1" w:rsidR="00403F4D" w:rsidRPr="009F10DB" w:rsidRDefault="00403F4D" w:rsidP="00472BEE">
      <w:pPr>
        <w:autoSpaceDE w:val="0"/>
        <w:autoSpaceDN w:val="0"/>
        <w:adjustRightInd w:val="0"/>
        <w:spacing w:line="276" w:lineRule="auto"/>
        <w:ind w:firstLine="720"/>
        <w:jc w:val="both"/>
        <w:rPr>
          <w:sz w:val="22"/>
          <w:szCs w:val="22"/>
          <w:lang w:val="en-ID"/>
        </w:rPr>
      </w:pPr>
      <w:r w:rsidRPr="009F10DB">
        <w:rPr>
          <w:sz w:val="22"/>
          <w:szCs w:val="22"/>
          <w:lang w:val="en-ID" w:eastAsia="en-ID" w:bidi="th-TH"/>
        </w:rPr>
        <w:t xml:space="preserve">Data </w:t>
      </w:r>
      <w:proofErr w:type="spellStart"/>
      <w:r w:rsidRPr="009F10DB">
        <w:rPr>
          <w:sz w:val="22"/>
          <w:szCs w:val="22"/>
          <w:lang w:val="en-ID" w:eastAsia="en-ID" w:bidi="th-TH"/>
        </w:rPr>
        <w:t>ini</w:t>
      </w:r>
      <w:proofErr w:type="spellEnd"/>
      <w:r w:rsidRPr="009F10DB">
        <w:rPr>
          <w:sz w:val="22"/>
          <w:szCs w:val="22"/>
          <w:lang w:val="en-ID" w:eastAsia="en-ID" w:bidi="th-TH"/>
        </w:rPr>
        <w:t xml:space="preserve"> </w:t>
      </w:r>
      <w:proofErr w:type="spellStart"/>
      <w:r w:rsidRPr="009F10DB">
        <w:rPr>
          <w:sz w:val="22"/>
          <w:szCs w:val="22"/>
          <w:lang w:val="en-ID" w:eastAsia="en-ID" w:bidi="th-TH"/>
        </w:rPr>
        <w:t>mencerminkan</w:t>
      </w:r>
      <w:proofErr w:type="spellEnd"/>
      <w:r w:rsidRPr="009F10DB">
        <w:rPr>
          <w:sz w:val="22"/>
          <w:szCs w:val="22"/>
          <w:lang w:val="en-ID" w:eastAsia="en-ID" w:bidi="th-TH"/>
        </w:rPr>
        <w:t xml:space="preserve"> </w:t>
      </w:r>
      <w:proofErr w:type="spellStart"/>
      <w:r w:rsidRPr="009F10DB">
        <w:rPr>
          <w:sz w:val="22"/>
          <w:szCs w:val="22"/>
          <w:lang w:val="en-ID" w:eastAsia="en-ID" w:bidi="th-TH"/>
        </w:rPr>
        <w:t>keberadaan</w:t>
      </w:r>
      <w:proofErr w:type="spellEnd"/>
      <w:r w:rsidRPr="009F10DB">
        <w:rPr>
          <w:sz w:val="22"/>
          <w:szCs w:val="22"/>
          <w:lang w:val="en-ID" w:eastAsia="en-ID" w:bidi="th-TH"/>
        </w:rPr>
        <w:t xml:space="preserve"> </w:t>
      </w:r>
      <w:proofErr w:type="spellStart"/>
      <w:r w:rsidRPr="009F10DB">
        <w:rPr>
          <w:sz w:val="22"/>
          <w:szCs w:val="22"/>
          <w:lang w:val="en-ID" w:eastAsia="en-ID" w:bidi="th-TH"/>
        </w:rPr>
        <w:t>masyarakat</w:t>
      </w:r>
      <w:proofErr w:type="spellEnd"/>
      <w:r w:rsidRPr="009F10DB">
        <w:rPr>
          <w:sz w:val="22"/>
          <w:szCs w:val="22"/>
          <w:lang w:val="en-ID" w:eastAsia="en-ID" w:bidi="th-TH"/>
        </w:rPr>
        <w:t xml:space="preserve"> </w:t>
      </w:r>
      <w:proofErr w:type="spellStart"/>
      <w:r w:rsidRPr="009F10DB">
        <w:rPr>
          <w:sz w:val="22"/>
          <w:szCs w:val="22"/>
          <w:lang w:val="en-ID" w:eastAsia="en-ID" w:bidi="th-TH"/>
        </w:rPr>
        <w:t>Prancis</w:t>
      </w:r>
      <w:proofErr w:type="spellEnd"/>
      <w:r w:rsidRPr="009F10DB">
        <w:rPr>
          <w:sz w:val="22"/>
          <w:szCs w:val="22"/>
          <w:lang w:val="en-ID" w:eastAsia="en-ID" w:bidi="th-TH"/>
        </w:rPr>
        <w:t xml:space="preserve"> </w:t>
      </w:r>
      <w:proofErr w:type="spellStart"/>
      <w:r w:rsidRPr="009F10DB">
        <w:rPr>
          <w:sz w:val="22"/>
          <w:szCs w:val="22"/>
          <w:lang w:val="en-ID" w:eastAsia="en-ID" w:bidi="th-TH"/>
        </w:rPr>
        <w:t>dalam</w:t>
      </w:r>
      <w:proofErr w:type="spellEnd"/>
      <w:r w:rsidRPr="009F10DB">
        <w:rPr>
          <w:sz w:val="22"/>
          <w:szCs w:val="22"/>
          <w:lang w:val="en-ID" w:eastAsia="en-ID" w:bidi="th-TH"/>
        </w:rPr>
        <w:t xml:space="preserve"> </w:t>
      </w:r>
      <w:proofErr w:type="spellStart"/>
      <w:r w:rsidRPr="009F10DB">
        <w:rPr>
          <w:sz w:val="22"/>
          <w:szCs w:val="22"/>
          <w:lang w:val="en-ID" w:eastAsia="en-ID" w:bidi="th-TH"/>
        </w:rPr>
        <w:t>mencari</w:t>
      </w:r>
      <w:proofErr w:type="spellEnd"/>
      <w:r w:rsidRPr="009F10DB">
        <w:rPr>
          <w:sz w:val="22"/>
          <w:szCs w:val="22"/>
          <w:lang w:val="en-ID" w:eastAsia="en-ID" w:bidi="th-TH"/>
        </w:rPr>
        <w:t xml:space="preserve"> </w:t>
      </w:r>
      <w:proofErr w:type="spellStart"/>
      <w:r w:rsidRPr="009F10DB">
        <w:rPr>
          <w:sz w:val="22"/>
          <w:szCs w:val="22"/>
          <w:lang w:val="en-ID" w:eastAsia="en-ID" w:bidi="th-TH"/>
        </w:rPr>
        <w:t>nafkah</w:t>
      </w:r>
      <w:proofErr w:type="spellEnd"/>
      <w:r w:rsidRPr="009F10DB">
        <w:rPr>
          <w:sz w:val="22"/>
          <w:szCs w:val="22"/>
          <w:lang w:val="en-ID" w:eastAsia="en-ID" w:bidi="th-TH"/>
        </w:rPr>
        <w:t xml:space="preserve"> </w:t>
      </w:r>
      <w:proofErr w:type="spellStart"/>
      <w:r w:rsidRPr="009F10DB">
        <w:rPr>
          <w:sz w:val="22"/>
          <w:szCs w:val="22"/>
          <w:lang w:val="en-ID" w:eastAsia="en-ID" w:bidi="th-TH"/>
        </w:rPr>
        <w:t>untuk</w:t>
      </w:r>
      <w:proofErr w:type="spellEnd"/>
      <w:r w:rsidRPr="009F10DB">
        <w:rPr>
          <w:sz w:val="22"/>
          <w:szCs w:val="22"/>
          <w:lang w:val="en-ID" w:eastAsia="en-ID" w:bidi="th-TH"/>
        </w:rPr>
        <w:t xml:space="preserve"> </w:t>
      </w:r>
      <w:proofErr w:type="spellStart"/>
      <w:r w:rsidRPr="009F10DB">
        <w:rPr>
          <w:sz w:val="22"/>
          <w:szCs w:val="22"/>
          <w:lang w:val="en-ID" w:eastAsia="en-ID" w:bidi="th-TH"/>
        </w:rPr>
        <w:t>melanjutkan</w:t>
      </w:r>
      <w:proofErr w:type="spellEnd"/>
      <w:r w:rsidRPr="009F10DB">
        <w:rPr>
          <w:sz w:val="22"/>
          <w:szCs w:val="22"/>
          <w:lang w:val="en-ID" w:eastAsia="en-ID" w:bidi="th-TH"/>
        </w:rPr>
        <w:t xml:space="preserve"> </w:t>
      </w:r>
      <w:proofErr w:type="spellStart"/>
      <w:r w:rsidRPr="009F10DB">
        <w:rPr>
          <w:sz w:val="22"/>
          <w:szCs w:val="22"/>
          <w:lang w:val="en-ID" w:eastAsia="en-ID" w:bidi="th-TH"/>
        </w:rPr>
        <w:t>hidupnya</w:t>
      </w:r>
      <w:proofErr w:type="spellEnd"/>
      <w:r w:rsidRPr="009F10DB">
        <w:rPr>
          <w:sz w:val="22"/>
          <w:szCs w:val="22"/>
          <w:lang w:val="en-ID" w:eastAsia="en-ID" w:bidi="th-TH"/>
        </w:rPr>
        <w:t xml:space="preserve">. </w:t>
      </w:r>
      <w:proofErr w:type="spellStart"/>
      <w:r w:rsidRPr="009F10DB">
        <w:rPr>
          <w:sz w:val="22"/>
          <w:szCs w:val="22"/>
          <w:lang w:val="en-ID" w:eastAsia="en-ID" w:bidi="th-TH"/>
        </w:rPr>
        <w:t>Cerminan</w:t>
      </w:r>
      <w:proofErr w:type="spellEnd"/>
      <w:r w:rsidRPr="009F10DB">
        <w:rPr>
          <w:sz w:val="22"/>
          <w:szCs w:val="22"/>
          <w:lang w:val="en-ID" w:eastAsia="en-ID" w:bidi="th-TH"/>
        </w:rPr>
        <w:t xml:space="preserve"> </w:t>
      </w:r>
      <w:proofErr w:type="spellStart"/>
      <w:r w:rsidRPr="009F10DB">
        <w:rPr>
          <w:sz w:val="22"/>
          <w:szCs w:val="22"/>
          <w:lang w:val="en-ID" w:eastAsia="en-ID" w:bidi="th-TH"/>
        </w:rPr>
        <w:t>dari</w:t>
      </w:r>
      <w:proofErr w:type="spellEnd"/>
      <w:r w:rsidRPr="009F10DB">
        <w:rPr>
          <w:sz w:val="22"/>
          <w:szCs w:val="22"/>
          <w:lang w:val="en-ID" w:eastAsia="en-ID" w:bidi="th-TH"/>
        </w:rPr>
        <w:t xml:space="preserve"> </w:t>
      </w:r>
      <w:proofErr w:type="spellStart"/>
      <w:r w:rsidRPr="009F10DB">
        <w:rPr>
          <w:sz w:val="22"/>
          <w:szCs w:val="22"/>
          <w:lang w:val="en-ID" w:eastAsia="en-ID" w:bidi="th-TH"/>
        </w:rPr>
        <w:t>pekerjaan</w:t>
      </w:r>
      <w:proofErr w:type="spellEnd"/>
      <w:r w:rsidRPr="009F10DB">
        <w:rPr>
          <w:sz w:val="22"/>
          <w:szCs w:val="22"/>
          <w:lang w:val="en-ID" w:eastAsia="en-ID" w:bidi="th-TH"/>
        </w:rPr>
        <w:t xml:space="preserve"> yang </w:t>
      </w:r>
      <w:proofErr w:type="spellStart"/>
      <w:r w:rsidRPr="009F10DB">
        <w:rPr>
          <w:sz w:val="22"/>
          <w:szCs w:val="22"/>
          <w:lang w:val="en-ID" w:eastAsia="en-ID" w:bidi="th-TH"/>
        </w:rPr>
        <w:t>dilakukan</w:t>
      </w:r>
      <w:proofErr w:type="spellEnd"/>
      <w:r w:rsidRPr="009F10DB">
        <w:rPr>
          <w:sz w:val="22"/>
          <w:szCs w:val="22"/>
          <w:lang w:val="en-ID" w:eastAsia="en-ID" w:bidi="th-TH"/>
        </w:rPr>
        <w:t xml:space="preserve"> oleh </w:t>
      </w:r>
      <w:proofErr w:type="spellStart"/>
      <w:r w:rsidRPr="009F10DB">
        <w:rPr>
          <w:sz w:val="22"/>
          <w:szCs w:val="22"/>
          <w:lang w:val="en-ID" w:eastAsia="en-ID" w:bidi="th-TH"/>
        </w:rPr>
        <w:t>masyarakat</w:t>
      </w:r>
      <w:proofErr w:type="spellEnd"/>
      <w:r w:rsidRPr="009F10DB">
        <w:rPr>
          <w:sz w:val="22"/>
          <w:szCs w:val="22"/>
          <w:lang w:val="en-ID" w:eastAsia="en-ID" w:bidi="th-TH"/>
        </w:rPr>
        <w:t xml:space="preserve"> </w:t>
      </w:r>
      <w:proofErr w:type="spellStart"/>
      <w:r w:rsidRPr="009F10DB">
        <w:rPr>
          <w:sz w:val="22"/>
          <w:szCs w:val="22"/>
          <w:lang w:val="en-ID" w:eastAsia="en-ID" w:bidi="th-TH"/>
        </w:rPr>
        <w:t>saat</w:t>
      </w:r>
      <w:proofErr w:type="spellEnd"/>
      <w:r w:rsidRPr="009F10DB">
        <w:rPr>
          <w:sz w:val="22"/>
          <w:szCs w:val="22"/>
          <w:lang w:val="en-ID" w:eastAsia="en-ID" w:bidi="th-TH"/>
        </w:rPr>
        <w:t xml:space="preserve"> </w:t>
      </w:r>
      <w:proofErr w:type="spellStart"/>
      <w:r w:rsidRPr="009F10DB">
        <w:rPr>
          <w:sz w:val="22"/>
          <w:szCs w:val="22"/>
          <w:lang w:val="en-ID" w:eastAsia="en-ID" w:bidi="th-TH"/>
        </w:rPr>
        <w:t>itu</w:t>
      </w:r>
      <w:proofErr w:type="spellEnd"/>
      <w:r w:rsidRPr="009F10DB">
        <w:rPr>
          <w:sz w:val="22"/>
          <w:szCs w:val="22"/>
          <w:lang w:val="en-ID" w:eastAsia="en-ID" w:bidi="th-TH"/>
        </w:rPr>
        <w:t xml:space="preserve"> </w:t>
      </w:r>
      <w:proofErr w:type="spellStart"/>
      <w:r w:rsidRPr="009F10DB">
        <w:rPr>
          <w:sz w:val="22"/>
          <w:szCs w:val="22"/>
          <w:lang w:val="en-ID" w:eastAsia="en-ID" w:bidi="th-TH"/>
        </w:rPr>
        <w:t>adalah</w:t>
      </w:r>
      <w:proofErr w:type="spellEnd"/>
      <w:r w:rsidRPr="009F10DB">
        <w:rPr>
          <w:sz w:val="22"/>
          <w:szCs w:val="22"/>
          <w:lang w:val="en-ID" w:eastAsia="en-ID" w:bidi="th-TH"/>
        </w:rPr>
        <w:t xml:space="preserve"> pada </w:t>
      </w:r>
      <w:proofErr w:type="spellStart"/>
      <w:r w:rsidRPr="009F10DB">
        <w:rPr>
          <w:sz w:val="22"/>
          <w:szCs w:val="22"/>
          <w:lang w:val="en-ID" w:eastAsia="en-ID" w:bidi="th-TH"/>
        </w:rPr>
        <w:t>kalimat</w:t>
      </w:r>
      <w:proofErr w:type="spellEnd"/>
      <w:r w:rsidRPr="009F10DB">
        <w:rPr>
          <w:sz w:val="22"/>
          <w:szCs w:val="22"/>
          <w:lang w:val="en-ID" w:eastAsia="en-ID" w:bidi="th-TH"/>
        </w:rPr>
        <w:t xml:space="preserve"> « </w:t>
      </w:r>
      <w:r w:rsidRPr="009F10DB">
        <w:rPr>
          <w:i/>
          <w:iCs/>
          <w:sz w:val="22"/>
          <w:szCs w:val="22"/>
          <w:lang w:val="en-ID"/>
        </w:rPr>
        <w:t xml:space="preserve">On </w:t>
      </w:r>
      <w:proofErr w:type="spellStart"/>
      <w:r w:rsidRPr="009F10DB">
        <w:rPr>
          <w:i/>
          <w:iCs/>
          <w:sz w:val="22"/>
          <w:szCs w:val="22"/>
          <w:lang w:val="en-ID"/>
        </w:rPr>
        <w:t>faisait</w:t>
      </w:r>
      <w:proofErr w:type="spellEnd"/>
      <w:r w:rsidRPr="009F10DB">
        <w:rPr>
          <w:i/>
          <w:iCs/>
          <w:sz w:val="22"/>
          <w:szCs w:val="22"/>
          <w:lang w:val="en-ID"/>
        </w:rPr>
        <w:t xml:space="preserve"> les vendanges » </w:t>
      </w:r>
      <w:r w:rsidRPr="009F10DB">
        <w:rPr>
          <w:sz w:val="22"/>
          <w:szCs w:val="22"/>
          <w:lang w:val="en-ID"/>
        </w:rPr>
        <w:t xml:space="preserve">yang </w:t>
      </w:r>
      <w:proofErr w:type="spellStart"/>
      <w:r w:rsidRPr="009F10DB">
        <w:rPr>
          <w:sz w:val="22"/>
          <w:szCs w:val="22"/>
          <w:lang w:val="en-ID"/>
        </w:rPr>
        <w:t>artinya</w:t>
      </w:r>
      <w:proofErr w:type="spellEnd"/>
      <w:r w:rsidRPr="009F10DB">
        <w:rPr>
          <w:sz w:val="22"/>
          <w:szCs w:val="22"/>
          <w:lang w:val="en-ID"/>
        </w:rPr>
        <w:t xml:space="preserve"> </w:t>
      </w:r>
      <w:proofErr w:type="spellStart"/>
      <w:r w:rsidRPr="009F10DB">
        <w:rPr>
          <w:sz w:val="22"/>
          <w:szCs w:val="22"/>
          <w:lang w:val="en-ID"/>
        </w:rPr>
        <w:t>adalah</w:t>
      </w:r>
      <w:proofErr w:type="spellEnd"/>
      <w:r w:rsidRPr="009F10DB">
        <w:rPr>
          <w:sz w:val="22"/>
          <w:szCs w:val="22"/>
          <w:lang w:val="en-ID"/>
        </w:rPr>
        <w:t xml:space="preserve"> « Kita </w:t>
      </w:r>
      <w:proofErr w:type="spellStart"/>
      <w:r w:rsidRPr="009F10DB">
        <w:rPr>
          <w:sz w:val="22"/>
          <w:szCs w:val="22"/>
          <w:lang w:val="en-ID"/>
        </w:rPr>
        <w:t>sedang</w:t>
      </w:r>
      <w:proofErr w:type="spellEnd"/>
      <w:r w:rsidRPr="009F10DB">
        <w:rPr>
          <w:sz w:val="22"/>
          <w:szCs w:val="22"/>
          <w:lang w:val="en-ID"/>
        </w:rPr>
        <w:t xml:space="preserve"> </w:t>
      </w:r>
      <w:proofErr w:type="spellStart"/>
      <w:r w:rsidRPr="009F10DB">
        <w:rPr>
          <w:sz w:val="22"/>
          <w:szCs w:val="22"/>
          <w:lang w:val="en-ID"/>
        </w:rPr>
        <w:t>memanen</w:t>
      </w:r>
      <w:proofErr w:type="spellEnd"/>
      <w:r w:rsidRPr="009F10DB">
        <w:rPr>
          <w:sz w:val="22"/>
          <w:szCs w:val="22"/>
          <w:lang w:val="en-ID"/>
        </w:rPr>
        <w:t xml:space="preserve"> </w:t>
      </w:r>
      <w:proofErr w:type="spellStart"/>
      <w:r w:rsidRPr="009F10DB">
        <w:rPr>
          <w:sz w:val="22"/>
          <w:szCs w:val="22"/>
          <w:lang w:val="en-ID"/>
        </w:rPr>
        <w:t>anggur</w:t>
      </w:r>
      <w:proofErr w:type="spellEnd"/>
      <w:r w:rsidRPr="009F10DB">
        <w:rPr>
          <w:sz w:val="22"/>
          <w:szCs w:val="22"/>
          <w:lang w:val="en-ID"/>
        </w:rPr>
        <w:t xml:space="preserve"> </w:t>
      </w:r>
      <w:proofErr w:type="spellStart"/>
      <w:r w:rsidRPr="009F10DB">
        <w:rPr>
          <w:sz w:val="22"/>
          <w:szCs w:val="22"/>
          <w:lang w:val="en-ID"/>
        </w:rPr>
        <w:t>saat</w:t>
      </w:r>
      <w:proofErr w:type="spellEnd"/>
      <w:r w:rsidRPr="009F10DB">
        <w:rPr>
          <w:sz w:val="22"/>
          <w:szCs w:val="22"/>
          <w:lang w:val="en-ID"/>
        </w:rPr>
        <w:t xml:space="preserve"> </w:t>
      </w:r>
      <w:proofErr w:type="spellStart"/>
      <w:r w:rsidRPr="009F10DB">
        <w:rPr>
          <w:sz w:val="22"/>
          <w:szCs w:val="22"/>
          <w:lang w:val="en-ID"/>
        </w:rPr>
        <w:t>itu</w:t>
      </w:r>
      <w:proofErr w:type="spellEnd"/>
      <w:r w:rsidRPr="009F10DB">
        <w:rPr>
          <w:sz w:val="22"/>
          <w:szCs w:val="22"/>
          <w:lang w:val="en-ID"/>
        </w:rPr>
        <w:t xml:space="preserve"> » yang </w:t>
      </w:r>
      <w:proofErr w:type="spellStart"/>
      <w:r w:rsidRPr="009F10DB">
        <w:rPr>
          <w:sz w:val="22"/>
          <w:szCs w:val="22"/>
          <w:lang w:val="en-ID"/>
        </w:rPr>
        <w:t>diucapkan</w:t>
      </w:r>
      <w:proofErr w:type="spellEnd"/>
      <w:r w:rsidRPr="009F10DB">
        <w:rPr>
          <w:sz w:val="22"/>
          <w:szCs w:val="22"/>
          <w:lang w:val="en-ID"/>
        </w:rPr>
        <w:t xml:space="preserve"> oleh Vladimir. Jika </w:t>
      </w:r>
      <w:proofErr w:type="spellStart"/>
      <w:r w:rsidRPr="009F10DB">
        <w:rPr>
          <w:sz w:val="22"/>
          <w:szCs w:val="22"/>
          <w:lang w:val="en-ID"/>
        </w:rPr>
        <w:t>melihat</w:t>
      </w:r>
      <w:proofErr w:type="spellEnd"/>
      <w:r w:rsidRPr="009F10DB">
        <w:rPr>
          <w:sz w:val="22"/>
          <w:szCs w:val="22"/>
          <w:lang w:val="en-ID"/>
        </w:rPr>
        <w:t xml:space="preserve"> ke </w:t>
      </w:r>
      <w:proofErr w:type="spellStart"/>
      <w:r w:rsidRPr="009F10DB">
        <w:rPr>
          <w:sz w:val="22"/>
          <w:szCs w:val="22"/>
          <w:lang w:val="en-ID"/>
        </w:rPr>
        <w:t>tempat</w:t>
      </w:r>
      <w:proofErr w:type="spellEnd"/>
      <w:r w:rsidRPr="009F10DB">
        <w:rPr>
          <w:sz w:val="22"/>
          <w:szCs w:val="22"/>
          <w:lang w:val="en-ID"/>
        </w:rPr>
        <w:t xml:space="preserve"> di mana </w:t>
      </w:r>
      <w:proofErr w:type="spellStart"/>
      <w:r w:rsidRPr="009F10DB">
        <w:rPr>
          <w:sz w:val="22"/>
          <w:szCs w:val="22"/>
          <w:lang w:val="en-ID"/>
        </w:rPr>
        <w:t>mereka</w:t>
      </w:r>
      <w:proofErr w:type="spellEnd"/>
      <w:r w:rsidRPr="009F10DB">
        <w:rPr>
          <w:sz w:val="22"/>
          <w:szCs w:val="22"/>
          <w:lang w:val="en-ID"/>
        </w:rPr>
        <w:t xml:space="preserve"> </w:t>
      </w:r>
      <w:proofErr w:type="spellStart"/>
      <w:r w:rsidRPr="009F10DB">
        <w:rPr>
          <w:sz w:val="22"/>
          <w:szCs w:val="22"/>
          <w:lang w:val="en-ID"/>
        </w:rPr>
        <w:t>bercerita</w:t>
      </w:r>
      <w:proofErr w:type="spellEnd"/>
      <w:r w:rsidRPr="009F10DB">
        <w:rPr>
          <w:sz w:val="22"/>
          <w:szCs w:val="22"/>
          <w:lang w:val="en-ID"/>
        </w:rPr>
        <w:t xml:space="preserve">, </w:t>
      </w:r>
      <w:proofErr w:type="spellStart"/>
      <w:r w:rsidRPr="009F10DB">
        <w:rPr>
          <w:sz w:val="22"/>
          <w:szCs w:val="22"/>
          <w:lang w:val="en-ID"/>
        </w:rPr>
        <w:t>yaitu</w:t>
      </w:r>
      <w:proofErr w:type="spellEnd"/>
      <w:r w:rsidRPr="009F10DB">
        <w:rPr>
          <w:sz w:val="22"/>
          <w:szCs w:val="22"/>
          <w:lang w:val="en-ID"/>
        </w:rPr>
        <w:t xml:space="preserve"> </w:t>
      </w:r>
      <w:r w:rsidRPr="009F10DB">
        <w:rPr>
          <w:i/>
          <w:iCs/>
          <w:sz w:val="22"/>
          <w:szCs w:val="22"/>
          <w:lang w:val="en-ID"/>
        </w:rPr>
        <w:t xml:space="preserve">la Durance </w:t>
      </w:r>
      <w:r w:rsidRPr="009F10DB">
        <w:rPr>
          <w:sz w:val="22"/>
          <w:szCs w:val="22"/>
          <w:lang w:val="en-ID"/>
        </w:rPr>
        <w:t xml:space="preserve">(salah </w:t>
      </w:r>
      <w:proofErr w:type="spellStart"/>
      <w:r w:rsidRPr="009F10DB">
        <w:rPr>
          <w:sz w:val="22"/>
          <w:szCs w:val="22"/>
          <w:lang w:val="en-ID"/>
        </w:rPr>
        <w:t>satu</w:t>
      </w:r>
      <w:proofErr w:type="spellEnd"/>
      <w:r w:rsidRPr="009F10DB">
        <w:rPr>
          <w:sz w:val="22"/>
          <w:szCs w:val="22"/>
          <w:lang w:val="en-ID"/>
        </w:rPr>
        <w:t xml:space="preserve"> </w:t>
      </w:r>
      <w:proofErr w:type="spellStart"/>
      <w:r w:rsidRPr="009F10DB">
        <w:rPr>
          <w:sz w:val="22"/>
          <w:szCs w:val="22"/>
          <w:lang w:val="en-ID"/>
        </w:rPr>
        <w:t>sungai</w:t>
      </w:r>
      <w:proofErr w:type="spellEnd"/>
      <w:r w:rsidRPr="009F10DB">
        <w:rPr>
          <w:sz w:val="22"/>
          <w:szCs w:val="22"/>
          <w:lang w:val="en-ID"/>
        </w:rPr>
        <w:t xml:space="preserve"> di </w:t>
      </w:r>
      <w:proofErr w:type="spellStart"/>
      <w:r w:rsidRPr="009F10DB">
        <w:rPr>
          <w:sz w:val="22"/>
          <w:szCs w:val="22"/>
          <w:lang w:val="en-ID"/>
        </w:rPr>
        <w:t>Prancis</w:t>
      </w:r>
      <w:proofErr w:type="spellEnd"/>
      <w:r w:rsidRPr="009F10DB">
        <w:rPr>
          <w:sz w:val="22"/>
          <w:szCs w:val="22"/>
          <w:lang w:val="en-ID"/>
        </w:rPr>
        <w:t xml:space="preserve">), </w:t>
      </w:r>
      <w:proofErr w:type="spellStart"/>
      <w:r w:rsidRPr="009F10DB">
        <w:rPr>
          <w:sz w:val="22"/>
          <w:szCs w:val="22"/>
          <w:lang w:val="en-ID"/>
        </w:rPr>
        <w:t>maka</w:t>
      </w:r>
      <w:proofErr w:type="spellEnd"/>
      <w:r w:rsidRPr="009F10DB">
        <w:rPr>
          <w:sz w:val="22"/>
          <w:szCs w:val="22"/>
          <w:lang w:val="en-ID"/>
        </w:rPr>
        <w:t xml:space="preserve"> </w:t>
      </w:r>
      <w:proofErr w:type="spellStart"/>
      <w:r w:rsidRPr="009F10DB">
        <w:rPr>
          <w:sz w:val="22"/>
          <w:szCs w:val="22"/>
          <w:lang w:val="en-ID"/>
        </w:rPr>
        <w:t>benar</w:t>
      </w:r>
      <w:proofErr w:type="spellEnd"/>
      <w:r w:rsidRPr="009F10DB">
        <w:rPr>
          <w:sz w:val="22"/>
          <w:szCs w:val="22"/>
          <w:lang w:val="en-ID"/>
        </w:rPr>
        <w:t xml:space="preserve"> </w:t>
      </w:r>
      <w:proofErr w:type="spellStart"/>
      <w:r w:rsidRPr="009F10DB">
        <w:rPr>
          <w:sz w:val="22"/>
          <w:szCs w:val="22"/>
          <w:lang w:val="en-ID"/>
        </w:rPr>
        <w:t>bahwa</w:t>
      </w:r>
      <w:proofErr w:type="spellEnd"/>
      <w:r w:rsidRPr="009F10DB">
        <w:rPr>
          <w:sz w:val="22"/>
          <w:szCs w:val="22"/>
          <w:lang w:val="en-ID"/>
        </w:rPr>
        <w:t xml:space="preserve"> Beckett </w:t>
      </w:r>
      <w:proofErr w:type="spellStart"/>
      <w:r w:rsidRPr="009F10DB">
        <w:rPr>
          <w:sz w:val="22"/>
          <w:szCs w:val="22"/>
          <w:lang w:val="en-ID"/>
        </w:rPr>
        <w:t>menjadikan</w:t>
      </w:r>
      <w:proofErr w:type="spellEnd"/>
      <w:r w:rsidRPr="009F10DB">
        <w:rPr>
          <w:sz w:val="22"/>
          <w:szCs w:val="22"/>
          <w:lang w:val="en-ID"/>
        </w:rPr>
        <w:t xml:space="preserve"> </w:t>
      </w:r>
      <w:proofErr w:type="spellStart"/>
      <w:r w:rsidRPr="009F10DB">
        <w:rPr>
          <w:sz w:val="22"/>
          <w:szCs w:val="22"/>
          <w:lang w:val="en-ID"/>
        </w:rPr>
        <w:lastRenderedPageBreak/>
        <w:t>aktivitas</w:t>
      </w:r>
      <w:proofErr w:type="spellEnd"/>
      <w:r w:rsidRPr="009F10DB">
        <w:rPr>
          <w:sz w:val="22"/>
          <w:szCs w:val="22"/>
          <w:lang w:val="en-ID"/>
        </w:rPr>
        <w:t xml:space="preserve"> </w:t>
      </w:r>
      <w:proofErr w:type="spellStart"/>
      <w:r w:rsidRPr="009F10DB">
        <w:rPr>
          <w:sz w:val="22"/>
          <w:szCs w:val="22"/>
          <w:lang w:val="en-ID"/>
        </w:rPr>
        <w:t>petani</w:t>
      </w:r>
      <w:proofErr w:type="spellEnd"/>
      <w:r w:rsidRPr="009F10DB">
        <w:rPr>
          <w:sz w:val="22"/>
          <w:szCs w:val="22"/>
          <w:lang w:val="en-ID"/>
        </w:rPr>
        <w:t xml:space="preserve"> </w:t>
      </w:r>
      <w:proofErr w:type="spellStart"/>
      <w:r w:rsidRPr="009F10DB">
        <w:rPr>
          <w:sz w:val="22"/>
          <w:szCs w:val="22"/>
          <w:lang w:val="en-ID"/>
        </w:rPr>
        <w:t>anggur</w:t>
      </w:r>
      <w:proofErr w:type="spellEnd"/>
      <w:r w:rsidRPr="009F10DB">
        <w:rPr>
          <w:sz w:val="22"/>
          <w:szCs w:val="22"/>
          <w:lang w:val="en-ID"/>
        </w:rPr>
        <w:t xml:space="preserve"> di </w:t>
      </w:r>
      <w:proofErr w:type="spellStart"/>
      <w:r w:rsidRPr="009F10DB">
        <w:rPr>
          <w:sz w:val="22"/>
          <w:szCs w:val="22"/>
          <w:lang w:val="en-ID"/>
        </w:rPr>
        <w:t>tepian</w:t>
      </w:r>
      <w:proofErr w:type="spellEnd"/>
      <w:r w:rsidRPr="009F10DB">
        <w:rPr>
          <w:sz w:val="22"/>
          <w:szCs w:val="22"/>
          <w:lang w:val="en-ID"/>
        </w:rPr>
        <w:t xml:space="preserve"> </w:t>
      </w:r>
      <w:proofErr w:type="spellStart"/>
      <w:r w:rsidRPr="009F10DB">
        <w:rPr>
          <w:sz w:val="22"/>
          <w:szCs w:val="22"/>
          <w:lang w:val="en-ID"/>
        </w:rPr>
        <w:t>sungai</w:t>
      </w:r>
      <w:proofErr w:type="spellEnd"/>
      <w:r w:rsidRPr="009F10DB">
        <w:rPr>
          <w:sz w:val="22"/>
          <w:szCs w:val="22"/>
          <w:lang w:val="en-ID"/>
        </w:rPr>
        <w:t xml:space="preserve"> Durance </w:t>
      </w:r>
      <w:proofErr w:type="spellStart"/>
      <w:r w:rsidRPr="009F10DB">
        <w:rPr>
          <w:sz w:val="22"/>
          <w:szCs w:val="22"/>
          <w:lang w:val="en-ID"/>
        </w:rPr>
        <w:t>sebagai</w:t>
      </w:r>
      <w:proofErr w:type="spellEnd"/>
      <w:r w:rsidRPr="009F10DB">
        <w:rPr>
          <w:sz w:val="22"/>
          <w:szCs w:val="22"/>
          <w:lang w:val="en-ID"/>
        </w:rPr>
        <w:t xml:space="preserve"> </w:t>
      </w:r>
      <w:proofErr w:type="spellStart"/>
      <w:r w:rsidRPr="009F10DB">
        <w:rPr>
          <w:sz w:val="22"/>
          <w:szCs w:val="22"/>
          <w:lang w:val="en-ID"/>
        </w:rPr>
        <w:t>inspirasi</w:t>
      </w:r>
      <w:proofErr w:type="spellEnd"/>
      <w:r w:rsidRPr="009F10DB">
        <w:rPr>
          <w:sz w:val="22"/>
          <w:szCs w:val="22"/>
          <w:lang w:val="en-ID"/>
        </w:rPr>
        <w:t xml:space="preserve"> </w:t>
      </w:r>
      <w:proofErr w:type="spellStart"/>
      <w:r w:rsidRPr="009F10DB">
        <w:rPr>
          <w:sz w:val="22"/>
          <w:szCs w:val="22"/>
          <w:lang w:val="en-ID"/>
        </w:rPr>
        <w:t>dalam</w:t>
      </w:r>
      <w:proofErr w:type="spellEnd"/>
      <w:r w:rsidRPr="009F10DB">
        <w:rPr>
          <w:sz w:val="22"/>
          <w:szCs w:val="22"/>
          <w:lang w:val="en-ID"/>
        </w:rPr>
        <w:t xml:space="preserve"> </w:t>
      </w:r>
      <w:proofErr w:type="spellStart"/>
      <w:r w:rsidRPr="009F10DB">
        <w:rPr>
          <w:sz w:val="22"/>
          <w:szCs w:val="22"/>
          <w:lang w:val="en-ID"/>
        </w:rPr>
        <w:t>ceritanya</w:t>
      </w:r>
      <w:proofErr w:type="spellEnd"/>
      <w:r w:rsidRPr="009F10DB">
        <w:rPr>
          <w:sz w:val="22"/>
          <w:szCs w:val="22"/>
          <w:lang w:val="en-ID"/>
        </w:rPr>
        <w:t xml:space="preserve"> </w:t>
      </w:r>
      <w:proofErr w:type="spellStart"/>
      <w:r w:rsidRPr="009F10DB">
        <w:rPr>
          <w:sz w:val="22"/>
          <w:szCs w:val="22"/>
          <w:lang w:val="en-ID"/>
        </w:rPr>
        <w:t>tersebut</w:t>
      </w:r>
      <w:proofErr w:type="spellEnd"/>
      <w:r w:rsidRPr="009F10DB">
        <w:rPr>
          <w:sz w:val="22"/>
          <w:szCs w:val="22"/>
          <w:lang w:val="en-ID"/>
        </w:rPr>
        <w:t>.</w:t>
      </w:r>
    </w:p>
    <w:p w14:paraId="59C71D90" w14:textId="77EB6B94" w:rsidR="009F10DB" w:rsidRDefault="009F10DB" w:rsidP="00472BEE">
      <w:pPr>
        <w:spacing w:line="276" w:lineRule="auto"/>
        <w:ind w:firstLine="720"/>
        <w:jc w:val="both"/>
        <w:rPr>
          <w:sz w:val="22"/>
          <w:szCs w:val="22"/>
          <w:lang w:val="fr-BE" w:eastAsia="en-ID" w:bidi="th-TH"/>
        </w:rPr>
      </w:pPr>
      <w:proofErr w:type="spellStart"/>
      <w:r w:rsidRPr="009F10DB">
        <w:rPr>
          <w:sz w:val="22"/>
          <w:szCs w:val="22"/>
          <w:lang w:val="fr-BE" w:eastAsia="en-ID" w:bidi="th-TH"/>
        </w:rPr>
        <w:t>Pada</w:t>
      </w:r>
      <w:proofErr w:type="spellEnd"/>
      <w:r w:rsidRPr="009F10DB">
        <w:rPr>
          <w:sz w:val="22"/>
          <w:szCs w:val="22"/>
          <w:lang w:val="fr-BE" w:eastAsia="en-ID" w:bidi="th-TH"/>
        </w:rPr>
        <w:t xml:space="preserve"> </w:t>
      </w:r>
      <w:proofErr w:type="spellStart"/>
      <w:r w:rsidRPr="009F10DB">
        <w:rPr>
          <w:sz w:val="22"/>
          <w:szCs w:val="22"/>
          <w:lang w:val="fr-BE" w:eastAsia="en-ID" w:bidi="th-TH"/>
        </w:rPr>
        <w:t>dialog</w:t>
      </w:r>
      <w:proofErr w:type="spellEnd"/>
      <w:r w:rsidRPr="009F10DB">
        <w:rPr>
          <w:sz w:val="22"/>
          <w:szCs w:val="22"/>
          <w:lang w:val="fr-BE" w:eastAsia="en-ID" w:bidi="th-TH"/>
        </w:rPr>
        <w:t xml:space="preserve"> </w:t>
      </w:r>
      <w:proofErr w:type="spellStart"/>
      <w:r w:rsidRPr="009F10DB">
        <w:rPr>
          <w:sz w:val="22"/>
          <w:szCs w:val="22"/>
          <w:lang w:val="fr-BE" w:eastAsia="en-ID" w:bidi="th-TH"/>
        </w:rPr>
        <w:t>lainnya</w:t>
      </w:r>
      <w:proofErr w:type="spellEnd"/>
      <w:r w:rsidRPr="009F10DB">
        <w:rPr>
          <w:sz w:val="22"/>
          <w:szCs w:val="22"/>
          <w:lang w:val="fr-BE" w:eastAsia="en-ID" w:bidi="th-TH"/>
        </w:rPr>
        <w:t xml:space="preserve"> </w:t>
      </w:r>
      <w:proofErr w:type="spellStart"/>
      <w:r w:rsidRPr="009F10DB">
        <w:rPr>
          <w:sz w:val="22"/>
          <w:szCs w:val="22"/>
          <w:lang w:val="fr-BE" w:eastAsia="en-ID" w:bidi="th-TH"/>
        </w:rPr>
        <w:t>ditemukan</w:t>
      </w:r>
      <w:proofErr w:type="spellEnd"/>
      <w:r w:rsidRPr="009F10DB">
        <w:rPr>
          <w:sz w:val="22"/>
          <w:szCs w:val="22"/>
          <w:lang w:val="fr-BE" w:eastAsia="en-ID" w:bidi="th-TH"/>
        </w:rPr>
        <w:t xml:space="preserve"> </w:t>
      </w:r>
      <w:proofErr w:type="spellStart"/>
      <w:r w:rsidRPr="009F10DB">
        <w:rPr>
          <w:sz w:val="22"/>
          <w:szCs w:val="22"/>
          <w:lang w:val="fr-BE" w:eastAsia="en-ID" w:bidi="th-TH"/>
        </w:rPr>
        <w:t>juga</w:t>
      </w:r>
      <w:proofErr w:type="spellEnd"/>
      <w:r w:rsidRPr="009F10DB">
        <w:rPr>
          <w:sz w:val="22"/>
          <w:szCs w:val="22"/>
          <w:lang w:val="fr-BE" w:eastAsia="en-ID" w:bidi="th-TH"/>
        </w:rPr>
        <w:t xml:space="preserve"> </w:t>
      </w:r>
      <w:proofErr w:type="spellStart"/>
      <w:r w:rsidRPr="009F10DB">
        <w:rPr>
          <w:sz w:val="22"/>
          <w:szCs w:val="22"/>
          <w:lang w:val="fr-BE" w:eastAsia="en-ID" w:bidi="th-TH"/>
        </w:rPr>
        <w:t>gambaran</w:t>
      </w:r>
      <w:proofErr w:type="spellEnd"/>
      <w:r w:rsidRPr="009F10DB">
        <w:rPr>
          <w:sz w:val="22"/>
          <w:szCs w:val="22"/>
          <w:lang w:val="fr-BE" w:eastAsia="en-ID" w:bidi="th-TH"/>
        </w:rPr>
        <w:t xml:space="preserve"> </w:t>
      </w:r>
      <w:proofErr w:type="spellStart"/>
      <w:r w:rsidRPr="009F10DB">
        <w:rPr>
          <w:sz w:val="22"/>
          <w:szCs w:val="22"/>
          <w:lang w:val="fr-BE" w:eastAsia="en-ID" w:bidi="th-TH"/>
        </w:rPr>
        <w:t>petani</w:t>
      </w:r>
      <w:proofErr w:type="spellEnd"/>
      <w:r w:rsidRPr="009F10DB">
        <w:rPr>
          <w:sz w:val="22"/>
          <w:szCs w:val="22"/>
          <w:lang w:val="fr-BE" w:eastAsia="en-ID" w:bidi="th-TH"/>
        </w:rPr>
        <w:t xml:space="preserve"> </w:t>
      </w:r>
      <w:proofErr w:type="spellStart"/>
      <w:r w:rsidRPr="009F10DB">
        <w:rPr>
          <w:sz w:val="22"/>
          <w:szCs w:val="22"/>
          <w:lang w:val="fr-BE" w:eastAsia="en-ID" w:bidi="th-TH"/>
        </w:rPr>
        <w:t>anggur</w:t>
      </w:r>
      <w:proofErr w:type="spellEnd"/>
      <w:r w:rsidRPr="009F10DB">
        <w:rPr>
          <w:sz w:val="22"/>
          <w:szCs w:val="22"/>
          <w:lang w:val="fr-BE" w:eastAsia="en-ID" w:bidi="th-TH"/>
        </w:rPr>
        <w:t xml:space="preserve"> yang </w:t>
      </w:r>
      <w:proofErr w:type="spellStart"/>
      <w:r w:rsidRPr="009F10DB">
        <w:rPr>
          <w:sz w:val="22"/>
          <w:szCs w:val="22"/>
          <w:lang w:val="fr-BE" w:eastAsia="en-ID" w:bidi="th-TH"/>
        </w:rPr>
        <w:t>menjadi</w:t>
      </w:r>
      <w:proofErr w:type="spellEnd"/>
      <w:r w:rsidRPr="009F10DB">
        <w:rPr>
          <w:sz w:val="22"/>
          <w:szCs w:val="22"/>
          <w:lang w:val="fr-BE" w:eastAsia="en-ID" w:bidi="th-TH"/>
        </w:rPr>
        <w:t xml:space="preserve"> </w:t>
      </w:r>
      <w:proofErr w:type="spellStart"/>
      <w:r w:rsidRPr="009F10DB">
        <w:rPr>
          <w:sz w:val="22"/>
          <w:szCs w:val="22"/>
          <w:lang w:val="fr-BE" w:eastAsia="en-ID" w:bidi="th-TH"/>
        </w:rPr>
        <w:t>tema</w:t>
      </w:r>
      <w:proofErr w:type="spellEnd"/>
      <w:r w:rsidRPr="009F10DB">
        <w:rPr>
          <w:sz w:val="22"/>
          <w:szCs w:val="22"/>
          <w:lang w:val="fr-BE" w:eastAsia="en-ID" w:bidi="th-TH"/>
        </w:rPr>
        <w:t xml:space="preserve"> </w:t>
      </w:r>
      <w:proofErr w:type="spellStart"/>
      <w:r w:rsidRPr="009F10DB">
        <w:rPr>
          <w:sz w:val="22"/>
          <w:szCs w:val="22"/>
          <w:lang w:val="fr-BE" w:eastAsia="en-ID" w:bidi="th-TH"/>
        </w:rPr>
        <w:t>pada</w:t>
      </w:r>
      <w:proofErr w:type="spellEnd"/>
      <w:r w:rsidRPr="009F10DB">
        <w:rPr>
          <w:sz w:val="22"/>
          <w:szCs w:val="22"/>
          <w:lang w:val="fr-BE" w:eastAsia="en-ID" w:bidi="th-TH"/>
        </w:rPr>
        <w:t xml:space="preserve"> </w:t>
      </w:r>
      <w:proofErr w:type="spellStart"/>
      <w:r w:rsidRPr="009F10DB">
        <w:rPr>
          <w:sz w:val="22"/>
          <w:szCs w:val="22"/>
          <w:lang w:val="fr-BE" w:eastAsia="en-ID" w:bidi="th-TH"/>
        </w:rPr>
        <w:t>dialog</w:t>
      </w:r>
      <w:proofErr w:type="spellEnd"/>
      <w:r w:rsidRPr="009F10DB">
        <w:rPr>
          <w:sz w:val="22"/>
          <w:szCs w:val="22"/>
          <w:lang w:val="fr-BE" w:eastAsia="en-ID" w:bidi="th-TH"/>
        </w:rPr>
        <w:t xml:space="preserve"> </w:t>
      </w:r>
      <w:proofErr w:type="spellStart"/>
      <w:r w:rsidRPr="009F10DB">
        <w:rPr>
          <w:sz w:val="22"/>
          <w:szCs w:val="22"/>
          <w:lang w:val="fr-BE" w:eastAsia="en-ID" w:bidi="th-TH"/>
        </w:rPr>
        <w:t>antara</w:t>
      </w:r>
      <w:proofErr w:type="spellEnd"/>
      <w:r w:rsidRPr="009F10DB">
        <w:rPr>
          <w:sz w:val="22"/>
          <w:szCs w:val="22"/>
          <w:lang w:val="fr-BE" w:eastAsia="en-ID" w:bidi="th-TH"/>
        </w:rPr>
        <w:t xml:space="preserve"> Vladimir dan Estragon. </w:t>
      </w:r>
      <w:proofErr w:type="spellStart"/>
      <w:r w:rsidRPr="009F10DB">
        <w:rPr>
          <w:sz w:val="22"/>
          <w:szCs w:val="22"/>
          <w:lang w:val="fr-BE" w:eastAsia="en-ID" w:bidi="th-TH"/>
        </w:rPr>
        <w:t>Contohnya</w:t>
      </w:r>
      <w:proofErr w:type="spellEnd"/>
      <w:r w:rsidRPr="009F10DB">
        <w:rPr>
          <w:sz w:val="22"/>
          <w:szCs w:val="22"/>
          <w:lang w:val="fr-BE" w:eastAsia="en-ID" w:bidi="th-TH"/>
        </w:rPr>
        <w:t xml:space="preserve"> </w:t>
      </w:r>
      <w:proofErr w:type="spellStart"/>
      <w:r w:rsidRPr="009F10DB">
        <w:rPr>
          <w:sz w:val="22"/>
          <w:szCs w:val="22"/>
          <w:lang w:val="fr-BE" w:eastAsia="en-ID" w:bidi="th-TH"/>
        </w:rPr>
        <w:t>sebagai</w:t>
      </w:r>
      <w:proofErr w:type="spellEnd"/>
      <w:r w:rsidRPr="009F10DB">
        <w:rPr>
          <w:sz w:val="22"/>
          <w:szCs w:val="22"/>
          <w:lang w:val="fr-BE" w:eastAsia="en-ID" w:bidi="th-TH"/>
        </w:rPr>
        <w:t xml:space="preserve"> </w:t>
      </w:r>
      <w:proofErr w:type="spellStart"/>
      <w:r w:rsidRPr="009F10DB">
        <w:rPr>
          <w:sz w:val="22"/>
          <w:szCs w:val="22"/>
          <w:lang w:val="fr-BE" w:eastAsia="en-ID" w:bidi="th-TH"/>
        </w:rPr>
        <w:t>berikut</w:t>
      </w:r>
      <w:proofErr w:type="spellEnd"/>
      <w:r w:rsidRPr="009F10DB">
        <w:rPr>
          <w:sz w:val="22"/>
          <w:szCs w:val="22"/>
          <w:lang w:val="fr-BE" w:eastAsia="en-ID" w:bidi="th-TH"/>
        </w:rPr>
        <w:t xml:space="preserve"> : </w:t>
      </w:r>
    </w:p>
    <w:p w14:paraId="1D8B137D" w14:textId="77777777" w:rsidR="009F10DB" w:rsidRPr="009F10DB" w:rsidRDefault="009F10DB" w:rsidP="00472BEE">
      <w:pPr>
        <w:spacing w:line="276" w:lineRule="auto"/>
        <w:ind w:firstLine="720"/>
        <w:jc w:val="both"/>
        <w:rPr>
          <w:sz w:val="22"/>
          <w:szCs w:val="22"/>
          <w:lang w:val="fr-BE" w:eastAsia="en-ID" w:bidi="th-TH"/>
        </w:rPr>
      </w:pPr>
    </w:p>
    <w:p w14:paraId="48EFEC63" w14:textId="77777777" w:rsidR="009F10DB" w:rsidRDefault="009F10DB" w:rsidP="00472BEE">
      <w:pPr>
        <w:spacing w:line="276" w:lineRule="auto"/>
        <w:rPr>
          <w:i/>
          <w:iCs/>
          <w:sz w:val="22"/>
          <w:szCs w:val="22"/>
          <w:lang w:val="fr-BE"/>
        </w:rPr>
      </w:pPr>
      <w:r w:rsidRPr="009F10DB">
        <w:rPr>
          <w:sz w:val="22"/>
          <w:szCs w:val="22"/>
          <w:lang w:val="fr-BE"/>
        </w:rPr>
        <w:t xml:space="preserve">Estragon : </w:t>
      </w:r>
      <w:r w:rsidRPr="009F10DB">
        <w:rPr>
          <w:i/>
          <w:iCs/>
          <w:sz w:val="22"/>
          <w:szCs w:val="22"/>
          <w:lang w:val="fr-BE"/>
        </w:rPr>
        <w:t xml:space="preserve">Le Vaucluse ! Qui te parle du </w:t>
      </w:r>
    </w:p>
    <w:p w14:paraId="46C61499" w14:textId="53463F1C" w:rsidR="009F10DB" w:rsidRPr="009F10DB" w:rsidRDefault="009F10DB" w:rsidP="00472BEE">
      <w:pPr>
        <w:spacing w:line="276" w:lineRule="auto"/>
        <w:ind w:left="993"/>
        <w:rPr>
          <w:i/>
          <w:iCs/>
          <w:sz w:val="22"/>
          <w:szCs w:val="22"/>
          <w:lang w:val="fr-BE"/>
        </w:rPr>
      </w:pPr>
      <w:r w:rsidRPr="009F10DB">
        <w:rPr>
          <w:i/>
          <w:iCs/>
          <w:sz w:val="22"/>
          <w:szCs w:val="22"/>
          <w:lang w:val="fr-BE"/>
        </w:rPr>
        <w:t>Vaucluse ?</w:t>
      </w:r>
    </w:p>
    <w:p w14:paraId="5AA80E2B" w14:textId="77777777" w:rsidR="009F10DB" w:rsidRDefault="009F10DB" w:rsidP="00472BEE">
      <w:pPr>
        <w:spacing w:line="276" w:lineRule="auto"/>
        <w:rPr>
          <w:i/>
          <w:iCs/>
          <w:sz w:val="22"/>
          <w:szCs w:val="22"/>
          <w:lang w:val="fr-BE"/>
        </w:rPr>
      </w:pPr>
      <w:r w:rsidRPr="009F10DB">
        <w:rPr>
          <w:sz w:val="22"/>
          <w:szCs w:val="22"/>
          <w:lang w:val="fr-BE"/>
        </w:rPr>
        <w:t xml:space="preserve">Vladimir : </w:t>
      </w:r>
      <w:r w:rsidRPr="009F10DB">
        <w:rPr>
          <w:i/>
          <w:iCs/>
          <w:sz w:val="22"/>
          <w:szCs w:val="22"/>
          <w:lang w:val="fr-BE"/>
        </w:rPr>
        <w:t xml:space="preserve">Mais tu as bien été dans le </w:t>
      </w:r>
    </w:p>
    <w:p w14:paraId="38111204" w14:textId="221A0114" w:rsidR="009F10DB" w:rsidRPr="009F10DB" w:rsidRDefault="009F10DB" w:rsidP="00472BEE">
      <w:pPr>
        <w:spacing w:line="276" w:lineRule="auto"/>
        <w:ind w:left="993"/>
        <w:rPr>
          <w:i/>
          <w:iCs/>
          <w:sz w:val="22"/>
          <w:szCs w:val="22"/>
          <w:lang w:val="fr-BE"/>
        </w:rPr>
      </w:pPr>
      <w:r w:rsidRPr="009F10DB">
        <w:rPr>
          <w:i/>
          <w:iCs/>
          <w:sz w:val="22"/>
          <w:szCs w:val="22"/>
          <w:lang w:val="fr-BE"/>
        </w:rPr>
        <w:t>Vaucluse ?</w:t>
      </w:r>
    </w:p>
    <w:p w14:paraId="0C6404AD" w14:textId="77777777" w:rsidR="009F10DB" w:rsidRDefault="009F10DB" w:rsidP="00472BEE">
      <w:pPr>
        <w:spacing w:line="276" w:lineRule="auto"/>
        <w:rPr>
          <w:i/>
          <w:iCs/>
          <w:sz w:val="22"/>
          <w:szCs w:val="22"/>
          <w:lang w:val="fr-BE"/>
        </w:rPr>
      </w:pPr>
      <w:r w:rsidRPr="009F10DB">
        <w:rPr>
          <w:sz w:val="22"/>
          <w:szCs w:val="22"/>
          <w:lang w:val="fr-BE"/>
        </w:rPr>
        <w:t xml:space="preserve">Estragon : </w:t>
      </w:r>
      <w:r w:rsidRPr="009F10DB">
        <w:rPr>
          <w:i/>
          <w:iCs/>
          <w:sz w:val="22"/>
          <w:szCs w:val="22"/>
          <w:lang w:val="fr-BE"/>
        </w:rPr>
        <w:t>Mais non, je n’ai jamais été dans</w:t>
      </w:r>
      <w:r>
        <w:rPr>
          <w:i/>
          <w:iCs/>
          <w:sz w:val="22"/>
          <w:szCs w:val="22"/>
          <w:lang w:val="fr-BE"/>
        </w:rPr>
        <w:t xml:space="preserve"> </w:t>
      </w:r>
    </w:p>
    <w:p w14:paraId="7A6DA70C" w14:textId="0FC4CFC9" w:rsidR="009F10DB" w:rsidRPr="009F10DB" w:rsidRDefault="009F10DB" w:rsidP="00472BEE">
      <w:pPr>
        <w:spacing w:line="276" w:lineRule="auto"/>
        <w:ind w:left="966"/>
        <w:rPr>
          <w:i/>
          <w:iCs/>
          <w:sz w:val="22"/>
          <w:szCs w:val="22"/>
          <w:lang w:val="fr-BE"/>
        </w:rPr>
      </w:pPr>
      <w:proofErr w:type="gramStart"/>
      <w:r w:rsidRPr="009F10DB">
        <w:rPr>
          <w:i/>
          <w:iCs/>
          <w:sz w:val="22"/>
          <w:szCs w:val="22"/>
          <w:lang w:val="fr-BE"/>
        </w:rPr>
        <w:t>le</w:t>
      </w:r>
      <w:proofErr w:type="gramEnd"/>
      <w:r w:rsidRPr="009F10DB">
        <w:rPr>
          <w:i/>
          <w:iCs/>
          <w:sz w:val="22"/>
          <w:szCs w:val="22"/>
          <w:lang w:val="fr-BE"/>
        </w:rPr>
        <w:t xml:space="preserve"> Vaucluse ! J’ai coulé toute ma chaudepisse d’existence ici, je te dis ! ici ! Dans la </w:t>
      </w:r>
      <w:proofErr w:type="spellStart"/>
      <w:r w:rsidRPr="009F10DB">
        <w:rPr>
          <w:i/>
          <w:iCs/>
          <w:sz w:val="22"/>
          <w:szCs w:val="22"/>
          <w:lang w:val="fr-BE"/>
        </w:rPr>
        <w:t>Merdecluse</w:t>
      </w:r>
      <w:proofErr w:type="spellEnd"/>
      <w:r w:rsidRPr="009F10DB">
        <w:rPr>
          <w:i/>
          <w:iCs/>
          <w:sz w:val="22"/>
          <w:szCs w:val="22"/>
          <w:lang w:val="fr-BE"/>
        </w:rPr>
        <w:t> !</w:t>
      </w:r>
    </w:p>
    <w:p w14:paraId="5D21BB96" w14:textId="77777777" w:rsidR="009F10DB" w:rsidRDefault="009F10DB" w:rsidP="00472BEE">
      <w:pPr>
        <w:spacing w:line="276" w:lineRule="auto"/>
        <w:rPr>
          <w:i/>
          <w:iCs/>
          <w:sz w:val="22"/>
          <w:szCs w:val="22"/>
          <w:lang w:val="fr-BE"/>
        </w:rPr>
      </w:pPr>
      <w:r w:rsidRPr="009F10DB">
        <w:rPr>
          <w:sz w:val="22"/>
          <w:szCs w:val="22"/>
          <w:lang w:val="fr-BE"/>
        </w:rPr>
        <w:t xml:space="preserve">Vladimir : </w:t>
      </w:r>
      <w:r w:rsidRPr="009F10DB">
        <w:rPr>
          <w:i/>
          <w:iCs/>
          <w:sz w:val="22"/>
          <w:szCs w:val="22"/>
          <w:lang w:val="fr-BE"/>
        </w:rPr>
        <w:t>Pourtant nous avons été</w:t>
      </w:r>
      <w:r>
        <w:rPr>
          <w:i/>
          <w:iCs/>
          <w:sz w:val="22"/>
          <w:szCs w:val="22"/>
          <w:lang w:val="fr-BE"/>
        </w:rPr>
        <w:t xml:space="preserve"> </w:t>
      </w:r>
    </w:p>
    <w:p w14:paraId="4CA1356B" w14:textId="406E28D8" w:rsidR="009F10DB" w:rsidRPr="009F10DB" w:rsidRDefault="009F10DB" w:rsidP="00472BEE">
      <w:pPr>
        <w:spacing w:line="276" w:lineRule="auto"/>
        <w:ind w:left="980"/>
        <w:rPr>
          <w:i/>
          <w:iCs/>
          <w:sz w:val="22"/>
          <w:szCs w:val="22"/>
          <w:lang w:val="fr-BE"/>
        </w:rPr>
      </w:pPr>
      <w:proofErr w:type="gramStart"/>
      <w:r w:rsidRPr="009F10DB">
        <w:rPr>
          <w:i/>
          <w:iCs/>
          <w:sz w:val="22"/>
          <w:szCs w:val="22"/>
          <w:lang w:val="fr-BE"/>
        </w:rPr>
        <w:t>ensemble</w:t>
      </w:r>
      <w:proofErr w:type="gramEnd"/>
      <w:r w:rsidRPr="009F10DB">
        <w:rPr>
          <w:i/>
          <w:iCs/>
          <w:sz w:val="22"/>
          <w:szCs w:val="22"/>
          <w:lang w:val="fr-BE"/>
        </w:rPr>
        <w:t xml:space="preserve"> dans le Vaucluse, j’en mettrais ma main au feu. Nous avons fait les vendages, tiens, chez un nommé </w:t>
      </w:r>
      <w:proofErr w:type="spellStart"/>
      <w:r w:rsidRPr="009F10DB">
        <w:rPr>
          <w:i/>
          <w:iCs/>
          <w:sz w:val="22"/>
          <w:szCs w:val="22"/>
          <w:lang w:val="fr-BE"/>
        </w:rPr>
        <w:t>Bonnelly</w:t>
      </w:r>
      <w:proofErr w:type="spellEnd"/>
      <w:r w:rsidRPr="009F10DB">
        <w:rPr>
          <w:i/>
          <w:iCs/>
          <w:sz w:val="22"/>
          <w:szCs w:val="22"/>
          <w:lang w:val="fr-BE"/>
        </w:rPr>
        <w:t xml:space="preserve"> à Roussillon. </w:t>
      </w:r>
    </w:p>
    <w:p w14:paraId="57EA5204" w14:textId="77777777" w:rsidR="009F10DB" w:rsidRPr="009F10DB" w:rsidRDefault="009F10DB" w:rsidP="00472BEE">
      <w:pPr>
        <w:spacing w:line="276" w:lineRule="auto"/>
        <w:jc w:val="both"/>
        <w:rPr>
          <w:sz w:val="22"/>
          <w:szCs w:val="22"/>
          <w:lang w:val="en-ID" w:eastAsia="en-ID" w:bidi="th-TH"/>
        </w:rPr>
      </w:pPr>
      <w:r w:rsidRPr="009F10DB">
        <w:rPr>
          <w:sz w:val="22"/>
          <w:szCs w:val="22"/>
          <w:lang w:val="en-ID" w:eastAsia="en-ID" w:bidi="th-TH"/>
        </w:rPr>
        <w:t>Data (2</w:t>
      </w:r>
      <w:proofErr w:type="gramStart"/>
      <w:r w:rsidRPr="009F10DB">
        <w:rPr>
          <w:sz w:val="22"/>
          <w:szCs w:val="22"/>
          <w:lang w:val="en-ID" w:eastAsia="en-ID" w:bidi="th-TH"/>
        </w:rPr>
        <w:t>) :</w:t>
      </w:r>
      <w:proofErr w:type="gramEnd"/>
      <w:r w:rsidRPr="009F10DB">
        <w:rPr>
          <w:sz w:val="22"/>
          <w:szCs w:val="22"/>
          <w:lang w:val="en-ID" w:eastAsia="en-ID" w:bidi="th-TH"/>
        </w:rPr>
        <w:t xml:space="preserve"> </w:t>
      </w:r>
      <w:r w:rsidRPr="009F10DB">
        <w:rPr>
          <w:sz w:val="22"/>
          <w:szCs w:val="22"/>
          <w:lang w:val="en-ID"/>
        </w:rPr>
        <w:t>(D.2/ASS/KSM/CM/</w:t>
      </w:r>
      <w:proofErr w:type="spellStart"/>
      <w:r w:rsidRPr="009F10DB">
        <w:rPr>
          <w:sz w:val="22"/>
          <w:szCs w:val="22"/>
          <w:lang w:val="en-ID"/>
        </w:rPr>
        <w:t>hlmn</w:t>
      </w:r>
      <w:proofErr w:type="spellEnd"/>
      <w:r w:rsidRPr="009F10DB">
        <w:rPr>
          <w:sz w:val="22"/>
          <w:szCs w:val="22"/>
          <w:lang w:val="en-ID"/>
        </w:rPr>
        <w:t xml:space="preserve"> 86)</w:t>
      </w:r>
    </w:p>
    <w:p w14:paraId="2F908FD3" w14:textId="77777777" w:rsidR="009F10DB" w:rsidRPr="009F10DB" w:rsidRDefault="009F10DB" w:rsidP="00472BEE">
      <w:pPr>
        <w:spacing w:line="276" w:lineRule="auto"/>
        <w:rPr>
          <w:color w:val="000000"/>
          <w:sz w:val="22"/>
          <w:szCs w:val="22"/>
          <w:lang w:val="en-ID" w:eastAsia="en-ID" w:bidi="th-TH"/>
        </w:rPr>
      </w:pPr>
    </w:p>
    <w:p w14:paraId="331262BA" w14:textId="30D76D88" w:rsidR="009F10DB" w:rsidRPr="004E4ADC" w:rsidRDefault="009F10DB" w:rsidP="004E4ADC">
      <w:pPr>
        <w:spacing w:line="276" w:lineRule="auto"/>
        <w:ind w:firstLine="720"/>
        <w:jc w:val="both"/>
        <w:rPr>
          <w:sz w:val="22"/>
          <w:szCs w:val="22"/>
          <w:lang w:val="fr-BE"/>
        </w:rPr>
      </w:pPr>
      <w:r w:rsidRPr="00795503">
        <w:rPr>
          <w:color w:val="000000"/>
          <w:sz w:val="22"/>
          <w:szCs w:val="22"/>
          <w:lang w:val="en-ID" w:eastAsia="en-ID" w:bidi="th-TH"/>
        </w:rPr>
        <w:t xml:space="preserve">Pada data di </w:t>
      </w:r>
      <w:proofErr w:type="spellStart"/>
      <w:r w:rsidRPr="00795503">
        <w:rPr>
          <w:color w:val="000000"/>
          <w:sz w:val="22"/>
          <w:szCs w:val="22"/>
          <w:lang w:val="en-ID" w:eastAsia="en-ID" w:bidi="th-TH"/>
        </w:rPr>
        <w:t>atas</w:t>
      </w:r>
      <w:proofErr w:type="spellEnd"/>
      <w:r w:rsidRPr="00795503">
        <w:rPr>
          <w:color w:val="000000"/>
          <w:sz w:val="22"/>
          <w:szCs w:val="22"/>
          <w:lang w:val="en-ID" w:eastAsia="en-ID" w:bidi="th-TH"/>
        </w:rPr>
        <w:t xml:space="preserve">, Vladimir </w:t>
      </w:r>
      <w:proofErr w:type="spellStart"/>
      <w:r w:rsidRPr="00795503">
        <w:rPr>
          <w:color w:val="000000"/>
          <w:sz w:val="22"/>
          <w:szCs w:val="22"/>
          <w:lang w:val="en-ID" w:eastAsia="en-ID" w:bidi="th-TH"/>
        </w:rPr>
        <w:t>mencoba</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menjelaskan</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kepada</w:t>
      </w:r>
      <w:proofErr w:type="spellEnd"/>
      <w:r w:rsidRPr="00795503">
        <w:rPr>
          <w:color w:val="000000"/>
          <w:sz w:val="22"/>
          <w:szCs w:val="22"/>
          <w:lang w:val="en-ID" w:eastAsia="en-ID" w:bidi="th-TH"/>
        </w:rPr>
        <w:t xml:space="preserve"> Estragon </w:t>
      </w:r>
      <w:proofErr w:type="spellStart"/>
      <w:r w:rsidRPr="00795503">
        <w:rPr>
          <w:color w:val="000000"/>
          <w:sz w:val="22"/>
          <w:szCs w:val="22"/>
          <w:lang w:val="en-ID" w:eastAsia="en-ID" w:bidi="th-TH"/>
        </w:rPr>
        <w:t>bahwa</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mereka</w:t>
      </w:r>
      <w:proofErr w:type="spellEnd"/>
      <w:r w:rsidRPr="00795503">
        <w:rPr>
          <w:color w:val="000000"/>
          <w:sz w:val="22"/>
          <w:szCs w:val="22"/>
          <w:lang w:val="en-ID" w:eastAsia="en-ID" w:bidi="th-TH"/>
        </w:rPr>
        <w:t xml:space="preserve"> pada </w:t>
      </w:r>
      <w:proofErr w:type="spellStart"/>
      <w:r w:rsidRPr="00795503">
        <w:rPr>
          <w:color w:val="000000"/>
          <w:sz w:val="22"/>
          <w:szCs w:val="22"/>
          <w:lang w:val="en-ID" w:eastAsia="en-ID" w:bidi="th-TH"/>
        </w:rPr>
        <w:t>suatu</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waktu</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pernah</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berkunjung</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ke</w:t>
      </w:r>
      <w:proofErr w:type="spellEnd"/>
      <w:r w:rsidRPr="00795503">
        <w:rPr>
          <w:color w:val="000000"/>
          <w:sz w:val="22"/>
          <w:szCs w:val="22"/>
          <w:lang w:val="en-ID" w:eastAsia="en-ID" w:bidi="th-TH"/>
        </w:rPr>
        <w:t xml:space="preserve"> </w:t>
      </w:r>
      <w:proofErr w:type="spellStart"/>
      <w:r w:rsidRPr="00795503">
        <w:rPr>
          <w:color w:val="000000"/>
          <w:sz w:val="22"/>
          <w:szCs w:val="22"/>
          <w:lang w:val="en-ID" w:eastAsia="en-ID" w:bidi="th-TH"/>
        </w:rPr>
        <w:t>desa</w:t>
      </w:r>
      <w:proofErr w:type="spellEnd"/>
      <w:r w:rsidRPr="00795503">
        <w:rPr>
          <w:color w:val="000000"/>
          <w:sz w:val="22"/>
          <w:szCs w:val="22"/>
          <w:lang w:val="en-ID" w:eastAsia="en-ID" w:bidi="th-TH"/>
        </w:rPr>
        <w:t xml:space="preserve"> Vaucluse. </w:t>
      </w:r>
      <w:r w:rsidRPr="009F10DB">
        <w:rPr>
          <w:color w:val="000000"/>
          <w:sz w:val="22"/>
          <w:szCs w:val="22"/>
          <w:lang w:val="fr-BE" w:eastAsia="en-ID" w:bidi="th-TH"/>
        </w:rPr>
        <w:t xml:space="preserve">Di sana, </w:t>
      </w:r>
      <w:proofErr w:type="spellStart"/>
      <w:r w:rsidRPr="009F10DB">
        <w:rPr>
          <w:color w:val="000000"/>
          <w:sz w:val="22"/>
          <w:szCs w:val="22"/>
          <w:lang w:val="fr-BE" w:eastAsia="en-ID" w:bidi="th-TH"/>
        </w:rPr>
        <w:t>mereka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pernah</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bersama-sama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memanen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anggur</w:t>
      </w:r>
      <w:proofErr w:type="spellEnd"/>
      <w:r w:rsidRPr="009F10DB">
        <w:rPr>
          <w:color w:val="000000"/>
          <w:sz w:val="22"/>
          <w:szCs w:val="22"/>
          <w:lang w:val="fr-BE" w:eastAsia="en-ID" w:bidi="th-TH"/>
        </w:rPr>
        <w:t xml:space="preserve">. Hal </w:t>
      </w:r>
      <w:proofErr w:type="spellStart"/>
      <w:r w:rsidRPr="009F10DB">
        <w:rPr>
          <w:color w:val="000000"/>
          <w:sz w:val="22"/>
          <w:szCs w:val="22"/>
          <w:lang w:val="fr-BE" w:eastAsia="en-ID" w:bidi="th-TH"/>
        </w:rPr>
        <w:t>itu</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dinyatakan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pada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kalimat</w:t>
      </w:r>
      <w:proofErr w:type="spellEnd"/>
      <w:r w:rsidRPr="009F10DB">
        <w:rPr>
          <w:color w:val="000000"/>
          <w:sz w:val="22"/>
          <w:szCs w:val="22"/>
          <w:lang w:val="fr-BE" w:eastAsia="en-ID" w:bidi="th-TH"/>
        </w:rPr>
        <w:t xml:space="preserve"> “</w:t>
      </w:r>
      <w:r w:rsidRPr="009F10DB">
        <w:rPr>
          <w:i/>
          <w:iCs/>
          <w:color w:val="000000"/>
          <w:sz w:val="22"/>
          <w:szCs w:val="22"/>
          <w:lang w:val="fr-BE" w:eastAsia="en-ID" w:bidi="th-TH"/>
        </w:rPr>
        <w:t xml:space="preserve">Nous avons fait les vendages » </w:t>
      </w:r>
      <w:r w:rsidRPr="009F10DB">
        <w:rPr>
          <w:color w:val="000000"/>
          <w:sz w:val="22"/>
          <w:szCs w:val="22"/>
          <w:lang w:val="fr-BE" w:eastAsia="en-ID" w:bidi="th-TH"/>
        </w:rPr>
        <w:t xml:space="preserve">yang </w:t>
      </w:r>
      <w:proofErr w:type="spellStart"/>
      <w:r w:rsidRPr="009F10DB">
        <w:rPr>
          <w:color w:val="000000"/>
          <w:sz w:val="22"/>
          <w:szCs w:val="22"/>
          <w:lang w:val="fr-BE" w:eastAsia="en-ID" w:bidi="th-TH"/>
        </w:rPr>
        <w:t>berarti</w:t>
      </w:r>
      <w:proofErr w:type="spellEnd"/>
      <w:r w:rsidRPr="009F10DB">
        <w:rPr>
          <w:color w:val="000000"/>
          <w:sz w:val="22"/>
          <w:szCs w:val="22"/>
          <w:lang w:val="fr-BE" w:eastAsia="en-ID" w:bidi="th-TH"/>
        </w:rPr>
        <w:t xml:space="preserve"> « Kami </w:t>
      </w:r>
      <w:proofErr w:type="spellStart"/>
      <w:r w:rsidRPr="009F10DB">
        <w:rPr>
          <w:color w:val="000000"/>
          <w:sz w:val="22"/>
          <w:szCs w:val="22"/>
          <w:lang w:val="fr-BE" w:eastAsia="en-ID" w:bidi="th-TH"/>
        </w:rPr>
        <w:t>memanen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anggur</w:t>
      </w:r>
      <w:proofErr w:type="spellEnd"/>
      <w:r w:rsidRPr="009F10DB">
        <w:rPr>
          <w:color w:val="000000"/>
          <w:sz w:val="22"/>
          <w:szCs w:val="22"/>
          <w:lang w:val="fr-BE" w:eastAsia="en-ID" w:bidi="th-TH"/>
        </w:rPr>
        <w:t xml:space="preserve"> ». </w:t>
      </w:r>
      <w:r w:rsidRPr="009F10DB">
        <w:rPr>
          <w:i/>
          <w:iCs/>
          <w:color w:val="000000"/>
          <w:sz w:val="22"/>
          <w:szCs w:val="22"/>
          <w:lang w:val="fr-BE" w:eastAsia="en-ID" w:bidi="th-TH"/>
        </w:rPr>
        <w:t>Les vendages</w:t>
      </w:r>
      <w:r w:rsidRPr="009F10DB">
        <w:rPr>
          <w:color w:val="000000"/>
          <w:sz w:val="22"/>
          <w:szCs w:val="22"/>
          <w:lang w:val="fr-BE" w:eastAsia="en-ID" w:bidi="th-TH"/>
        </w:rPr>
        <w:t xml:space="preserve"> </w:t>
      </w:r>
      <w:proofErr w:type="spellStart"/>
      <w:r w:rsidRPr="009F10DB">
        <w:rPr>
          <w:color w:val="000000"/>
          <w:sz w:val="22"/>
          <w:szCs w:val="22"/>
          <w:lang w:val="fr-BE" w:eastAsia="en-ID" w:bidi="th-TH"/>
        </w:rPr>
        <w:t>sendiri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merupakan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suatu</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kegiatan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memanen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anggur</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pada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lahan</w:t>
      </w:r>
      <w:proofErr w:type="spellEnd"/>
      <w:r w:rsidRPr="009F10DB">
        <w:rPr>
          <w:color w:val="000000"/>
          <w:sz w:val="22"/>
          <w:szCs w:val="22"/>
          <w:lang w:val="fr-BE" w:eastAsia="en-ID" w:bidi="th-TH"/>
        </w:rPr>
        <w:t xml:space="preserve"> yang </w:t>
      </w:r>
      <w:proofErr w:type="spellStart"/>
      <w:r w:rsidRPr="009F10DB">
        <w:rPr>
          <w:color w:val="000000"/>
          <w:sz w:val="22"/>
          <w:szCs w:val="22"/>
          <w:lang w:val="fr-BE" w:eastAsia="en-ID" w:bidi="th-TH"/>
        </w:rPr>
        <w:t>luas</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Jika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diintepretasi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lebih</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dalam</w:t>
      </w:r>
      <w:proofErr w:type="spellEnd"/>
      <w:r w:rsidRPr="009F10DB">
        <w:rPr>
          <w:color w:val="000000"/>
          <w:sz w:val="22"/>
          <w:szCs w:val="22"/>
          <w:lang w:val="fr-BE" w:eastAsia="en-ID" w:bidi="th-TH"/>
        </w:rPr>
        <w:t xml:space="preserve">, Estragon dan Vladimir </w:t>
      </w:r>
      <w:proofErr w:type="spellStart"/>
      <w:r w:rsidRPr="009F10DB">
        <w:rPr>
          <w:color w:val="000000"/>
          <w:sz w:val="22"/>
          <w:szCs w:val="22"/>
          <w:lang w:val="fr-BE" w:eastAsia="en-ID" w:bidi="th-TH"/>
        </w:rPr>
        <w:t>sebagai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seorang</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gelandangan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ia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pernah</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bekerja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sebagai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buruh</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panen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anggur</w:t>
      </w:r>
      <w:proofErr w:type="spellEnd"/>
      <w:r w:rsidRPr="009F10DB">
        <w:rPr>
          <w:color w:val="000000"/>
          <w:sz w:val="22"/>
          <w:szCs w:val="22"/>
          <w:lang w:val="fr-BE" w:eastAsia="en-ID" w:bidi="th-TH"/>
        </w:rPr>
        <w:t xml:space="preserve"> di </w:t>
      </w:r>
      <w:proofErr w:type="spellStart"/>
      <w:r w:rsidRPr="009F10DB">
        <w:rPr>
          <w:color w:val="000000"/>
          <w:sz w:val="22"/>
          <w:szCs w:val="22"/>
          <w:lang w:val="fr-BE" w:eastAsia="en-ID" w:bidi="th-TH"/>
        </w:rPr>
        <w:t>desa</w:t>
      </w:r>
      <w:proofErr w:type="spellEnd"/>
      <w:r w:rsidRPr="009F10DB">
        <w:rPr>
          <w:color w:val="000000"/>
          <w:sz w:val="22"/>
          <w:szCs w:val="22"/>
          <w:lang w:val="fr-BE" w:eastAsia="en-ID" w:bidi="th-TH"/>
        </w:rPr>
        <w:t xml:space="preserve"> Vaucluse </w:t>
      </w:r>
      <w:proofErr w:type="spellStart"/>
      <w:r w:rsidRPr="009F10DB">
        <w:rPr>
          <w:color w:val="000000"/>
          <w:sz w:val="22"/>
          <w:szCs w:val="22"/>
          <w:lang w:val="fr-BE" w:eastAsia="en-ID" w:bidi="th-TH"/>
        </w:rPr>
        <w:t>milik</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seorang</w:t>
      </w:r>
      <w:proofErr w:type="spellEnd"/>
      <w:r w:rsidRPr="009F10DB">
        <w:rPr>
          <w:color w:val="000000"/>
          <w:sz w:val="22"/>
          <w:szCs w:val="22"/>
          <w:lang w:val="fr-BE" w:eastAsia="en-ID" w:bidi="th-TH"/>
        </w:rPr>
        <w:t xml:space="preserve"> yang </w:t>
      </w:r>
      <w:proofErr w:type="spellStart"/>
      <w:r w:rsidRPr="009F10DB">
        <w:rPr>
          <w:color w:val="000000"/>
          <w:sz w:val="22"/>
          <w:szCs w:val="22"/>
          <w:lang w:val="fr-BE" w:eastAsia="en-ID" w:bidi="th-TH"/>
        </w:rPr>
        <w:t>bernama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Bonnelly</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Seperti</w:t>
      </w:r>
      <w:proofErr w:type="spellEnd"/>
      <w:r w:rsidRPr="009F10DB">
        <w:rPr>
          <w:color w:val="000000"/>
          <w:sz w:val="22"/>
          <w:szCs w:val="22"/>
          <w:lang w:val="fr-BE" w:eastAsia="en-ID" w:bidi="th-TH"/>
        </w:rPr>
        <w:t xml:space="preserve"> yang </w:t>
      </w:r>
      <w:proofErr w:type="spellStart"/>
      <w:r w:rsidRPr="009F10DB">
        <w:rPr>
          <w:color w:val="000000"/>
          <w:sz w:val="22"/>
          <w:szCs w:val="22"/>
          <w:lang w:val="fr-BE" w:eastAsia="en-ID" w:bidi="th-TH"/>
        </w:rPr>
        <w:t>diketahui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bahwa</w:t>
      </w:r>
      <w:proofErr w:type="spellEnd"/>
      <w:r w:rsidRPr="009F10DB">
        <w:rPr>
          <w:color w:val="000000"/>
          <w:sz w:val="22"/>
          <w:szCs w:val="22"/>
          <w:lang w:val="fr-BE" w:eastAsia="en-ID" w:bidi="th-TH"/>
        </w:rPr>
        <w:t xml:space="preserve"> Vaucluse </w:t>
      </w:r>
      <w:proofErr w:type="spellStart"/>
      <w:r w:rsidRPr="009F10DB">
        <w:rPr>
          <w:color w:val="000000"/>
          <w:sz w:val="22"/>
          <w:szCs w:val="22"/>
          <w:lang w:val="fr-BE" w:eastAsia="en-ID" w:bidi="th-TH"/>
        </w:rPr>
        <w:t>merupakan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salah</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satu</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daerah</w:t>
      </w:r>
      <w:proofErr w:type="spellEnd"/>
      <w:r w:rsidRPr="009F10DB">
        <w:rPr>
          <w:color w:val="000000"/>
          <w:sz w:val="22"/>
          <w:szCs w:val="22"/>
          <w:lang w:val="fr-BE" w:eastAsia="en-ID" w:bidi="th-TH"/>
        </w:rPr>
        <w:t xml:space="preserve"> yang </w:t>
      </w:r>
      <w:proofErr w:type="spellStart"/>
      <w:r w:rsidRPr="009F10DB">
        <w:rPr>
          <w:color w:val="000000"/>
          <w:sz w:val="22"/>
          <w:szCs w:val="22"/>
          <w:lang w:val="fr-BE" w:eastAsia="en-ID" w:bidi="th-TH"/>
        </w:rPr>
        <w:t>memiliki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kebun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anggur</w:t>
      </w:r>
      <w:proofErr w:type="spellEnd"/>
      <w:r w:rsidRPr="009F10DB">
        <w:rPr>
          <w:color w:val="000000"/>
          <w:sz w:val="22"/>
          <w:szCs w:val="22"/>
          <w:lang w:val="fr-BE" w:eastAsia="en-ID" w:bidi="th-TH"/>
        </w:rPr>
        <w:t xml:space="preserve"> yang </w:t>
      </w:r>
      <w:proofErr w:type="spellStart"/>
      <w:r w:rsidRPr="009F10DB">
        <w:rPr>
          <w:color w:val="000000"/>
          <w:sz w:val="22"/>
          <w:szCs w:val="22"/>
          <w:lang w:val="fr-BE" w:eastAsia="en-ID" w:bidi="th-TH"/>
        </w:rPr>
        <w:t>luas</w:t>
      </w:r>
      <w:proofErr w:type="spellEnd"/>
      <w:r w:rsidRPr="009F10DB">
        <w:rPr>
          <w:color w:val="000000"/>
          <w:sz w:val="22"/>
          <w:szCs w:val="22"/>
          <w:lang w:val="fr-BE" w:eastAsia="en-ID" w:bidi="th-TH"/>
        </w:rPr>
        <w:t>.</w:t>
      </w:r>
    </w:p>
    <w:p w14:paraId="4C63691F" w14:textId="5391C52F" w:rsidR="009F10DB" w:rsidRPr="009F10DB" w:rsidRDefault="009F10DB" w:rsidP="004E4ADC">
      <w:pPr>
        <w:spacing w:line="276" w:lineRule="auto"/>
        <w:ind w:firstLine="720"/>
        <w:jc w:val="both"/>
        <w:rPr>
          <w:color w:val="000000"/>
          <w:sz w:val="22"/>
          <w:szCs w:val="22"/>
          <w:lang w:val="en-ID" w:eastAsia="en-ID" w:bidi="th-TH"/>
        </w:rPr>
      </w:pPr>
      <w:r w:rsidRPr="009F10DB">
        <w:rPr>
          <w:color w:val="000000"/>
          <w:sz w:val="22"/>
          <w:szCs w:val="22"/>
          <w:lang w:val="fr-BE" w:eastAsia="en-ID" w:bidi="th-TH"/>
        </w:rPr>
        <w:t xml:space="preserve">Di </w:t>
      </w:r>
      <w:proofErr w:type="spellStart"/>
      <w:r w:rsidRPr="009F10DB">
        <w:rPr>
          <w:color w:val="000000"/>
          <w:sz w:val="22"/>
          <w:szCs w:val="22"/>
          <w:lang w:val="fr-BE" w:eastAsia="en-ID" w:bidi="th-TH"/>
        </w:rPr>
        <w:t>sisi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lain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pemilihan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desa</w:t>
      </w:r>
      <w:proofErr w:type="spellEnd"/>
      <w:r w:rsidRPr="009F10DB">
        <w:rPr>
          <w:color w:val="000000"/>
          <w:sz w:val="22"/>
          <w:szCs w:val="22"/>
          <w:lang w:val="fr-BE" w:eastAsia="en-ID" w:bidi="th-TH"/>
        </w:rPr>
        <w:t xml:space="preserve"> Vaucluse </w:t>
      </w:r>
      <w:proofErr w:type="spellStart"/>
      <w:r w:rsidRPr="009F10DB">
        <w:rPr>
          <w:color w:val="000000"/>
          <w:sz w:val="22"/>
          <w:szCs w:val="22"/>
          <w:lang w:val="fr-BE" w:eastAsia="en-ID" w:bidi="th-TH"/>
        </w:rPr>
        <w:t>sebagai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salah</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satu</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tempat</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pada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drama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ini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kemungkinan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akibat</w:t>
      </w:r>
      <w:proofErr w:type="spellEnd"/>
      <w:r w:rsidRPr="009F10DB">
        <w:rPr>
          <w:color w:val="000000"/>
          <w:sz w:val="22"/>
          <w:szCs w:val="22"/>
          <w:lang w:val="fr-BE" w:eastAsia="en-ID" w:bidi="th-TH"/>
        </w:rPr>
        <w:t xml:space="preserve"> dari </w:t>
      </w:r>
      <w:proofErr w:type="spellStart"/>
      <w:r w:rsidRPr="009F10DB">
        <w:rPr>
          <w:color w:val="000000"/>
          <w:sz w:val="22"/>
          <w:szCs w:val="22"/>
          <w:lang w:val="fr-BE" w:eastAsia="en-ID" w:bidi="th-TH"/>
        </w:rPr>
        <w:t>kisah</w:t>
      </w:r>
      <w:proofErr w:type="spellEnd"/>
      <w:r w:rsidRPr="009F10DB">
        <w:rPr>
          <w:color w:val="000000"/>
          <w:sz w:val="22"/>
          <w:szCs w:val="22"/>
          <w:lang w:val="fr-BE" w:eastAsia="en-ID" w:bidi="th-TH"/>
        </w:rPr>
        <w:t xml:space="preserve"> Samuel Beckett yang </w:t>
      </w:r>
      <w:proofErr w:type="spellStart"/>
      <w:r w:rsidRPr="009F10DB">
        <w:rPr>
          <w:color w:val="000000"/>
          <w:sz w:val="22"/>
          <w:szCs w:val="22"/>
          <w:lang w:val="fr-BE" w:eastAsia="en-ID" w:bidi="th-TH"/>
        </w:rPr>
        <w:t>pergi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mengasingkan</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diri</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ke</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dekan</w:t>
      </w:r>
      <w:proofErr w:type="spellEnd"/>
      <w:r w:rsidRPr="009F10DB">
        <w:rPr>
          <w:color w:val="000000"/>
          <w:sz w:val="22"/>
          <w:szCs w:val="22"/>
          <w:lang w:val="fr-BE" w:eastAsia="en-ID" w:bidi="th-TH"/>
        </w:rPr>
        <w:t xml:space="preserve"> Avignon di Vaucluse </w:t>
      </w:r>
      <w:proofErr w:type="spellStart"/>
      <w:r w:rsidRPr="009F10DB">
        <w:rPr>
          <w:color w:val="000000"/>
          <w:sz w:val="22"/>
          <w:szCs w:val="22"/>
          <w:lang w:val="fr-BE" w:eastAsia="en-ID" w:bidi="th-TH"/>
        </w:rPr>
        <w:t>pada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saat</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beberapa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anggotanya</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ditangkap</w:t>
      </w:r>
      <w:proofErr w:type="spellEnd"/>
      <w:r w:rsidRPr="009F10DB">
        <w:rPr>
          <w:color w:val="000000"/>
          <w:sz w:val="22"/>
          <w:szCs w:val="22"/>
          <w:lang w:val="fr-BE" w:eastAsia="en-ID" w:bidi="th-TH"/>
        </w:rPr>
        <w:t xml:space="preserve"> </w:t>
      </w:r>
      <w:proofErr w:type="spellStart"/>
      <w:r w:rsidRPr="009F10DB">
        <w:rPr>
          <w:color w:val="000000"/>
          <w:sz w:val="22"/>
          <w:szCs w:val="22"/>
          <w:lang w:val="fr-BE" w:eastAsia="en-ID" w:bidi="th-TH"/>
        </w:rPr>
        <w:t>oleh</w:t>
      </w:r>
      <w:proofErr w:type="spellEnd"/>
      <w:r w:rsidRPr="009F10DB">
        <w:rPr>
          <w:color w:val="000000"/>
          <w:sz w:val="22"/>
          <w:szCs w:val="22"/>
          <w:lang w:val="fr-BE" w:eastAsia="en-ID" w:bidi="th-TH"/>
        </w:rPr>
        <w:t xml:space="preserve"> militer. </w:t>
      </w:r>
      <w:r w:rsidRPr="009F10DB">
        <w:rPr>
          <w:color w:val="000000"/>
          <w:sz w:val="22"/>
          <w:szCs w:val="22"/>
          <w:lang w:val="en-ID" w:eastAsia="en-ID" w:bidi="th-TH"/>
        </w:rPr>
        <w:t xml:space="preserve">Di </w:t>
      </w:r>
      <w:proofErr w:type="spellStart"/>
      <w:r w:rsidRPr="009F10DB">
        <w:rPr>
          <w:color w:val="000000"/>
          <w:sz w:val="22"/>
          <w:szCs w:val="22"/>
          <w:lang w:val="en-ID" w:eastAsia="en-ID" w:bidi="th-TH"/>
        </w:rPr>
        <w:t>sana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ia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bekerja</w:t>
      </w:r>
      <w:proofErr w:type="spellEnd"/>
      <w:r w:rsidRPr="009F10DB">
        <w:rPr>
          <w:color w:val="000000"/>
          <w:sz w:val="22"/>
          <w:szCs w:val="22"/>
          <w:lang w:val="en-ID" w:eastAsia="en-ID" w:bidi="th-TH"/>
        </w:rPr>
        <w:t xml:space="preserve"> di </w:t>
      </w:r>
      <w:proofErr w:type="spellStart"/>
      <w:r w:rsidRPr="009F10DB">
        <w:rPr>
          <w:color w:val="000000"/>
          <w:sz w:val="22"/>
          <w:szCs w:val="22"/>
          <w:lang w:val="en-ID" w:eastAsia="en-ID" w:bidi="th-TH"/>
        </w:rPr>
        <w:t>bidang</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pertanian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sebelum</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akhirnya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kembali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ke</w:t>
      </w:r>
      <w:proofErr w:type="spellEnd"/>
      <w:r w:rsidRPr="009F10DB">
        <w:rPr>
          <w:color w:val="000000"/>
          <w:sz w:val="22"/>
          <w:szCs w:val="22"/>
          <w:lang w:val="en-ID" w:eastAsia="en-ID" w:bidi="th-TH"/>
        </w:rPr>
        <w:t xml:space="preserve"> Paris pada </w:t>
      </w:r>
      <w:proofErr w:type="spellStart"/>
      <w:r w:rsidRPr="009F10DB">
        <w:rPr>
          <w:color w:val="000000"/>
          <w:sz w:val="22"/>
          <w:szCs w:val="22"/>
          <w:lang w:val="en-ID" w:eastAsia="en-ID" w:bidi="th-TH"/>
        </w:rPr>
        <w:t>tahun</w:t>
      </w:r>
      <w:proofErr w:type="spellEnd"/>
      <w:r w:rsidRPr="009F10DB">
        <w:rPr>
          <w:color w:val="000000"/>
          <w:sz w:val="22"/>
          <w:szCs w:val="22"/>
          <w:lang w:val="en-ID" w:eastAsia="en-ID" w:bidi="th-TH"/>
        </w:rPr>
        <w:t xml:space="preserve"> 1945.  </w:t>
      </w:r>
    </w:p>
    <w:p w14:paraId="162943F6" w14:textId="1CC49E7C" w:rsidR="009F10DB" w:rsidRPr="009F10DB" w:rsidRDefault="009F10DB" w:rsidP="00472BEE">
      <w:pPr>
        <w:autoSpaceDE w:val="0"/>
        <w:autoSpaceDN w:val="0"/>
        <w:adjustRightInd w:val="0"/>
        <w:spacing w:line="276" w:lineRule="auto"/>
        <w:ind w:firstLine="350"/>
        <w:jc w:val="both"/>
        <w:rPr>
          <w:sz w:val="22"/>
          <w:szCs w:val="22"/>
          <w:lang w:val="en-ID"/>
        </w:rPr>
      </w:pPr>
      <w:proofErr w:type="spellStart"/>
      <w:r w:rsidRPr="009F10DB">
        <w:rPr>
          <w:color w:val="000000"/>
          <w:sz w:val="22"/>
          <w:szCs w:val="22"/>
          <w:lang w:val="en-ID" w:eastAsia="en-ID" w:bidi="th-TH"/>
        </w:rPr>
        <w:t>Teori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sosiologi</w:t>
      </w:r>
      <w:proofErr w:type="spellEnd"/>
      <w:r w:rsidRPr="009F10DB">
        <w:rPr>
          <w:color w:val="000000"/>
          <w:sz w:val="22"/>
          <w:szCs w:val="22"/>
          <w:lang w:val="en-ID" w:eastAsia="en-ID" w:bidi="th-TH"/>
        </w:rPr>
        <w:t xml:space="preserve"> sastra Ian Watt </w:t>
      </w:r>
      <w:proofErr w:type="spellStart"/>
      <w:r w:rsidRPr="009F10DB">
        <w:rPr>
          <w:color w:val="000000"/>
          <w:sz w:val="22"/>
          <w:szCs w:val="22"/>
          <w:lang w:val="en-ID" w:eastAsia="en-ID" w:bidi="th-TH"/>
        </w:rPr>
        <w:t>tentang</w:t>
      </w:r>
      <w:proofErr w:type="spellEnd"/>
      <w:r w:rsidRPr="009F10DB">
        <w:rPr>
          <w:color w:val="000000"/>
          <w:sz w:val="22"/>
          <w:szCs w:val="22"/>
          <w:lang w:val="en-ID" w:eastAsia="en-ID" w:bidi="th-TH"/>
        </w:rPr>
        <w:t xml:space="preserve"> sastra </w:t>
      </w:r>
      <w:proofErr w:type="spellStart"/>
      <w:r w:rsidRPr="009F10DB">
        <w:rPr>
          <w:color w:val="000000"/>
          <w:sz w:val="22"/>
          <w:szCs w:val="22"/>
          <w:lang w:val="en-ID" w:eastAsia="en-ID" w:bidi="th-TH"/>
        </w:rPr>
        <w:t>sebagai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cerminan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sejalan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dengan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hasil</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analisis</w:t>
      </w:r>
      <w:proofErr w:type="spellEnd"/>
      <w:r w:rsidRPr="009F10DB">
        <w:rPr>
          <w:color w:val="000000"/>
          <w:sz w:val="22"/>
          <w:szCs w:val="22"/>
          <w:lang w:val="en-ID" w:eastAsia="en-ID" w:bidi="th-TH"/>
        </w:rPr>
        <w:t xml:space="preserve"> yang </w:t>
      </w:r>
      <w:proofErr w:type="spellStart"/>
      <w:r w:rsidRPr="009F10DB">
        <w:rPr>
          <w:color w:val="000000"/>
          <w:sz w:val="22"/>
          <w:szCs w:val="22"/>
          <w:lang w:val="en-ID" w:eastAsia="en-ID" w:bidi="th-TH"/>
        </w:rPr>
        <w:t>telah</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dilakukan</w:t>
      </w:r>
      <w:proofErr w:type="spellEnd"/>
      <w:r w:rsidRPr="009F10DB">
        <w:rPr>
          <w:color w:val="000000"/>
          <w:sz w:val="22"/>
          <w:szCs w:val="22"/>
          <w:lang w:val="en-ID" w:eastAsia="en-ID" w:bidi="th-TH"/>
        </w:rPr>
        <w:t xml:space="preserve"> pada </w:t>
      </w:r>
      <w:proofErr w:type="spellStart"/>
      <w:r w:rsidRPr="009F10DB">
        <w:rPr>
          <w:color w:val="000000"/>
          <w:sz w:val="22"/>
          <w:szCs w:val="22"/>
          <w:lang w:val="en-ID" w:eastAsia="en-ID" w:bidi="th-TH"/>
        </w:rPr>
        <w:t>kondisi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sosial</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masyarakat</w:t>
      </w:r>
      <w:proofErr w:type="spellEnd"/>
      <w:r w:rsidRPr="009F10DB">
        <w:rPr>
          <w:color w:val="000000"/>
          <w:sz w:val="22"/>
          <w:szCs w:val="22"/>
          <w:lang w:val="en-ID" w:eastAsia="en-ID" w:bidi="th-TH"/>
        </w:rPr>
        <w:t xml:space="preserve">. Pada </w:t>
      </w:r>
      <w:proofErr w:type="spellStart"/>
      <w:r w:rsidRPr="009F10DB">
        <w:rPr>
          <w:color w:val="000000"/>
          <w:sz w:val="22"/>
          <w:szCs w:val="22"/>
          <w:lang w:val="en-ID" w:eastAsia="en-ID" w:bidi="th-TH"/>
        </w:rPr>
        <w:t>teorinya</w:t>
      </w:r>
      <w:proofErr w:type="spellEnd"/>
      <w:r w:rsidRPr="009F10DB">
        <w:rPr>
          <w:color w:val="000000"/>
          <w:sz w:val="22"/>
          <w:szCs w:val="22"/>
          <w:lang w:val="en-ID" w:eastAsia="en-ID" w:bidi="th-TH"/>
        </w:rPr>
        <w:t xml:space="preserve">, Ian Watt </w:t>
      </w:r>
      <w:proofErr w:type="spellStart"/>
      <w:r w:rsidRPr="009F10DB">
        <w:rPr>
          <w:color w:val="000000"/>
          <w:sz w:val="22"/>
          <w:szCs w:val="22"/>
          <w:lang w:val="en-ID" w:eastAsia="en-ID" w:bidi="th-TH"/>
        </w:rPr>
        <w:t>mengatakan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bahwa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seberapa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jauh</w:t>
      </w:r>
      <w:proofErr w:type="spellEnd"/>
      <w:r w:rsidRPr="009F10DB">
        <w:rPr>
          <w:color w:val="000000"/>
          <w:sz w:val="22"/>
          <w:szCs w:val="22"/>
          <w:lang w:val="en-ID" w:eastAsia="en-ID" w:bidi="th-TH"/>
        </w:rPr>
        <w:t xml:space="preserve"> sastra </w:t>
      </w:r>
      <w:proofErr w:type="spellStart"/>
      <w:r w:rsidRPr="009F10DB">
        <w:rPr>
          <w:color w:val="000000"/>
          <w:sz w:val="22"/>
          <w:szCs w:val="22"/>
          <w:lang w:val="en-ID" w:eastAsia="en-ID" w:bidi="th-TH"/>
        </w:rPr>
        <w:t>dianggap</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sebagai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cerminan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masyarakat</w:t>
      </w:r>
      <w:proofErr w:type="spellEnd"/>
      <w:r w:rsidRPr="009F10DB">
        <w:rPr>
          <w:color w:val="000000"/>
          <w:sz w:val="22"/>
          <w:szCs w:val="22"/>
          <w:lang w:val="en-ID" w:eastAsia="en-ID" w:bidi="th-TH"/>
        </w:rPr>
        <w:t xml:space="preserve"> pada </w:t>
      </w:r>
      <w:proofErr w:type="spellStart"/>
      <w:r w:rsidRPr="009F10DB">
        <w:rPr>
          <w:color w:val="000000"/>
          <w:sz w:val="22"/>
          <w:szCs w:val="22"/>
          <w:lang w:val="en-ID" w:eastAsia="en-ID" w:bidi="th-TH"/>
        </w:rPr>
        <w:t>saat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karya</w:t>
      </w:r>
      <w:proofErr w:type="spellEnd"/>
      <w:r w:rsidRPr="009F10DB">
        <w:rPr>
          <w:color w:val="000000"/>
          <w:sz w:val="22"/>
          <w:szCs w:val="22"/>
          <w:lang w:val="en-ID" w:eastAsia="en-ID" w:bidi="th-TH"/>
        </w:rPr>
        <w:t xml:space="preserve"> sastra </w:t>
      </w:r>
      <w:proofErr w:type="spellStart"/>
      <w:r w:rsidRPr="009F10DB">
        <w:rPr>
          <w:color w:val="000000"/>
          <w:sz w:val="22"/>
          <w:szCs w:val="22"/>
          <w:lang w:val="en-ID" w:eastAsia="en-ID" w:bidi="th-TH"/>
        </w:rPr>
        <w:t>tersebut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ditulis</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atau</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dihasilkan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Maka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dapat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dikatakan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bahwa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teori</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tersebut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sejalan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dengan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hasil</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analisis</w:t>
      </w:r>
      <w:proofErr w:type="spellEnd"/>
      <w:r w:rsidRPr="009F10DB">
        <w:rPr>
          <w:color w:val="000000"/>
          <w:sz w:val="22"/>
          <w:szCs w:val="22"/>
          <w:lang w:val="en-ID" w:eastAsia="en-ID" w:bidi="th-TH"/>
        </w:rPr>
        <w:t xml:space="preserve"> pada </w:t>
      </w:r>
      <w:proofErr w:type="spellStart"/>
      <w:r w:rsidRPr="009F10DB">
        <w:rPr>
          <w:color w:val="000000"/>
          <w:sz w:val="22"/>
          <w:szCs w:val="22"/>
          <w:lang w:val="en-ID" w:eastAsia="en-ID" w:bidi="th-TH"/>
        </w:rPr>
        <w:t>naskah</w:t>
      </w:r>
      <w:proofErr w:type="spellEnd"/>
      <w:r w:rsidRPr="009F10DB">
        <w:rPr>
          <w:color w:val="000000"/>
          <w:sz w:val="22"/>
          <w:szCs w:val="22"/>
          <w:lang w:val="en-ID" w:eastAsia="en-ID" w:bidi="th-TH"/>
        </w:rPr>
        <w:t xml:space="preserve"> drama </w:t>
      </w:r>
      <w:proofErr w:type="spellStart"/>
      <w:r w:rsidRPr="009F10DB">
        <w:rPr>
          <w:i/>
          <w:iCs/>
          <w:color w:val="000000"/>
          <w:sz w:val="22"/>
          <w:szCs w:val="22"/>
          <w:lang w:val="en-ID" w:eastAsia="en-ID" w:bidi="th-TH"/>
        </w:rPr>
        <w:t>En</w:t>
      </w:r>
      <w:proofErr w:type="spellEnd"/>
      <w:r w:rsidRPr="009F10DB">
        <w:rPr>
          <w:i/>
          <w:iCs/>
          <w:color w:val="000000"/>
          <w:sz w:val="22"/>
          <w:szCs w:val="22"/>
          <w:lang w:val="en-ID" w:eastAsia="en-ID" w:bidi="th-TH"/>
        </w:rPr>
        <w:t xml:space="preserve"> Attendant Godot</w:t>
      </w:r>
      <w:r w:rsidRPr="009F10DB">
        <w:rPr>
          <w:color w:val="000000"/>
          <w:sz w:val="22"/>
          <w:szCs w:val="22"/>
          <w:lang w:val="en-ID" w:eastAsia="en-ID" w:bidi="th-TH"/>
        </w:rPr>
        <w:t xml:space="preserve"> yang </w:t>
      </w:r>
      <w:proofErr w:type="spellStart"/>
      <w:r w:rsidRPr="009F10DB">
        <w:rPr>
          <w:color w:val="000000"/>
          <w:sz w:val="22"/>
          <w:szCs w:val="22"/>
          <w:lang w:val="en-ID" w:eastAsia="en-ID" w:bidi="th-TH"/>
        </w:rPr>
        <w:t>menggambarkan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fakta</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sejarah</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abad</w:t>
      </w:r>
      <w:proofErr w:type="spellEnd"/>
      <w:r w:rsidRPr="009F10DB">
        <w:rPr>
          <w:color w:val="000000"/>
          <w:sz w:val="22"/>
          <w:szCs w:val="22"/>
          <w:lang w:val="en-ID" w:eastAsia="en-ID" w:bidi="th-TH"/>
        </w:rPr>
        <w:t xml:space="preserve"> 20 dan </w:t>
      </w:r>
      <w:proofErr w:type="spellStart"/>
      <w:r w:rsidRPr="009F10DB">
        <w:rPr>
          <w:color w:val="000000"/>
          <w:sz w:val="22"/>
          <w:szCs w:val="22"/>
          <w:lang w:val="en-ID" w:eastAsia="en-ID" w:bidi="th-TH"/>
        </w:rPr>
        <w:t>gambaran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matapencaharian</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masyarakat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Prancis</w:t>
      </w:r>
      <w:proofErr w:type="spellEnd"/>
      <w:r w:rsidRPr="009F10DB">
        <w:rPr>
          <w:color w:val="000000"/>
          <w:sz w:val="22"/>
          <w:szCs w:val="22"/>
          <w:lang w:val="en-ID" w:eastAsia="en-ID" w:bidi="th-TH"/>
        </w:rPr>
        <w:t xml:space="preserve"> pada </w:t>
      </w:r>
      <w:proofErr w:type="spellStart"/>
      <w:r w:rsidRPr="009F10DB">
        <w:rPr>
          <w:color w:val="000000"/>
          <w:sz w:val="22"/>
          <w:szCs w:val="22"/>
          <w:lang w:val="en-ID" w:eastAsia="en-ID" w:bidi="th-TH"/>
        </w:rPr>
        <w:t>saat</w:t>
      </w:r>
      <w:proofErr w:type="spellEnd"/>
      <w:r w:rsidRPr="009F10DB">
        <w:rPr>
          <w:color w:val="000000"/>
          <w:sz w:val="22"/>
          <w:szCs w:val="22"/>
          <w:lang w:val="en-ID" w:eastAsia="en-ID" w:bidi="th-TH"/>
        </w:rPr>
        <w:t xml:space="preserve"> </w:t>
      </w:r>
      <w:proofErr w:type="spellStart"/>
      <w:r w:rsidRPr="009F10DB">
        <w:rPr>
          <w:color w:val="000000"/>
          <w:sz w:val="22"/>
          <w:szCs w:val="22"/>
          <w:lang w:val="en-ID" w:eastAsia="en-ID" w:bidi="th-TH"/>
        </w:rPr>
        <w:t>itu</w:t>
      </w:r>
      <w:proofErr w:type="spellEnd"/>
      <w:r w:rsidRPr="009F10DB">
        <w:rPr>
          <w:color w:val="000000"/>
          <w:sz w:val="22"/>
          <w:szCs w:val="22"/>
          <w:lang w:val="en-ID" w:eastAsia="en-ID" w:bidi="th-TH"/>
        </w:rPr>
        <w:t>.</w:t>
      </w:r>
    </w:p>
    <w:p w14:paraId="6A7DCA0A" w14:textId="77777777" w:rsidR="00FB2BC8" w:rsidRPr="00B81AE5" w:rsidRDefault="00FB2BC8" w:rsidP="00472BEE">
      <w:pPr>
        <w:autoSpaceDE w:val="0"/>
        <w:autoSpaceDN w:val="0"/>
        <w:adjustRightInd w:val="0"/>
        <w:spacing w:line="276" w:lineRule="auto"/>
        <w:ind w:firstLine="720"/>
        <w:jc w:val="both"/>
        <w:rPr>
          <w:sz w:val="22"/>
          <w:szCs w:val="22"/>
          <w:lang w:val="en-ID"/>
        </w:rPr>
      </w:pPr>
    </w:p>
    <w:p w14:paraId="68B2F8D6" w14:textId="6485937D" w:rsidR="00403F4D" w:rsidRPr="008B5D67" w:rsidRDefault="00403F4D" w:rsidP="00472BEE">
      <w:pPr>
        <w:pStyle w:val="ListParagraph"/>
        <w:numPr>
          <w:ilvl w:val="0"/>
          <w:numId w:val="13"/>
        </w:numPr>
        <w:autoSpaceDE w:val="0"/>
        <w:autoSpaceDN w:val="0"/>
        <w:adjustRightInd w:val="0"/>
        <w:spacing w:line="276" w:lineRule="auto"/>
        <w:ind w:left="350"/>
        <w:jc w:val="both"/>
        <w:rPr>
          <w:rFonts w:eastAsia="Calibri"/>
          <w:b/>
          <w:sz w:val="22"/>
          <w:szCs w:val="22"/>
          <w:lang w:val="en-ID"/>
        </w:rPr>
      </w:pPr>
      <w:proofErr w:type="spellStart"/>
      <w:r w:rsidRPr="008B5D67">
        <w:rPr>
          <w:rFonts w:eastAsia="Calibri"/>
          <w:b/>
          <w:sz w:val="22"/>
          <w:szCs w:val="22"/>
          <w:lang w:val="en-ID"/>
        </w:rPr>
        <w:t>Impikasi</w:t>
      </w:r>
      <w:proofErr w:type="spellEnd"/>
      <w:r w:rsidRPr="008B5D67">
        <w:rPr>
          <w:rFonts w:eastAsia="Calibri"/>
          <w:b/>
          <w:sz w:val="22"/>
          <w:szCs w:val="22"/>
          <w:lang w:val="en-ID"/>
        </w:rPr>
        <w:t xml:space="preserve"> Hasil </w:t>
      </w:r>
      <w:proofErr w:type="spellStart"/>
      <w:r w:rsidRPr="008B5D67">
        <w:rPr>
          <w:rFonts w:eastAsia="Calibri"/>
          <w:b/>
          <w:sz w:val="22"/>
          <w:szCs w:val="22"/>
          <w:lang w:val="en-ID"/>
        </w:rPr>
        <w:t>Penelitian</w:t>
      </w:r>
      <w:proofErr w:type="spellEnd"/>
    </w:p>
    <w:p w14:paraId="23C5ABE1" w14:textId="77777777" w:rsidR="00403F4D" w:rsidRPr="008B5D67" w:rsidRDefault="00403F4D" w:rsidP="00472BEE">
      <w:pPr>
        <w:autoSpaceDE w:val="0"/>
        <w:autoSpaceDN w:val="0"/>
        <w:adjustRightInd w:val="0"/>
        <w:spacing w:line="276" w:lineRule="auto"/>
        <w:jc w:val="both"/>
        <w:rPr>
          <w:rFonts w:eastAsia="Calibri"/>
          <w:bCs/>
          <w:sz w:val="22"/>
          <w:szCs w:val="22"/>
          <w:lang w:val="id-ID"/>
        </w:rPr>
      </w:pPr>
    </w:p>
    <w:p w14:paraId="236BEF60" w14:textId="039FB5F2" w:rsidR="001228EE" w:rsidRPr="001228EE" w:rsidRDefault="001228EE" w:rsidP="00472BEE">
      <w:pPr>
        <w:autoSpaceDE w:val="0"/>
        <w:autoSpaceDN w:val="0"/>
        <w:adjustRightInd w:val="0"/>
        <w:spacing w:line="276" w:lineRule="auto"/>
        <w:ind w:firstLine="360"/>
        <w:jc w:val="both"/>
        <w:rPr>
          <w:color w:val="000000"/>
          <w:sz w:val="22"/>
          <w:szCs w:val="22"/>
          <w:lang w:val="id-ID" w:eastAsia="en-ID" w:bidi="th-TH"/>
        </w:rPr>
      </w:pPr>
      <w:r w:rsidRPr="008B5D67">
        <w:rPr>
          <w:color w:val="000000"/>
          <w:sz w:val="22"/>
          <w:szCs w:val="22"/>
          <w:lang w:val="id-ID" w:eastAsia="en-ID" w:bidi="th-TH"/>
        </w:rPr>
        <w:t xml:space="preserve">Hasil penelitian pada naskah drama </w:t>
      </w:r>
      <w:r w:rsidRPr="008B5D67">
        <w:rPr>
          <w:i/>
          <w:iCs/>
          <w:color w:val="000000"/>
          <w:sz w:val="22"/>
          <w:szCs w:val="22"/>
          <w:lang w:val="id-ID" w:eastAsia="en-ID" w:bidi="th-TH"/>
        </w:rPr>
        <w:t>En Attendant Godot</w:t>
      </w:r>
      <w:r w:rsidR="00C6503D" w:rsidRPr="008B5D67">
        <w:rPr>
          <w:color w:val="000000"/>
          <w:sz w:val="22"/>
          <w:szCs w:val="22"/>
          <w:lang w:val="id-ID" w:eastAsia="en-ID" w:bidi="th-TH"/>
        </w:rPr>
        <w:t xml:space="preserve"> disa</w:t>
      </w:r>
      <w:r w:rsidRPr="008B5D67">
        <w:rPr>
          <w:color w:val="000000"/>
          <w:sz w:val="22"/>
          <w:szCs w:val="22"/>
          <w:lang w:val="id-ID" w:eastAsia="en-ID" w:bidi="th-TH"/>
        </w:rPr>
        <w:t xml:space="preserve"> dipilih</w:t>
      </w:r>
      <w:r w:rsidR="00A93506" w:rsidRPr="008B5D67">
        <w:rPr>
          <w:color w:val="000000"/>
          <w:sz w:val="22"/>
          <w:szCs w:val="22"/>
          <w:lang w:val="id-ID" w:eastAsia="en-ID" w:bidi="th-TH"/>
        </w:rPr>
        <w:t xml:space="preserve"> untuk referensi materi dan ulasan</w:t>
      </w:r>
      <w:r w:rsidRPr="008B5D67">
        <w:rPr>
          <w:color w:val="000000"/>
          <w:sz w:val="22"/>
          <w:szCs w:val="22"/>
          <w:lang w:val="id-ID" w:eastAsia="en-ID" w:bidi="th-TH"/>
        </w:rPr>
        <w:t xml:space="preserve"> dalam pembelajaran bahasa Prancis tingkat lanjut setingkat universitas pada mata kuliah analisis sastra atau </w:t>
      </w:r>
      <w:r w:rsidRPr="008B5D67">
        <w:rPr>
          <w:i/>
          <w:iCs/>
          <w:color w:val="000000"/>
          <w:sz w:val="22"/>
          <w:szCs w:val="22"/>
          <w:lang w:val="id-ID" w:eastAsia="en-ID" w:bidi="th-TH"/>
        </w:rPr>
        <w:t>analyse de la littérature.</w:t>
      </w:r>
      <w:r w:rsidRPr="008B5D67">
        <w:rPr>
          <w:color w:val="000000"/>
          <w:sz w:val="22"/>
          <w:szCs w:val="22"/>
          <w:lang w:val="id-ID" w:eastAsia="en-ID" w:bidi="th-TH"/>
        </w:rPr>
        <w:t xml:space="preserve"> Pada mata kuliah tersebut, mahasiswa akan menganalisis suatu karya tentang keterkaitan antara pengarang, karya dan juga hal-hal yang sedang terjadi di sekitar pengarang secara mendalam dengan menggunakan teori sosiologi sastra Ian Watt, sehingga pen</w:t>
      </w:r>
      <w:r w:rsidRPr="001228EE">
        <w:rPr>
          <w:color w:val="000000"/>
          <w:sz w:val="22"/>
          <w:szCs w:val="22"/>
          <w:lang w:val="id-ID" w:eastAsia="en-ID" w:bidi="th-TH"/>
        </w:rPr>
        <w:t>elitian ini dapat menjadi sebagai acuan ataupun referensi.</w:t>
      </w:r>
    </w:p>
    <w:p w14:paraId="46F4C699" w14:textId="3773BAE4" w:rsidR="001228EE" w:rsidRPr="00BA3FB7" w:rsidRDefault="001228EE" w:rsidP="00472BEE">
      <w:pPr>
        <w:spacing w:line="276" w:lineRule="auto"/>
        <w:contextualSpacing/>
        <w:jc w:val="both"/>
        <w:rPr>
          <w:sz w:val="22"/>
          <w:szCs w:val="22"/>
          <w:lang w:val="id-ID"/>
        </w:rPr>
      </w:pPr>
    </w:p>
    <w:p w14:paraId="6DD59877" w14:textId="77777777" w:rsidR="001228EE" w:rsidRPr="00BA3FB7" w:rsidRDefault="001228EE" w:rsidP="00472BEE">
      <w:pPr>
        <w:spacing w:line="276" w:lineRule="auto"/>
        <w:contextualSpacing/>
        <w:jc w:val="both"/>
        <w:rPr>
          <w:sz w:val="22"/>
          <w:szCs w:val="22"/>
          <w:lang w:val="id-ID"/>
        </w:rPr>
      </w:pPr>
    </w:p>
    <w:p w14:paraId="64817D08" w14:textId="5612C6B4" w:rsidR="0076430C" w:rsidRDefault="0076430C" w:rsidP="00472BEE">
      <w:pPr>
        <w:autoSpaceDE w:val="0"/>
        <w:autoSpaceDN w:val="0"/>
        <w:adjustRightInd w:val="0"/>
        <w:spacing w:line="276" w:lineRule="auto"/>
        <w:jc w:val="both"/>
        <w:rPr>
          <w:rFonts w:eastAsia="Calibri"/>
          <w:b/>
          <w:bCs/>
          <w:sz w:val="22"/>
          <w:szCs w:val="22"/>
          <w:lang w:val="id-ID"/>
        </w:rPr>
      </w:pPr>
      <w:r w:rsidRPr="00BA3FB7">
        <w:rPr>
          <w:rFonts w:eastAsia="Calibri"/>
          <w:b/>
          <w:bCs/>
          <w:sz w:val="22"/>
          <w:szCs w:val="22"/>
          <w:lang w:val="id-ID"/>
        </w:rPr>
        <w:t>SIMPULAN</w:t>
      </w:r>
    </w:p>
    <w:p w14:paraId="295DD04B" w14:textId="77777777" w:rsidR="009060EE" w:rsidRDefault="009060EE" w:rsidP="00472BEE">
      <w:pPr>
        <w:autoSpaceDE w:val="0"/>
        <w:autoSpaceDN w:val="0"/>
        <w:adjustRightInd w:val="0"/>
        <w:spacing w:line="276" w:lineRule="auto"/>
        <w:jc w:val="both"/>
        <w:rPr>
          <w:rFonts w:eastAsia="Calibri"/>
          <w:b/>
          <w:bCs/>
          <w:sz w:val="22"/>
          <w:szCs w:val="22"/>
          <w:lang w:val="id-ID"/>
        </w:rPr>
      </w:pPr>
    </w:p>
    <w:p w14:paraId="7C8C6720" w14:textId="77777777" w:rsidR="009060EE" w:rsidRDefault="00947367" w:rsidP="00472BEE">
      <w:pPr>
        <w:autoSpaceDE w:val="0"/>
        <w:autoSpaceDN w:val="0"/>
        <w:adjustRightInd w:val="0"/>
        <w:spacing w:line="276" w:lineRule="auto"/>
        <w:ind w:firstLine="720"/>
        <w:jc w:val="both"/>
        <w:rPr>
          <w:rFonts w:eastAsia="Calibri"/>
          <w:sz w:val="22"/>
          <w:szCs w:val="22"/>
          <w:lang w:val="id-ID"/>
        </w:rPr>
      </w:pPr>
      <w:r w:rsidRPr="00947367">
        <w:rPr>
          <w:rFonts w:eastAsia="Calibri"/>
          <w:sz w:val="22"/>
          <w:szCs w:val="22"/>
          <w:lang w:val="id-ID"/>
        </w:rPr>
        <w:t xml:space="preserve">Mengacu dari tiga tujuan yang akan dicapai pada penelitian ini dan berdasar dari hasil dan pembahasan penelitian yang telah </w:t>
      </w:r>
      <w:r w:rsidR="00C6503D" w:rsidRPr="00C6503D">
        <w:rPr>
          <w:rFonts w:eastAsia="Calibri"/>
          <w:sz w:val="22"/>
          <w:szCs w:val="22"/>
          <w:lang w:val="id-ID"/>
        </w:rPr>
        <w:t xml:space="preserve">dilakukan, </w:t>
      </w:r>
      <w:r w:rsidRPr="00947367">
        <w:rPr>
          <w:rFonts w:eastAsia="Calibri"/>
          <w:sz w:val="22"/>
          <w:szCs w:val="22"/>
          <w:lang w:val="id-ID"/>
        </w:rPr>
        <w:t>maka penelitian ini dapat disimpulkan :</w:t>
      </w:r>
    </w:p>
    <w:p w14:paraId="00200DFA" w14:textId="77777777" w:rsidR="009060EE" w:rsidRDefault="001228EE" w:rsidP="00472BEE">
      <w:pPr>
        <w:autoSpaceDE w:val="0"/>
        <w:autoSpaceDN w:val="0"/>
        <w:adjustRightInd w:val="0"/>
        <w:spacing w:line="276" w:lineRule="auto"/>
        <w:ind w:firstLine="720"/>
        <w:jc w:val="both"/>
        <w:rPr>
          <w:color w:val="000000"/>
          <w:sz w:val="22"/>
          <w:szCs w:val="22"/>
          <w:lang w:val="id-ID" w:eastAsia="en-ID" w:bidi="th-TH"/>
        </w:rPr>
      </w:pPr>
      <w:r w:rsidRPr="009060EE">
        <w:rPr>
          <w:color w:val="000000"/>
          <w:sz w:val="22"/>
          <w:szCs w:val="22"/>
          <w:lang w:val="id-ID" w:eastAsia="en-ID" w:bidi="th-TH"/>
        </w:rPr>
        <w:t xml:space="preserve">Konteks sosial pengarang pada naskah drama </w:t>
      </w:r>
      <w:r w:rsidRPr="009060EE">
        <w:rPr>
          <w:i/>
          <w:iCs/>
          <w:color w:val="000000"/>
          <w:sz w:val="22"/>
          <w:szCs w:val="22"/>
          <w:lang w:val="id-ID" w:eastAsia="en-ID" w:bidi="th-TH"/>
        </w:rPr>
        <w:t>En Attendant Godot</w:t>
      </w:r>
      <w:r w:rsidRPr="009060EE">
        <w:rPr>
          <w:color w:val="000000"/>
          <w:sz w:val="22"/>
          <w:szCs w:val="22"/>
          <w:lang w:val="id-ID" w:eastAsia="en-ID" w:bidi="th-TH"/>
        </w:rPr>
        <w:t xml:space="preserve"> menggambarkan ideologi, identitas Samuel </w:t>
      </w:r>
      <w:r w:rsidRPr="009060EE">
        <w:rPr>
          <w:color w:val="000000"/>
          <w:sz w:val="22"/>
          <w:szCs w:val="22"/>
          <w:lang w:val="id-ID" w:eastAsia="en-ID" w:bidi="th-TH"/>
        </w:rPr>
        <w:lastRenderedPageBreak/>
        <w:t xml:space="preserve">Beckett sebagai pengarang, latar belakang agama dan masyarakat pembaca yang dituju oleh sang pengarang. </w:t>
      </w:r>
    </w:p>
    <w:p w14:paraId="6FD36D89" w14:textId="77777777" w:rsidR="009060EE" w:rsidRDefault="001228EE" w:rsidP="00472BEE">
      <w:pPr>
        <w:autoSpaceDE w:val="0"/>
        <w:autoSpaceDN w:val="0"/>
        <w:adjustRightInd w:val="0"/>
        <w:spacing w:line="276" w:lineRule="auto"/>
        <w:ind w:firstLine="720"/>
        <w:jc w:val="both"/>
        <w:rPr>
          <w:color w:val="000000"/>
          <w:sz w:val="22"/>
          <w:szCs w:val="22"/>
          <w:lang w:val="id-ID" w:eastAsia="en-ID" w:bidi="th-TH"/>
        </w:rPr>
      </w:pPr>
      <w:r w:rsidRPr="009060EE">
        <w:rPr>
          <w:color w:val="000000"/>
          <w:sz w:val="22"/>
          <w:szCs w:val="22"/>
          <w:lang w:val="id-ID" w:eastAsia="en-ID" w:bidi="th-TH"/>
        </w:rPr>
        <w:t xml:space="preserve">Fungsi sosial sastra pada naskah ini ialah : 1) sebagai pembaharu/ perombak masyarakat dengan memberikan kritik dan nasihat yang disampaikan secara implisit, 2) sastra sebagai media penghibur, yakni dengan mempertontonkan komedi-candaan yang memicu gelak tawa.     </w:t>
      </w:r>
    </w:p>
    <w:p w14:paraId="7518F154" w14:textId="26CBB45F" w:rsidR="0076430C" w:rsidRPr="009060EE" w:rsidRDefault="001228EE" w:rsidP="00472BEE">
      <w:pPr>
        <w:autoSpaceDE w:val="0"/>
        <w:autoSpaceDN w:val="0"/>
        <w:adjustRightInd w:val="0"/>
        <w:spacing w:line="276" w:lineRule="auto"/>
        <w:ind w:firstLine="720"/>
        <w:jc w:val="both"/>
        <w:rPr>
          <w:color w:val="000000"/>
          <w:sz w:val="22"/>
          <w:szCs w:val="22"/>
          <w:lang w:val="id-ID" w:eastAsia="en-ID" w:bidi="th-TH"/>
        </w:rPr>
      </w:pPr>
      <w:r w:rsidRPr="009060EE">
        <w:rPr>
          <w:color w:val="000000"/>
          <w:sz w:val="22"/>
          <w:szCs w:val="22"/>
          <w:lang w:val="id-ID" w:eastAsia="en-ID" w:bidi="th-TH"/>
        </w:rPr>
        <w:t xml:space="preserve">Keadaan sosial masyarakat pada drama </w:t>
      </w:r>
      <w:r w:rsidRPr="009060EE">
        <w:rPr>
          <w:i/>
          <w:iCs/>
          <w:color w:val="000000"/>
          <w:sz w:val="22"/>
          <w:szCs w:val="22"/>
          <w:lang w:val="id-ID" w:eastAsia="en-ID" w:bidi="th-TH"/>
        </w:rPr>
        <w:t>En Attendant Godot</w:t>
      </w:r>
      <w:r w:rsidRPr="009060EE">
        <w:rPr>
          <w:color w:val="000000"/>
          <w:sz w:val="22"/>
          <w:szCs w:val="22"/>
          <w:lang w:val="id-ID" w:eastAsia="en-ID" w:bidi="th-TH"/>
        </w:rPr>
        <w:t xml:space="preserve"> menggambarkan : 1) fakta sejarah yang di dalamnya terdapat kejadian kehilangan hak di abad 20, 2) citra mata pencaharian masyarakat yang bekerja sebagai petani dan buruh panen anggur.</w:t>
      </w:r>
    </w:p>
    <w:p w14:paraId="79E3AF23" w14:textId="2EC2C5A1" w:rsidR="000973E8" w:rsidRDefault="000973E8" w:rsidP="00472BEE">
      <w:pPr>
        <w:autoSpaceDE w:val="0"/>
        <w:autoSpaceDN w:val="0"/>
        <w:adjustRightInd w:val="0"/>
        <w:spacing w:line="276" w:lineRule="auto"/>
        <w:jc w:val="both"/>
        <w:rPr>
          <w:rFonts w:eastAsia="Calibri"/>
          <w:b/>
          <w:bCs/>
          <w:sz w:val="22"/>
          <w:szCs w:val="22"/>
          <w:lang w:val="id-ID"/>
        </w:rPr>
      </w:pPr>
    </w:p>
    <w:p w14:paraId="01248B55" w14:textId="77777777" w:rsidR="000973E8" w:rsidRPr="00BA3FB7" w:rsidRDefault="000973E8" w:rsidP="00472BEE">
      <w:pPr>
        <w:autoSpaceDE w:val="0"/>
        <w:autoSpaceDN w:val="0"/>
        <w:adjustRightInd w:val="0"/>
        <w:spacing w:line="276" w:lineRule="auto"/>
        <w:jc w:val="both"/>
        <w:rPr>
          <w:rFonts w:eastAsia="Calibri"/>
          <w:b/>
          <w:bCs/>
          <w:sz w:val="22"/>
          <w:szCs w:val="22"/>
          <w:lang w:val="id-ID"/>
        </w:rPr>
      </w:pPr>
    </w:p>
    <w:p w14:paraId="680F290A" w14:textId="77777777" w:rsidR="0076430C" w:rsidRPr="001228EE" w:rsidRDefault="0076430C" w:rsidP="00472BEE">
      <w:pPr>
        <w:autoSpaceDE w:val="0"/>
        <w:autoSpaceDN w:val="0"/>
        <w:adjustRightInd w:val="0"/>
        <w:spacing w:line="276" w:lineRule="auto"/>
        <w:jc w:val="both"/>
        <w:rPr>
          <w:rFonts w:eastAsia="Calibri"/>
          <w:b/>
          <w:bCs/>
          <w:sz w:val="22"/>
          <w:szCs w:val="22"/>
          <w:lang w:val="id-ID"/>
        </w:rPr>
      </w:pPr>
      <w:r w:rsidRPr="001228EE">
        <w:rPr>
          <w:rFonts w:eastAsia="Calibri"/>
          <w:b/>
          <w:bCs/>
          <w:sz w:val="22"/>
          <w:szCs w:val="22"/>
        </w:rPr>
        <w:t xml:space="preserve">DAFTAR </w:t>
      </w:r>
      <w:r w:rsidR="00BC5ABB" w:rsidRPr="001228EE">
        <w:rPr>
          <w:rFonts w:eastAsia="Calibri"/>
          <w:b/>
          <w:bCs/>
          <w:sz w:val="22"/>
          <w:szCs w:val="22"/>
          <w:lang w:val="id-ID"/>
        </w:rPr>
        <w:t>PUSTAKA</w:t>
      </w:r>
    </w:p>
    <w:p w14:paraId="28B48ABA" w14:textId="77777777" w:rsidR="005304AC" w:rsidRDefault="005304AC" w:rsidP="00472BEE">
      <w:pPr>
        <w:spacing w:line="276" w:lineRule="auto"/>
        <w:ind w:right="142"/>
        <w:contextualSpacing/>
        <w:jc w:val="both"/>
        <w:rPr>
          <w:color w:val="333333"/>
          <w:sz w:val="22"/>
          <w:szCs w:val="22"/>
          <w:shd w:val="clear" w:color="auto" w:fill="FFFFFF"/>
        </w:rPr>
      </w:pPr>
    </w:p>
    <w:p w14:paraId="1D7BF6F6" w14:textId="5D3E24CF" w:rsidR="00FD4295" w:rsidRDefault="00FD4295" w:rsidP="00472BEE">
      <w:pPr>
        <w:spacing w:line="276" w:lineRule="auto"/>
        <w:ind w:left="567" w:right="142" w:hanging="567"/>
        <w:contextualSpacing/>
        <w:jc w:val="both"/>
        <w:rPr>
          <w:sz w:val="22"/>
          <w:szCs w:val="22"/>
          <w:lang w:val="fr-BE"/>
        </w:rPr>
      </w:pPr>
      <w:proofErr w:type="spellStart"/>
      <w:r w:rsidRPr="00FD4295">
        <w:rPr>
          <w:sz w:val="22"/>
          <w:szCs w:val="22"/>
          <w:lang w:val="fr-BE"/>
        </w:rPr>
        <w:t>Farhah</w:t>
      </w:r>
      <w:proofErr w:type="spellEnd"/>
      <w:r w:rsidRPr="00FD4295">
        <w:rPr>
          <w:sz w:val="22"/>
          <w:szCs w:val="22"/>
          <w:lang w:val="fr-BE"/>
        </w:rPr>
        <w:t xml:space="preserve">, E. (2017). Salam </w:t>
      </w:r>
      <w:proofErr w:type="spellStart"/>
      <w:r w:rsidRPr="00FD4295">
        <w:rPr>
          <w:sz w:val="22"/>
          <w:szCs w:val="22"/>
          <w:lang w:val="fr-BE"/>
        </w:rPr>
        <w:t>Atau</w:t>
      </w:r>
      <w:proofErr w:type="spellEnd"/>
      <w:r w:rsidRPr="00FD4295">
        <w:rPr>
          <w:sz w:val="22"/>
          <w:szCs w:val="22"/>
          <w:lang w:val="fr-BE"/>
        </w:rPr>
        <w:t xml:space="preserve"> </w:t>
      </w:r>
      <w:proofErr w:type="spellStart"/>
      <w:r w:rsidRPr="00FD4295">
        <w:rPr>
          <w:sz w:val="22"/>
          <w:szCs w:val="22"/>
          <w:lang w:val="fr-BE"/>
        </w:rPr>
        <w:t>Selomita</w:t>
      </w:r>
      <w:proofErr w:type="spellEnd"/>
      <w:r w:rsidRPr="00FD4295">
        <w:rPr>
          <w:sz w:val="22"/>
          <w:szCs w:val="22"/>
          <w:lang w:val="fr-BE"/>
        </w:rPr>
        <w:t xml:space="preserve"> : </w:t>
      </w:r>
      <w:proofErr w:type="spellStart"/>
      <w:r w:rsidRPr="00FD4295">
        <w:rPr>
          <w:sz w:val="22"/>
          <w:szCs w:val="22"/>
          <w:lang w:val="fr-BE"/>
        </w:rPr>
        <w:t>Tinjauan</w:t>
      </w:r>
      <w:proofErr w:type="spellEnd"/>
      <w:r w:rsidRPr="00FD4295">
        <w:rPr>
          <w:sz w:val="22"/>
          <w:szCs w:val="22"/>
          <w:lang w:val="fr-BE"/>
        </w:rPr>
        <w:t xml:space="preserve"> Sastra dan </w:t>
      </w:r>
      <w:proofErr w:type="spellStart"/>
      <w:r w:rsidRPr="00FD4295">
        <w:rPr>
          <w:sz w:val="22"/>
          <w:szCs w:val="22"/>
          <w:lang w:val="fr-BE"/>
        </w:rPr>
        <w:t>Masyarakat</w:t>
      </w:r>
      <w:proofErr w:type="spellEnd"/>
      <w:r w:rsidRPr="00FD4295">
        <w:rPr>
          <w:sz w:val="22"/>
          <w:szCs w:val="22"/>
          <w:lang w:val="fr-BE"/>
        </w:rPr>
        <w:t xml:space="preserve">. </w:t>
      </w:r>
      <w:proofErr w:type="spellStart"/>
      <w:r w:rsidRPr="00FD4295">
        <w:rPr>
          <w:i/>
          <w:iCs/>
          <w:sz w:val="22"/>
          <w:szCs w:val="22"/>
          <w:lang w:val="fr-BE"/>
        </w:rPr>
        <w:t>Jurnal</w:t>
      </w:r>
      <w:proofErr w:type="spellEnd"/>
      <w:r w:rsidRPr="00FD4295">
        <w:rPr>
          <w:i/>
          <w:iCs/>
          <w:sz w:val="22"/>
          <w:szCs w:val="22"/>
          <w:lang w:val="fr-BE"/>
        </w:rPr>
        <w:t xml:space="preserve"> CMES, 10</w:t>
      </w:r>
      <w:r w:rsidRPr="00FD4295">
        <w:rPr>
          <w:sz w:val="22"/>
          <w:szCs w:val="22"/>
          <w:lang w:val="fr-BE"/>
        </w:rPr>
        <w:t xml:space="preserve">(2), 157-167. </w:t>
      </w:r>
      <w:proofErr w:type="spellStart"/>
      <w:proofErr w:type="gramStart"/>
      <w:r w:rsidRPr="00FD4295">
        <w:rPr>
          <w:sz w:val="22"/>
          <w:szCs w:val="22"/>
          <w:lang w:val="fr-BE"/>
        </w:rPr>
        <w:t>Doi</w:t>
      </w:r>
      <w:proofErr w:type="spellEnd"/>
      <w:r w:rsidRPr="00FD4295">
        <w:rPr>
          <w:sz w:val="22"/>
          <w:szCs w:val="22"/>
          <w:lang w:val="fr-BE"/>
        </w:rPr>
        <w:t>:</w:t>
      </w:r>
      <w:proofErr w:type="gramEnd"/>
      <w:r w:rsidRPr="00FD4295">
        <w:rPr>
          <w:sz w:val="22"/>
          <w:szCs w:val="22"/>
          <w:lang w:val="fr-BE"/>
        </w:rPr>
        <w:t xml:space="preserve"> 10.20961/cmes.10.2.20204</w:t>
      </w:r>
      <w:r>
        <w:rPr>
          <w:sz w:val="22"/>
          <w:szCs w:val="22"/>
          <w:lang w:val="fr-BE"/>
        </w:rPr>
        <w:t>.</w:t>
      </w:r>
    </w:p>
    <w:p w14:paraId="34170313" w14:textId="77777777" w:rsidR="00FD4295" w:rsidRPr="00FD4295" w:rsidRDefault="00FD4295" w:rsidP="00472BEE">
      <w:pPr>
        <w:spacing w:line="276" w:lineRule="auto"/>
        <w:ind w:left="567" w:right="142" w:hanging="567"/>
        <w:contextualSpacing/>
        <w:jc w:val="both"/>
        <w:rPr>
          <w:sz w:val="22"/>
          <w:szCs w:val="22"/>
          <w:lang w:val="fr-BE"/>
        </w:rPr>
      </w:pPr>
    </w:p>
    <w:p w14:paraId="62DC6496" w14:textId="601EED21" w:rsidR="00FD4295" w:rsidRPr="00D65800" w:rsidRDefault="00FD4295" w:rsidP="00472BEE">
      <w:pPr>
        <w:spacing w:line="276" w:lineRule="auto"/>
        <w:ind w:left="567" w:right="142" w:hanging="567"/>
        <w:contextualSpacing/>
        <w:jc w:val="both"/>
        <w:rPr>
          <w:sz w:val="22"/>
          <w:szCs w:val="22"/>
          <w:lang w:val="fr-BE"/>
        </w:rPr>
      </w:pPr>
      <w:r w:rsidRPr="005304AC">
        <w:rPr>
          <w:sz w:val="22"/>
          <w:szCs w:val="22"/>
          <w:lang w:val="id-ID"/>
        </w:rPr>
        <w:t xml:space="preserve">Faruk. (2018). </w:t>
      </w:r>
      <w:r w:rsidRPr="005304AC">
        <w:rPr>
          <w:i/>
          <w:iCs/>
          <w:sz w:val="22"/>
          <w:szCs w:val="22"/>
          <w:lang w:val="id-ID"/>
        </w:rPr>
        <w:t>Pengantar Sosiologi Sastra.</w:t>
      </w:r>
      <w:r w:rsidRPr="005304AC">
        <w:rPr>
          <w:sz w:val="22"/>
          <w:szCs w:val="22"/>
          <w:lang w:val="id-ID"/>
        </w:rPr>
        <w:t xml:space="preserve"> Yogyakarta: Pustaka Pelajar</w:t>
      </w:r>
      <w:r w:rsidRPr="00D65800">
        <w:rPr>
          <w:sz w:val="22"/>
          <w:szCs w:val="22"/>
          <w:lang w:val="fr-BE"/>
        </w:rPr>
        <w:t>.</w:t>
      </w:r>
    </w:p>
    <w:p w14:paraId="5D7EAF7B" w14:textId="77777777" w:rsidR="00FD4295" w:rsidRPr="00D65800" w:rsidRDefault="00FD4295" w:rsidP="00472BEE">
      <w:pPr>
        <w:spacing w:line="276" w:lineRule="auto"/>
        <w:ind w:left="567" w:right="142" w:hanging="567"/>
        <w:contextualSpacing/>
        <w:jc w:val="both"/>
        <w:rPr>
          <w:sz w:val="22"/>
          <w:szCs w:val="22"/>
          <w:lang w:val="fr-BE"/>
        </w:rPr>
      </w:pPr>
    </w:p>
    <w:p w14:paraId="15AC37E2" w14:textId="4F1B3B55" w:rsidR="00FD4295" w:rsidRDefault="00D65800" w:rsidP="00472BEE">
      <w:pPr>
        <w:spacing w:line="276" w:lineRule="auto"/>
        <w:ind w:left="567" w:right="142" w:hanging="567"/>
        <w:contextualSpacing/>
        <w:jc w:val="both"/>
        <w:rPr>
          <w:sz w:val="22"/>
          <w:szCs w:val="22"/>
        </w:rPr>
      </w:pPr>
      <w:r w:rsidRPr="005304AC">
        <w:rPr>
          <w:sz w:val="22"/>
          <w:szCs w:val="22"/>
          <w:lang w:val="id-ID"/>
        </w:rPr>
        <w:t xml:space="preserve">Gumiati, T dan Septiaji, A. (2013). </w:t>
      </w:r>
      <w:r w:rsidRPr="005304AC">
        <w:rPr>
          <w:i/>
          <w:iCs/>
          <w:sz w:val="22"/>
          <w:szCs w:val="22"/>
          <w:lang w:val="id-ID"/>
        </w:rPr>
        <w:t>Sastra untuk Pelajar</w:t>
      </w:r>
      <w:r w:rsidRPr="005304AC">
        <w:rPr>
          <w:sz w:val="22"/>
          <w:szCs w:val="22"/>
          <w:lang w:val="id-ID"/>
        </w:rPr>
        <w:t>. Jakarta: PT. Multi Kreasi</w:t>
      </w:r>
      <w:r>
        <w:rPr>
          <w:sz w:val="22"/>
          <w:szCs w:val="22"/>
        </w:rPr>
        <w:t>.</w:t>
      </w:r>
    </w:p>
    <w:p w14:paraId="62C00830" w14:textId="77777777" w:rsidR="00D65800" w:rsidRDefault="00D65800" w:rsidP="00472BEE">
      <w:pPr>
        <w:spacing w:line="276" w:lineRule="auto"/>
        <w:ind w:left="567" w:right="142" w:hanging="567"/>
        <w:contextualSpacing/>
        <w:jc w:val="both"/>
        <w:rPr>
          <w:sz w:val="22"/>
          <w:szCs w:val="22"/>
        </w:rPr>
      </w:pPr>
    </w:p>
    <w:p w14:paraId="706103D0" w14:textId="3EFC9635" w:rsidR="00D65800" w:rsidRDefault="00D65800" w:rsidP="00472BEE">
      <w:pPr>
        <w:spacing w:line="276" w:lineRule="auto"/>
        <w:ind w:left="567" w:right="142" w:hanging="567"/>
        <w:contextualSpacing/>
        <w:jc w:val="both"/>
        <w:rPr>
          <w:sz w:val="22"/>
          <w:szCs w:val="22"/>
          <w:lang w:val="id-ID"/>
        </w:rPr>
      </w:pPr>
      <w:r w:rsidRPr="005304AC">
        <w:rPr>
          <w:sz w:val="22"/>
          <w:szCs w:val="22"/>
          <w:lang w:val="id-ID"/>
        </w:rPr>
        <w:t xml:space="preserve">Hamdani, dkk. (2020) </w:t>
      </w:r>
      <w:r w:rsidRPr="005304AC">
        <w:rPr>
          <w:i/>
          <w:iCs/>
          <w:sz w:val="22"/>
          <w:szCs w:val="22"/>
          <w:lang w:val="id-ID"/>
        </w:rPr>
        <w:t>Metode Penelitian Kualitatif</w:t>
      </w:r>
      <w:r w:rsidRPr="005304AC">
        <w:rPr>
          <w:i/>
          <w:iCs/>
          <w:sz w:val="22"/>
          <w:szCs w:val="22"/>
          <w:lang w:val="fr-BE"/>
        </w:rPr>
        <w:t xml:space="preserve"> </w:t>
      </w:r>
      <w:r w:rsidRPr="005304AC">
        <w:rPr>
          <w:i/>
          <w:iCs/>
          <w:sz w:val="22"/>
          <w:szCs w:val="22"/>
          <w:lang w:val="id-ID"/>
        </w:rPr>
        <w:t>&amp;</w:t>
      </w:r>
      <w:r w:rsidRPr="005304AC">
        <w:rPr>
          <w:i/>
          <w:iCs/>
          <w:sz w:val="22"/>
          <w:szCs w:val="22"/>
          <w:lang w:val="fr-BE"/>
        </w:rPr>
        <w:t xml:space="preserve"> </w:t>
      </w:r>
      <w:r w:rsidRPr="005304AC">
        <w:rPr>
          <w:i/>
          <w:iCs/>
          <w:sz w:val="22"/>
          <w:szCs w:val="22"/>
          <w:lang w:val="id-ID"/>
        </w:rPr>
        <w:t>Kuantitatif. Yogyakarta</w:t>
      </w:r>
      <w:r w:rsidRPr="005304AC">
        <w:rPr>
          <w:sz w:val="22"/>
          <w:szCs w:val="22"/>
          <w:lang w:val="id-ID"/>
        </w:rPr>
        <w:t>:</w:t>
      </w:r>
      <w:r w:rsidRPr="00227E9D">
        <w:rPr>
          <w:sz w:val="22"/>
          <w:szCs w:val="22"/>
          <w:lang w:val="fr-BE"/>
        </w:rPr>
        <w:t xml:space="preserve"> </w:t>
      </w:r>
      <w:r w:rsidRPr="005304AC">
        <w:rPr>
          <w:sz w:val="22"/>
          <w:szCs w:val="22"/>
          <w:lang w:val="id-ID"/>
        </w:rPr>
        <w:t>CV. Pustka Ilmu Group Yogyakarta.</w:t>
      </w:r>
    </w:p>
    <w:p w14:paraId="7B1B499D" w14:textId="77777777" w:rsidR="00D65800" w:rsidRDefault="00D65800" w:rsidP="00472BEE">
      <w:pPr>
        <w:spacing w:line="276" w:lineRule="auto"/>
        <w:ind w:left="567" w:right="142" w:hanging="567"/>
        <w:contextualSpacing/>
        <w:jc w:val="both"/>
        <w:rPr>
          <w:sz w:val="22"/>
          <w:szCs w:val="22"/>
          <w:lang w:val="id-ID"/>
        </w:rPr>
      </w:pPr>
    </w:p>
    <w:p w14:paraId="6DFE590F" w14:textId="540A6AC8" w:rsidR="00D65800" w:rsidRDefault="00D65800" w:rsidP="00472BEE">
      <w:pPr>
        <w:spacing w:line="276" w:lineRule="auto"/>
        <w:ind w:left="567" w:right="142" w:hanging="567"/>
        <w:contextualSpacing/>
        <w:jc w:val="both"/>
        <w:rPr>
          <w:sz w:val="22"/>
          <w:szCs w:val="22"/>
          <w:lang w:val="id-ID"/>
        </w:rPr>
      </w:pPr>
      <w:r w:rsidRPr="00D65800">
        <w:rPr>
          <w:sz w:val="22"/>
          <w:szCs w:val="22"/>
          <w:lang w:val="id-ID"/>
        </w:rPr>
        <w:t xml:space="preserve">Muslimin. (2011). Modernisasi dalam Novel Belenggu Karya Arjmin Pane “Sebuah Kajian Sosiologi Sastra”. </w:t>
      </w:r>
      <w:r w:rsidRPr="00D65800">
        <w:rPr>
          <w:i/>
          <w:iCs/>
          <w:sz w:val="22"/>
          <w:szCs w:val="22"/>
          <w:lang w:val="id-ID"/>
        </w:rPr>
        <w:t>Jurnal Bahasa, Sastra dan Budaya, 1</w:t>
      </w:r>
      <w:r w:rsidRPr="00D65800">
        <w:rPr>
          <w:sz w:val="22"/>
          <w:szCs w:val="22"/>
          <w:lang w:val="id-ID"/>
        </w:rPr>
        <w:t xml:space="preserve"> (1), 23-28.</w:t>
      </w:r>
    </w:p>
    <w:p w14:paraId="2EAF66A1" w14:textId="77777777" w:rsidR="00D65800" w:rsidRDefault="00D65800" w:rsidP="00472BEE">
      <w:pPr>
        <w:spacing w:line="276" w:lineRule="auto"/>
        <w:ind w:left="567" w:right="142" w:hanging="567"/>
        <w:contextualSpacing/>
        <w:jc w:val="both"/>
        <w:rPr>
          <w:sz w:val="22"/>
          <w:szCs w:val="22"/>
          <w:lang w:val="id-ID"/>
        </w:rPr>
      </w:pPr>
    </w:p>
    <w:p w14:paraId="46EEB825" w14:textId="745AA01E" w:rsidR="00D65800" w:rsidRDefault="00D65800" w:rsidP="00472BEE">
      <w:pPr>
        <w:spacing w:line="276" w:lineRule="auto"/>
        <w:ind w:left="567" w:right="142" w:hanging="567"/>
        <w:contextualSpacing/>
        <w:jc w:val="both"/>
        <w:rPr>
          <w:sz w:val="22"/>
          <w:szCs w:val="22"/>
          <w:lang w:val="id-ID"/>
        </w:rPr>
      </w:pPr>
      <w:r w:rsidRPr="005304AC">
        <w:rPr>
          <w:sz w:val="22"/>
          <w:szCs w:val="22"/>
          <w:lang w:val="id-ID"/>
        </w:rPr>
        <w:t>Pratiwi, D. (2018).</w:t>
      </w:r>
      <w:r w:rsidRPr="00D65800">
        <w:rPr>
          <w:sz w:val="22"/>
          <w:szCs w:val="22"/>
          <w:lang w:val="id-ID"/>
        </w:rPr>
        <w:t xml:space="preserve"> </w:t>
      </w:r>
      <w:r w:rsidRPr="005304AC">
        <w:rPr>
          <w:i/>
          <w:iCs/>
          <w:sz w:val="22"/>
          <w:szCs w:val="22"/>
          <w:lang w:val="id-ID"/>
        </w:rPr>
        <w:t>Analisis Sastra</w:t>
      </w:r>
      <w:r w:rsidRPr="005304AC">
        <w:rPr>
          <w:sz w:val="22"/>
          <w:szCs w:val="22"/>
          <w:lang w:val="id-ID"/>
        </w:rPr>
        <w:t>. Yogyakarta: Graha Ilmu.</w:t>
      </w:r>
    </w:p>
    <w:bookmarkEnd w:id="13"/>
    <w:p w14:paraId="53BD84E0" w14:textId="77777777" w:rsidR="00D65800" w:rsidRPr="00D65800" w:rsidRDefault="00D65800" w:rsidP="00472BEE">
      <w:pPr>
        <w:spacing w:line="276" w:lineRule="auto"/>
        <w:ind w:left="567" w:right="142" w:hanging="567"/>
        <w:contextualSpacing/>
        <w:jc w:val="both"/>
        <w:rPr>
          <w:sz w:val="22"/>
          <w:szCs w:val="22"/>
          <w:lang w:val="fr-BE"/>
        </w:rPr>
      </w:pPr>
    </w:p>
    <w:p w14:paraId="3330C121" w14:textId="3A4CA10D" w:rsidR="00D65800" w:rsidRDefault="00D65800" w:rsidP="00472BEE">
      <w:pPr>
        <w:widowControl w:val="0"/>
        <w:spacing w:line="276" w:lineRule="auto"/>
        <w:ind w:left="567" w:hanging="567"/>
        <w:contextualSpacing/>
        <w:jc w:val="both"/>
        <w:rPr>
          <w:sz w:val="22"/>
          <w:szCs w:val="22"/>
        </w:rPr>
      </w:pPr>
      <w:bookmarkStart w:id="14" w:name="_Hlk105569743"/>
      <w:bookmarkStart w:id="15" w:name="_Hlk105569614"/>
      <w:proofErr w:type="spellStart"/>
      <w:r w:rsidRPr="00FD4295">
        <w:rPr>
          <w:color w:val="222222"/>
          <w:sz w:val="22"/>
          <w:szCs w:val="22"/>
          <w:shd w:val="clear" w:color="auto" w:fill="FFFFFF"/>
        </w:rPr>
        <w:t>Purnamasari</w:t>
      </w:r>
      <w:proofErr w:type="spellEnd"/>
      <w:r w:rsidRPr="00FD4295">
        <w:rPr>
          <w:color w:val="222222"/>
          <w:sz w:val="22"/>
          <w:szCs w:val="22"/>
          <w:shd w:val="clear" w:color="auto" w:fill="FFFFFF"/>
        </w:rPr>
        <w:t xml:space="preserve">, A., </w:t>
      </w:r>
      <w:proofErr w:type="spellStart"/>
      <w:r w:rsidRPr="00FD4295">
        <w:rPr>
          <w:color w:val="222222"/>
          <w:sz w:val="22"/>
          <w:szCs w:val="22"/>
          <w:shd w:val="clear" w:color="auto" w:fill="FFFFFF"/>
        </w:rPr>
        <w:t>Hudiyono</w:t>
      </w:r>
      <w:proofErr w:type="spellEnd"/>
      <w:r w:rsidRPr="00FD4295">
        <w:rPr>
          <w:color w:val="222222"/>
          <w:sz w:val="22"/>
          <w:szCs w:val="22"/>
          <w:shd w:val="clear" w:color="auto" w:fill="FFFFFF"/>
        </w:rPr>
        <w:t xml:space="preserve">, Y., &amp; </w:t>
      </w:r>
      <w:proofErr w:type="spellStart"/>
      <w:r w:rsidRPr="00FD4295">
        <w:rPr>
          <w:color w:val="222222"/>
          <w:sz w:val="22"/>
          <w:szCs w:val="22"/>
          <w:shd w:val="clear" w:color="auto" w:fill="FFFFFF"/>
        </w:rPr>
        <w:t>Rijal</w:t>
      </w:r>
      <w:proofErr w:type="spellEnd"/>
      <w:r w:rsidRPr="00FD4295">
        <w:rPr>
          <w:color w:val="222222"/>
          <w:sz w:val="22"/>
          <w:szCs w:val="22"/>
          <w:shd w:val="clear" w:color="auto" w:fill="FFFFFF"/>
        </w:rPr>
        <w:t xml:space="preserve">, S. (2017). </w:t>
      </w:r>
      <w:proofErr w:type="spellStart"/>
      <w:r w:rsidRPr="00FD4295">
        <w:rPr>
          <w:color w:val="222222"/>
          <w:sz w:val="22"/>
          <w:szCs w:val="22"/>
          <w:shd w:val="clear" w:color="auto" w:fill="FFFFFF"/>
        </w:rPr>
        <w:t>Analisis</w:t>
      </w:r>
      <w:proofErr w:type="spellEnd"/>
      <w:r w:rsidRPr="00FD4295">
        <w:rPr>
          <w:color w:val="222222"/>
          <w:sz w:val="22"/>
          <w:szCs w:val="22"/>
          <w:shd w:val="clear" w:color="auto" w:fill="FFFFFF"/>
        </w:rPr>
        <w:t xml:space="preserve"> </w:t>
      </w:r>
      <w:proofErr w:type="spellStart"/>
      <w:r w:rsidRPr="00FD4295">
        <w:rPr>
          <w:color w:val="222222"/>
          <w:sz w:val="22"/>
          <w:szCs w:val="22"/>
          <w:shd w:val="clear" w:color="auto" w:fill="FFFFFF"/>
        </w:rPr>
        <w:t>Sosiologi</w:t>
      </w:r>
      <w:proofErr w:type="spellEnd"/>
      <w:r w:rsidRPr="00FD4295">
        <w:rPr>
          <w:color w:val="222222"/>
          <w:sz w:val="22"/>
          <w:szCs w:val="22"/>
          <w:shd w:val="clear" w:color="auto" w:fill="FFFFFF"/>
        </w:rPr>
        <w:t xml:space="preserve"> Sastra </w:t>
      </w:r>
      <w:proofErr w:type="spellStart"/>
      <w:r w:rsidRPr="00FD4295">
        <w:rPr>
          <w:color w:val="222222"/>
          <w:sz w:val="22"/>
          <w:szCs w:val="22"/>
          <w:shd w:val="clear" w:color="auto" w:fill="FFFFFF"/>
        </w:rPr>
        <w:t>Dalam</w:t>
      </w:r>
      <w:proofErr w:type="spellEnd"/>
      <w:r w:rsidRPr="00FD4295">
        <w:rPr>
          <w:color w:val="222222"/>
          <w:sz w:val="22"/>
          <w:szCs w:val="22"/>
          <w:shd w:val="clear" w:color="auto" w:fill="FFFFFF"/>
        </w:rPr>
        <w:t xml:space="preserve"> Novel </w:t>
      </w:r>
      <w:proofErr w:type="spellStart"/>
      <w:r w:rsidRPr="00FD4295">
        <w:rPr>
          <w:color w:val="222222"/>
          <w:sz w:val="22"/>
          <w:szCs w:val="22"/>
          <w:shd w:val="clear" w:color="auto" w:fill="FFFFFF"/>
        </w:rPr>
        <w:t>Bekisar</w:t>
      </w:r>
      <w:proofErr w:type="spellEnd"/>
      <w:r w:rsidRPr="00FD4295">
        <w:rPr>
          <w:color w:val="222222"/>
          <w:sz w:val="22"/>
          <w:szCs w:val="22"/>
          <w:shd w:val="clear" w:color="auto" w:fill="FFFFFF"/>
        </w:rPr>
        <w:t xml:space="preserve"> Merah </w:t>
      </w:r>
      <w:proofErr w:type="spellStart"/>
      <w:r w:rsidRPr="00FD4295">
        <w:rPr>
          <w:color w:val="222222"/>
          <w:sz w:val="22"/>
          <w:szCs w:val="22"/>
          <w:shd w:val="clear" w:color="auto" w:fill="FFFFFF"/>
        </w:rPr>
        <w:t>Karya</w:t>
      </w:r>
      <w:proofErr w:type="spellEnd"/>
      <w:r w:rsidRPr="00FD4295">
        <w:rPr>
          <w:color w:val="222222"/>
          <w:sz w:val="22"/>
          <w:szCs w:val="22"/>
          <w:shd w:val="clear" w:color="auto" w:fill="FFFFFF"/>
        </w:rPr>
        <w:t xml:space="preserve"> Ahmad </w:t>
      </w:r>
      <w:proofErr w:type="spellStart"/>
      <w:r w:rsidRPr="00FD4295">
        <w:rPr>
          <w:color w:val="222222"/>
          <w:sz w:val="22"/>
          <w:szCs w:val="22"/>
          <w:shd w:val="clear" w:color="auto" w:fill="FFFFFF"/>
        </w:rPr>
        <w:t>Tohari</w:t>
      </w:r>
      <w:proofErr w:type="spellEnd"/>
      <w:r w:rsidRPr="00FD4295">
        <w:rPr>
          <w:color w:val="222222"/>
          <w:sz w:val="22"/>
          <w:szCs w:val="22"/>
          <w:shd w:val="clear" w:color="auto" w:fill="FFFFFF"/>
        </w:rPr>
        <w:t>. </w:t>
      </w:r>
      <w:proofErr w:type="spellStart"/>
      <w:r w:rsidRPr="00D65800">
        <w:rPr>
          <w:i/>
          <w:iCs/>
          <w:color w:val="222222"/>
          <w:sz w:val="22"/>
          <w:szCs w:val="22"/>
          <w:shd w:val="clear" w:color="auto" w:fill="FFFFFF"/>
        </w:rPr>
        <w:t>Ilmu</w:t>
      </w:r>
      <w:proofErr w:type="spellEnd"/>
      <w:r w:rsidRPr="00D65800">
        <w:rPr>
          <w:i/>
          <w:iCs/>
          <w:color w:val="222222"/>
          <w:sz w:val="22"/>
          <w:szCs w:val="22"/>
          <w:shd w:val="clear" w:color="auto" w:fill="FFFFFF"/>
        </w:rPr>
        <w:t xml:space="preserve"> </w:t>
      </w:r>
      <w:proofErr w:type="spellStart"/>
      <w:r w:rsidRPr="00D65800">
        <w:rPr>
          <w:i/>
          <w:iCs/>
          <w:color w:val="222222"/>
          <w:sz w:val="22"/>
          <w:szCs w:val="22"/>
          <w:shd w:val="clear" w:color="auto" w:fill="FFFFFF"/>
        </w:rPr>
        <w:t>Budaya</w:t>
      </w:r>
      <w:proofErr w:type="spellEnd"/>
      <w:r w:rsidRPr="00D65800">
        <w:rPr>
          <w:i/>
          <w:iCs/>
          <w:color w:val="222222"/>
          <w:sz w:val="22"/>
          <w:szCs w:val="22"/>
          <w:shd w:val="clear" w:color="auto" w:fill="FFFFFF"/>
        </w:rPr>
        <w:t xml:space="preserve">: </w:t>
      </w:r>
      <w:proofErr w:type="spellStart"/>
      <w:r w:rsidRPr="00D65800">
        <w:rPr>
          <w:i/>
          <w:iCs/>
          <w:color w:val="222222"/>
          <w:sz w:val="22"/>
          <w:szCs w:val="22"/>
          <w:shd w:val="clear" w:color="auto" w:fill="FFFFFF"/>
        </w:rPr>
        <w:t>Jurnal</w:t>
      </w:r>
      <w:proofErr w:type="spellEnd"/>
      <w:r w:rsidRPr="00D65800">
        <w:rPr>
          <w:i/>
          <w:iCs/>
          <w:color w:val="222222"/>
          <w:sz w:val="22"/>
          <w:szCs w:val="22"/>
          <w:shd w:val="clear" w:color="auto" w:fill="FFFFFF"/>
        </w:rPr>
        <w:t xml:space="preserve"> Bahasa, Sastra, </w:t>
      </w:r>
      <w:proofErr w:type="spellStart"/>
      <w:r w:rsidRPr="00D65800">
        <w:rPr>
          <w:i/>
          <w:iCs/>
          <w:color w:val="222222"/>
          <w:sz w:val="22"/>
          <w:szCs w:val="22"/>
          <w:shd w:val="clear" w:color="auto" w:fill="FFFFFF"/>
        </w:rPr>
        <w:t>Seni</w:t>
      </w:r>
      <w:proofErr w:type="spellEnd"/>
      <w:r w:rsidRPr="00D65800">
        <w:rPr>
          <w:i/>
          <w:iCs/>
          <w:color w:val="222222"/>
          <w:sz w:val="22"/>
          <w:szCs w:val="22"/>
          <w:shd w:val="clear" w:color="auto" w:fill="FFFFFF"/>
        </w:rPr>
        <w:t xml:space="preserve"> dan </w:t>
      </w:r>
      <w:proofErr w:type="spellStart"/>
      <w:r w:rsidRPr="00D65800">
        <w:rPr>
          <w:i/>
          <w:iCs/>
          <w:color w:val="222222"/>
          <w:sz w:val="22"/>
          <w:szCs w:val="22"/>
          <w:shd w:val="clear" w:color="auto" w:fill="FFFFFF"/>
        </w:rPr>
        <w:t>Budaya</w:t>
      </w:r>
      <w:proofErr w:type="spellEnd"/>
      <w:r w:rsidRPr="00D65800">
        <w:rPr>
          <w:color w:val="222222"/>
          <w:sz w:val="22"/>
          <w:szCs w:val="22"/>
          <w:shd w:val="clear" w:color="auto" w:fill="FFFFFF"/>
        </w:rPr>
        <w:t>, </w:t>
      </w:r>
      <w:r w:rsidRPr="00D65800">
        <w:rPr>
          <w:i/>
          <w:iCs/>
          <w:color w:val="222222"/>
          <w:sz w:val="22"/>
          <w:szCs w:val="22"/>
          <w:shd w:val="clear" w:color="auto" w:fill="FFFFFF"/>
        </w:rPr>
        <w:t>1</w:t>
      </w:r>
      <w:r w:rsidRPr="00D65800">
        <w:rPr>
          <w:color w:val="222222"/>
          <w:sz w:val="22"/>
          <w:szCs w:val="22"/>
          <w:shd w:val="clear" w:color="auto" w:fill="FFFFFF"/>
        </w:rPr>
        <w:t>(2</w:t>
      </w:r>
      <w:proofErr w:type="gramStart"/>
      <w:r w:rsidRPr="00D65800">
        <w:rPr>
          <w:color w:val="222222"/>
          <w:sz w:val="22"/>
          <w:szCs w:val="22"/>
          <w:shd w:val="clear" w:color="auto" w:fill="FFFFFF"/>
        </w:rPr>
        <w:t>).</w:t>
      </w:r>
      <w:proofErr w:type="spellStart"/>
      <w:r w:rsidRPr="00D65800">
        <w:rPr>
          <w:sz w:val="22"/>
          <w:szCs w:val="22"/>
        </w:rPr>
        <w:t>Doi</w:t>
      </w:r>
      <w:proofErr w:type="gramEnd"/>
      <w:r w:rsidRPr="00D65800">
        <w:rPr>
          <w:sz w:val="22"/>
          <w:szCs w:val="22"/>
        </w:rPr>
        <w:t>:</w:t>
      </w:r>
      <w:hyperlink r:id="rId15" w:history="1">
        <w:r w:rsidRPr="00D65800">
          <w:rPr>
            <w:rStyle w:val="Hyperlink"/>
            <w:sz w:val="22"/>
            <w:szCs w:val="22"/>
          </w:rPr>
          <w:t>http</w:t>
        </w:r>
        <w:proofErr w:type="spellEnd"/>
        <w:r w:rsidRPr="00D65800">
          <w:rPr>
            <w:rStyle w:val="Hyperlink"/>
            <w:sz w:val="22"/>
            <w:szCs w:val="22"/>
          </w:rPr>
          <w:t>://dx.doi.org/10.30872/jbssb.v1i2.681</w:t>
        </w:r>
      </w:hyperlink>
    </w:p>
    <w:p w14:paraId="28CB4538" w14:textId="77777777" w:rsidR="00D65800" w:rsidRPr="00D65800" w:rsidRDefault="00D65800" w:rsidP="00472BEE">
      <w:pPr>
        <w:widowControl w:val="0"/>
        <w:spacing w:line="276" w:lineRule="auto"/>
        <w:ind w:left="567" w:hanging="567"/>
        <w:contextualSpacing/>
        <w:jc w:val="both"/>
        <w:rPr>
          <w:sz w:val="22"/>
          <w:szCs w:val="22"/>
        </w:rPr>
      </w:pPr>
    </w:p>
    <w:p w14:paraId="0650C46E" w14:textId="77777777" w:rsidR="00D65800" w:rsidRPr="00D65800" w:rsidRDefault="00D65800" w:rsidP="00472BEE">
      <w:pPr>
        <w:spacing w:line="276" w:lineRule="auto"/>
        <w:ind w:left="567" w:right="142" w:hanging="567"/>
        <w:contextualSpacing/>
        <w:jc w:val="both"/>
        <w:rPr>
          <w:sz w:val="22"/>
          <w:szCs w:val="22"/>
          <w:lang w:val="id-ID"/>
        </w:rPr>
      </w:pPr>
      <w:r w:rsidRPr="005304AC">
        <w:rPr>
          <w:sz w:val="22"/>
          <w:szCs w:val="22"/>
          <w:lang w:val="id-ID"/>
        </w:rPr>
        <w:t xml:space="preserve">Sapiro, G. (2014) </w:t>
      </w:r>
      <w:r w:rsidRPr="005304AC">
        <w:rPr>
          <w:i/>
          <w:iCs/>
          <w:sz w:val="22"/>
          <w:szCs w:val="22"/>
          <w:lang w:val="id-ID"/>
        </w:rPr>
        <w:t>La Sociologie de la Littérature. La Découvert</w:t>
      </w:r>
      <w:r w:rsidRPr="005304AC">
        <w:rPr>
          <w:sz w:val="22"/>
          <w:szCs w:val="22"/>
          <w:lang w:val="id-ID"/>
        </w:rPr>
        <w:t xml:space="preserve"> : Paris </w:t>
      </w:r>
    </w:p>
    <w:p w14:paraId="1CCC85FB" w14:textId="77777777" w:rsidR="00D65800" w:rsidRDefault="00D65800" w:rsidP="00472BEE">
      <w:pPr>
        <w:spacing w:line="276" w:lineRule="auto"/>
        <w:ind w:left="567" w:right="142" w:hanging="567"/>
        <w:contextualSpacing/>
        <w:jc w:val="both"/>
        <w:rPr>
          <w:sz w:val="22"/>
          <w:szCs w:val="22"/>
          <w:lang w:val="id-ID"/>
        </w:rPr>
      </w:pPr>
    </w:p>
    <w:p w14:paraId="1F3D60C2" w14:textId="6D3CB630" w:rsidR="00D65800" w:rsidRDefault="005304AC" w:rsidP="00472BEE">
      <w:pPr>
        <w:spacing w:line="276" w:lineRule="auto"/>
        <w:ind w:left="567" w:right="142" w:hanging="567"/>
        <w:contextualSpacing/>
        <w:jc w:val="both"/>
        <w:rPr>
          <w:sz w:val="22"/>
          <w:szCs w:val="22"/>
          <w:lang w:val="id-ID"/>
        </w:rPr>
      </w:pPr>
      <w:r w:rsidRPr="005304AC">
        <w:rPr>
          <w:sz w:val="22"/>
          <w:szCs w:val="22"/>
          <w:lang w:val="id-ID"/>
        </w:rPr>
        <w:t xml:space="preserve">Teeuw, A. (2015). </w:t>
      </w:r>
      <w:r w:rsidRPr="005304AC">
        <w:rPr>
          <w:i/>
          <w:iCs/>
          <w:sz w:val="22"/>
          <w:szCs w:val="22"/>
          <w:lang w:val="id-ID"/>
        </w:rPr>
        <w:t>Sastra dan Ilmu Sastra. Bandung</w:t>
      </w:r>
      <w:r w:rsidRPr="005304AC">
        <w:rPr>
          <w:sz w:val="22"/>
          <w:szCs w:val="22"/>
          <w:lang w:val="id-ID"/>
        </w:rPr>
        <w:t xml:space="preserve"> : PT. Dunia Pustaka Jaya.</w:t>
      </w:r>
    </w:p>
    <w:p w14:paraId="4D263EA1" w14:textId="77777777" w:rsidR="00D65800" w:rsidRDefault="00D65800" w:rsidP="00472BEE">
      <w:pPr>
        <w:spacing w:line="276" w:lineRule="auto"/>
        <w:ind w:left="567" w:right="142" w:hanging="567"/>
        <w:contextualSpacing/>
        <w:jc w:val="both"/>
        <w:rPr>
          <w:sz w:val="22"/>
          <w:szCs w:val="22"/>
          <w:lang w:val="id-ID"/>
        </w:rPr>
      </w:pPr>
    </w:p>
    <w:p w14:paraId="688FB755" w14:textId="680E7D8C" w:rsidR="0053772A" w:rsidRDefault="005304AC" w:rsidP="00472BEE">
      <w:pPr>
        <w:widowControl w:val="0"/>
        <w:spacing w:line="276" w:lineRule="auto"/>
        <w:ind w:left="567" w:hanging="567"/>
        <w:contextualSpacing/>
        <w:jc w:val="both"/>
        <w:rPr>
          <w:sz w:val="22"/>
          <w:szCs w:val="22"/>
        </w:rPr>
      </w:pPr>
      <w:r w:rsidRPr="00227E9D">
        <w:rPr>
          <w:sz w:val="22"/>
          <w:szCs w:val="22"/>
          <w:lang w:val="id-ID"/>
        </w:rPr>
        <w:t>Wahyuni, S. A. (2020). Gambaran Kemiskinan Dalam Novel Yorick karya</w:t>
      </w:r>
      <w:r w:rsidR="00C24AFC" w:rsidRPr="00227E9D">
        <w:rPr>
          <w:sz w:val="22"/>
          <w:szCs w:val="22"/>
          <w:lang w:val="id-ID"/>
        </w:rPr>
        <w:t xml:space="preserve"> </w:t>
      </w:r>
      <w:r w:rsidRPr="00227E9D">
        <w:rPr>
          <w:sz w:val="22"/>
          <w:szCs w:val="22"/>
          <w:lang w:val="id-ID"/>
        </w:rPr>
        <w:t xml:space="preserve">Kirana Kejora (Pendekatan Sosiologi Sastra Ian Watt). </w:t>
      </w:r>
      <w:proofErr w:type="spellStart"/>
      <w:r w:rsidRPr="0053772A">
        <w:rPr>
          <w:i/>
          <w:iCs/>
          <w:sz w:val="22"/>
          <w:szCs w:val="22"/>
        </w:rPr>
        <w:t>Jurnal</w:t>
      </w:r>
      <w:proofErr w:type="spellEnd"/>
      <w:r w:rsidRPr="0053772A">
        <w:rPr>
          <w:i/>
          <w:iCs/>
          <w:sz w:val="22"/>
          <w:szCs w:val="22"/>
        </w:rPr>
        <w:t xml:space="preserve"> </w:t>
      </w:r>
      <w:proofErr w:type="spellStart"/>
      <w:r w:rsidRPr="0053772A">
        <w:rPr>
          <w:i/>
          <w:iCs/>
          <w:sz w:val="22"/>
          <w:szCs w:val="22"/>
        </w:rPr>
        <w:t>Neologi</w:t>
      </w:r>
      <w:proofErr w:type="spellEnd"/>
      <w:r w:rsidRPr="0053772A">
        <w:rPr>
          <w:i/>
          <w:iCs/>
          <w:sz w:val="22"/>
          <w:szCs w:val="22"/>
        </w:rPr>
        <w:t xml:space="preserve">: </w:t>
      </w:r>
      <w:proofErr w:type="spellStart"/>
      <w:r w:rsidRPr="0053772A">
        <w:rPr>
          <w:i/>
          <w:iCs/>
          <w:sz w:val="22"/>
          <w:szCs w:val="22"/>
        </w:rPr>
        <w:t>Jurnal</w:t>
      </w:r>
      <w:proofErr w:type="spellEnd"/>
      <w:r w:rsidRPr="0053772A">
        <w:rPr>
          <w:i/>
          <w:iCs/>
          <w:sz w:val="22"/>
          <w:szCs w:val="22"/>
        </w:rPr>
        <w:t xml:space="preserve"> Bahasa dan Sastra Indonesia. 1</w:t>
      </w:r>
      <w:r w:rsidRPr="005304AC">
        <w:rPr>
          <w:sz w:val="22"/>
          <w:szCs w:val="22"/>
        </w:rPr>
        <w:t>(1)</w:t>
      </w:r>
      <w:r w:rsidR="00290690">
        <w:rPr>
          <w:sz w:val="22"/>
          <w:szCs w:val="22"/>
        </w:rPr>
        <w:t>,</w:t>
      </w:r>
      <w:r w:rsidR="00C24AFC">
        <w:rPr>
          <w:sz w:val="22"/>
          <w:szCs w:val="22"/>
        </w:rPr>
        <w:t>1-9.</w:t>
      </w:r>
    </w:p>
    <w:p w14:paraId="0EF33FBA" w14:textId="77777777" w:rsidR="00FB2BC8" w:rsidRPr="005304AC" w:rsidRDefault="00FB2BC8" w:rsidP="00472BEE">
      <w:pPr>
        <w:widowControl w:val="0"/>
        <w:spacing w:line="276" w:lineRule="auto"/>
        <w:ind w:left="567" w:hanging="567"/>
        <w:contextualSpacing/>
        <w:jc w:val="both"/>
        <w:rPr>
          <w:sz w:val="22"/>
          <w:szCs w:val="22"/>
        </w:rPr>
      </w:pPr>
    </w:p>
    <w:p w14:paraId="6F845E61" w14:textId="1FA76DB4" w:rsidR="00290690" w:rsidRDefault="005304AC" w:rsidP="00472BEE">
      <w:pPr>
        <w:widowControl w:val="0"/>
        <w:spacing w:line="276" w:lineRule="auto"/>
        <w:ind w:left="567" w:hanging="567"/>
        <w:contextualSpacing/>
        <w:jc w:val="both"/>
        <w:rPr>
          <w:sz w:val="22"/>
          <w:szCs w:val="22"/>
        </w:rPr>
      </w:pPr>
      <w:r w:rsidRPr="005304AC">
        <w:rPr>
          <w:sz w:val="22"/>
          <w:szCs w:val="22"/>
        </w:rPr>
        <w:t xml:space="preserve">Yusuf, M. Y. (2015). Sastra dan </w:t>
      </w:r>
      <w:proofErr w:type="spellStart"/>
      <w:r w:rsidRPr="005304AC">
        <w:rPr>
          <w:sz w:val="22"/>
          <w:szCs w:val="22"/>
        </w:rPr>
        <w:t>Difabel</w:t>
      </w:r>
      <w:proofErr w:type="spellEnd"/>
      <w:r w:rsidRPr="005304AC">
        <w:rPr>
          <w:sz w:val="22"/>
          <w:szCs w:val="22"/>
        </w:rPr>
        <w:t xml:space="preserve">: </w:t>
      </w:r>
      <w:proofErr w:type="spellStart"/>
      <w:r w:rsidRPr="005304AC">
        <w:rPr>
          <w:sz w:val="22"/>
          <w:szCs w:val="22"/>
        </w:rPr>
        <w:t>Menilik</w:t>
      </w:r>
      <w:proofErr w:type="spellEnd"/>
      <w:r w:rsidRPr="005304AC">
        <w:rPr>
          <w:sz w:val="22"/>
          <w:szCs w:val="22"/>
        </w:rPr>
        <w:t xml:space="preserve"> Citra </w:t>
      </w:r>
      <w:proofErr w:type="spellStart"/>
      <w:r w:rsidRPr="005304AC">
        <w:rPr>
          <w:sz w:val="22"/>
          <w:szCs w:val="22"/>
        </w:rPr>
        <w:t>Difabel</w:t>
      </w:r>
      <w:proofErr w:type="spellEnd"/>
      <w:r w:rsidRPr="005304AC">
        <w:rPr>
          <w:sz w:val="22"/>
          <w:szCs w:val="22"/>
        </w:rPr>
        <w:t xml:space="preserve"> </w:t>
      </w:r>
      <w:proofErr w:type="spellStart"/>
      <w:r w:rsidRPr="005304AC">
        <w:rPr>
          <w:sz w:val="22"/>
          <w:szCs w:val="22"/>
        </w:rPr>
        <w:t>dalam</w:t>
      </w:r>
      <w:proofErr w:type="spellEnd"/>
      <w:r w:rsidRPr="005304AC">
        <w:rPr>
          <w:sz w:val="22"/>
          <w:szCs w:val="22"/>
        </w:rPr>
        <w:t xml:space="preserve"> Novel Biola </w:t>
      </w:r>
      <w:proofErr w:type="spellStart"/>
      <w:r w:rsidRPr="005304AC">
        <w:rPr>
          <w:sz w:val="22"/>
          <w:szCs w:val="22"/>
        </w:rPr>
        <w:t>Tak</w:t>
      </w:r>
      <w:proofErr w:type="spellEnd"/>
      <w:r w:rsidRPr="005304AC">
        <w:rPr>
          <w:sz w:val="22"/>
          <w:szCs w:val="22"/>
        </w:rPr>
        <w:t xml:space="preserve"> </w:t>
      </w:r>
      <w:proofErr w:type="spellStart"/>
      <w:r w:rsidRPr="005304AC">
        <w:rPr>
          <w:sz w:val="22"/>
          <w:szCs w:val="22"/>
        </w:rPr>
        <w:t>Bedawai</w:t>
      </w:r>
      <w:proofErr w:type="spellEnd"/>
      <w:r w:rsidRPr="005304AC">
        <w:rPr>
          <w:sz w:val="22"/>
          <w:szCs w:val="22"/>
        </w:rPr>
        <w:t xml:space="preserve"> Dari </w:t>
      </w:r>
      <w:proofErr w:type="spellStart"/>
      <w:r w:rsidRPr="005304AC">
        <w:rPr>
          <w:sz w:val="22"/>
          <w:szCs w:val="22"/>
        </w:rPr>
        <w:t>Sudut</w:t>
      </w:r>
      <w:proofErr w:type="spellEnd"/>
      <w:r w:rsidRPr="005304AC">
        <w:rPr>
          <w:sz w:val="22"/>
          <w:szCs w:val="22"/>
        </w:rPr>
        <w:t xml:space="preserve"> Pandang </w:t>
      </w:r>
      <w:proofErr w:type="spellStart"/>
      <w:r w:rsidRPr="005304AC">
        <w:rPr>
          <w:sz w:val="22"/>
          <w:szCs w:val="22"/>
        </w:rPr>
        <w:t>Sosiologi</w:t>
      </w:r>
      <w:proofErr w:type="spellEnd"/>
      <w:r w:rsidRPr="005304AC">
        <w:rPr>
          <w:sz w:val="22"/>
          <w:szCs w:val="22"/>
        </w:rPr>
        <w:t xml:space="preserve"> Sastra Ian Watt.</w:t>
      </w:r>
      <w:r w:rsidR="00290690">
        <w:rPr>
          <w:sz w:val="22"/>
          <w:szCs w:val="22"/>
        </w:rPr>
        <w:t xml:space="preserve"> INKLUSI Journal of Disability Studies</w:t>
      </w:r>
      <w:r w:rsidRPr="005304AC">
        <w:rPr>
          <w:sz w:val="22"/>
          <w:szCs w:val="22"/>
        </w:rPr>
        <w:t xml:space="preserve"> 2</w:t>
      </w:r>
      <w:r w:rsidR="00290690">
        <w:rPr>
          <w:sz w:val="22"/>
          <w:szCs w:val="22"/>
        </w:rPr>
        <w:t>(</w:t>
      </w:r>
      <w:r w:rsidRPr="005304AC">
        <w:rPr>
          <w:sz w:val="22"/>
          <w:szCs w:val="22"/>
        </w:rPr>
        <w:t>1</w:t>
      </w:r>
      <w:r w:rsidR="00290690">
        <w:rPr>
          <w:sz w:val="22"/>
          <w:szCs w:val="22"/>
        </w:rPr>
        <w:t>),</w:t>
      </w:r>
      <w:r w:rsidRPr="005304AC">
        <w:rPr>
          <w:sz w:val="22"/>
          <w:szCs w:val="22"/>
        </w:rPr>
        <w:t xml:space="preserve"> </w:t>
      </w:r>
      <w:r w:rsidR="00290690">
        <w:rPr>
          <w:sz w:val="22"/>
          <w:szCs w:val="22"/>
        </w:rPr>
        <w:t>21-40</w:t>
      </w:r>
      <w:r w:rsidRPr="005304AC">
        <w:rPr>
          <w:sz w:val="22"/>
          <w:szCs w:val="22"/>
        </w:rPr>
        <w:t>.</w:t>
      </w:r>
      <w:r w:rsidR="00290690">
        <w:rPr>
          <w:sz w:val="22"/>
          <w:szCs w:val="22"/>
        </w:rPr>
        <w:t xml:space="preserve"> Doi:</w:t>
      </w:r>
      <w:r w:rsidR="00290690" w:rsidRPr="00290690">
        <w:t xml:space="preserve"> </w:t>
      </w:r>
      <w:hyperlink r:id="rId16" w:history="1">
        <w:r w:rsidR="00290690" w:rsidRPr="00D01FDC">
          <w:rPr>
            <w:rStyle w:val="Hyperlink"/>
            <w:sz w:val="22"/>
            <w:szCs w:val="22"/>
          </w:rPr>
          <w:t>https://doi.org/10.14421/ijds.020102</w:t>
        </w:r>
      </w:hyperlink>
    </w:p>
    <w:bookmarkEnd w:id="14"/>
    <w:p w14:paraId="7528614A" w14:textId="77777777" w:rsidR="00632EEC" w:rsidRDefault="00632EEC" w:rsidP="00472BEE">
      <w:pPr>
        <w:widowControl w:val="0"/>
        <w:spacing w:line="276" w:lineRule="auto"/>
        <w:ind w:left="567" w:hanging="567"/>
        <w:contextualSpacing/>
        <w:jc w:val="both"/>
        <w:rPr>
          <w:sz w:val="22"/>
          <w:szCs w:val="22"/>
        </w:rPr>
      </w:pPr>
    </w:p>
    <w:p w14:paraId="24E06A36" w14:textId="4C8944F1" w:rsidR="00FB2BC8" w:rsidRPr="00632EEC" w:rsidRDefault="00FB2BC8" w:rsidP="00472BEE">
      <w:pPr>
        <w:widowControl w:val="0"/>
        <w:spacing w:line="276" w:lineRule="auto"/>
        <w:contextualSpacing/>
        <w:jc w:val="both"/>
        <w:rPr>
          <w:sz w:val="22"/>
          <w:szCs w:val="22"/>
        </w:rPr>
        <w:sectPr w:rsidR="00FB2BC8" w:rsidRPr="00632EEC" w:rsidSect="002749CE">
          <w:type w:val="continuous"/>
          <w:pgSz w:w="11907" w:h="16840" w:code="9"/>
          <w:pgMar w:top="1701" w:right="1701" w:bottom="1701" w:left="1701" w:header="851" w:footer="454" w:gutter="0"/>
          <w:cols w:num="2" w:space="567"/>
          <w:titlePg/>
          <w:docGrid w:linePitch="360"/>
        </w:sectPr>
      </w:pPr>
    </w:p>
    <w:bookmarkEnd w:id="0"/>
    <w:bookmarkEnd w:id="15"/>
    <w:p w14:paraId="401CF7C1" w14:textId="77777777" w:rsidR="000973E8" w:rsidRDefault="000973E8" w:rsidP="00472BEE">
      <w:pPr>
        <w:pStyle w:val="E-JOURNALHeading1"/>
        <w:spacing w:before="0" w:after="0" w:line="276" w:lineRule="auto"/>
        <w:rPr>
          <w:sz w:val="24"/>
          <w:szCs w:val="24"/>
          <w:lang w:val="id-ID"/>
        </w:rPr>
      </w:pPr>
    </w:p>
    <w:sectPr w:rsidR="000973E8" w:rsidSect="00B74387">
      <w:pgSz w:w="11907" w:h="16840" w:code="9"/>
      <w:pgMar w:top="1701" w:right="1701" w:bottom="1701" w:left="1701" w:header="850" w:footer="45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B7FA" w14:textId="77777777" w:rsidR="002A5FE8" w:rsidRDefault="002A5FE8">
      <w:r>
        <w:separator/>
      </w:r>
    </w:p>
    <w:p w14:paraId="6381D433" w14:textId="77777777" w:rsidR="002A5FE8" w:rsidRDefault="002A5FE8"/>
  </w:endnote>
  <w:endnote w:type="continuationSeparator" w:id="0">
    <w:p w14:paraId="258E40F9" w14:textId="77777777" w:rsidR="002A5FE8" w:rsidRDefault="002A5FE8">
      <w:r>
        <w:continuationSeparator/>
      </w:r>
    </w:p>
    <w:p w14:paraId="5D5F5EE8" w14:textId="77777777" w:rsidR="002A5FE8" w:rsidRDefault="002A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6E2C" w14:textId="77777777" w:rsidR="000175F2" w:rsidRPr="009A39FD" w:rsidRDefault="000175F2" w:rsidP="009A39FD">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E298" w14:textId="77777777" w:rsidR="000175F2" w:rsidRPr="009A39FD" w:rsidRDefault="000175F2" w:rsidP="009A39FD">
    <w:pPr>
      <w:pStyle w:val="Footer"/>
      <w:spacing w:before="1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6A7D" w14:textId="77777777" w:rsidR="000175F2" w:rsidRPr="00713866" w:rsidRDefault="000175F2" w:rsidP="009A39FD">
    <w:pPr>
      <w:pStyle w:val="Footer"/>
      <w:spacing w:before="120"/>
      <w:jc w:val="cen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C069" w14:textId="77777777" w:rsidR="002A5FE8" w:rsidRDefault="002A5FE8">
      <w:r>
        <w:separator/>
      </w:r>
    </w:p>
    <w:p w14:paraId="68A44B44" w14:textId="77777777" w:rsidR="002A5FE8" w:rsidRDefault="002A5FE8"/>
  </w:footnote>
  <w:footnote w:type="continuationSeparator" w:id="0">
    <w:p w14:paraId="4C05F55E" w14:textId="77777777" w:rsidR="002A5FE8" w:rsidRDefault="002A5FE8">
      <w:r>
        <w:continuationSeparator/>
      </w:r>
    </w:p>
    <w:p w14:paraId="1BA2FC88" w14:textId="77777777" w:rsidR="002A5FE8" w:rsidRDefault="002A5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694"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36"/>
      <w:gridCol w:w="1151"/>
    </w:tblGrid>
    <w:tr w:rsidR="000175F2" w14:paraId="6C58F1E8" w14:textId="77777777" w:rsidTr="003C7064">
      <w:tc>
        <w:tcPr>
          <w:tcW w:w="4297" w:type="pct"/>
          <w:tcBorders>
            <w:right w:val="single" w:sz="6" w:space="0" w:color="000000" w:themeColor="text1"/>
          </w:tcBorders>
        </w:tcPr>
        <w:sdt>
          <w:sdtPr>
            <w:rPr>
              <w:rFonts w:ascii="Bernard MT Condensed" w:hAnsi="Bernard MT Condensed"/>
              <w:sz w:val="20"/>
              <w:szCs w:val="20"/>
            </w:rPr>
            <w:alias w:val="Company"/>
            <w:id w:val="1153705"/>
            <w:placeholder>
              <w:docPart w:val="430147F71A8F4C67B0C316217BCBB937"/>
            </w:placeholder>
            <w:dataBinding w:prefixMappings="xmlns:ns0='http://schemas.openxmlformats.org/officeDocument/2006/extended-properties'" w:xpath="/ns0:Properties[1]/ns0:Company[1]" w:storeItemID="{6668398D-A668-4E3E-A5EB-62B293D839F1}"/>
            <w:text/>
          </w:sdtPr>
          <w:sdtEndPr/>
          <w:sdtContent>
            <w:p w14:paraId="25D26257" w14:textId="77777777" w:rsidR="000175F2" w:rsidRDefault="00F07462">
              <w:pPr>
                <w:pStyle w:val="Header"/>
                <w:jc w:val="right"/>
              </w:pPr>
              <w:r>
                <w:rPr>
                  <w:rFonts w:ascii="Bernard MT Condensed" w:hAnsi="Bernard MT Condensed"/>
                  <w:sz w:val="20"/>
                  <w:szCs w:val="20"/>
                  <w:lang w:val="en-ID"/>
                </w:rPr>
                <w:t xml:space="preserve">                 </w:t>
              </w:r>
              <w:proofErr w:type="gramStart"/>
              <w:r>
                <w:rPr>
                  <w:rFonts w:ascii="Bernard MT Condensed" w:hAnsi="Bernard MT Condensed"/>
                  <w:sz w:val="20"/>
                  <w:szCs w:val="20"/>
                  <w:lang w:val="en-ID"/>
                </w:rPr>
                <w:t>PRANALA :</w:t>
              </w:r>
              <w:proofErr w:type="gramEnd"/>
              <w:r>
                <w:rPr>
                  <w:rFonts w:ascii="Bernard MT Condensed" w:hAnsi="Bernard MT Condensed"/>
                  <w:sz w:val="20"/>
                  <w:szCs w:val="20"/>
                  <w:lang w:val="en-ID"/>
                </w:rPr>
                <w:t xml:space="preserve"> </w:t>
              </w:r>
              <w:proofErr w:type="spellStart"/>
              <w:r>
                <w:rPr>
                  <w:rFonts w:ascii="Bernard MT Condensed" w:hAnsi="Bernard MT Condensed"/>
                  <w:sz w:val="20"/>
                  <w:szCs w:val="20"/>
                  <w:lang w:val="en-ID"/>
                </w:rPr>
                <w:t>Jurnal</w:t>
              </w:r>
              <w:proofErr w:type="spellEnd"/>
              <w:r>
                <w:rPr>
                  <w:rFonts w:ascii="Bernard MT Condensed" w:hAnsi="Bernard MT Condensed"/>
                  <w:sz w:val="20"/>
                  <w:szCs w:val="20"/>
                  <w:lang w:val="en-ID"/>
                </w:rPr>
                <w:t xml:space="preserve"> Pendidikan Bahasa </w:t>
              </w:r>
              <w:proofErr w:type="spellStart"/>
              <w:r>
                <w:rPr>
                  <w:rFonts w:ascii="Bernard MT Condensed" w:hAnsi="Bernard MT Condensed"/>
                  <w:sz w:val="20"/>
                  <w:szCs w:val="20"/>
                  <w:lang w:val="en-ID"/>
                </w:rPr>
                <w:t>Prancis</w:t>
              </w:r>
              <w:proofErr w:type="spellEnd"/>
            </w:p>
          </w:sdtContent>
        </w:sdt>
        <w:sdt>
          <w:sdtPr>
            <w:rPr>
              <w:rFonts w:asciiTheme="majorHAnsi" w:hAnsiTheme="majorHAnsi"/>
              <w:bCs/>
              <w:sz w:val="20"/>
              <w:szCs w:val="20"/>
            </w:rPr>
            <w:alias w:val="Title"/>
            <w:id w:val="1153706"/>
            <w:placeholder>
              <w:docPart w:val="C48F95E1C7394CBB966E3C16CB2F2EC3"/>
            </w:placeholder>
            <w:dataBinding w:prefixMappings="xmlns:ns0='http://schemas.openxmlformats.org/package/2006/metadata/core-properties' xmlns:ns1='http://purl.org/dc/elements/1.1/'" w:xpath="/ns0:coreProperties[1]/ns1:title[1]" w:storeItemID="{6C3C8BC8-F283-45AE-878A-BAB7291924A1}"/>
            <w:text/>
          </w:sdtPr>
          <w:sdtEndPr/>
          <w:sdtContent>
            <w:p w14:paraId="1313779A" w14:textId="77777777" w:rsidR="000175F2" w:rsidRDefault="000175F2" w:rsidP="000850E3">
              <w:pPr>
                <w:pStyle w:val="Header"/>
                <w:jc w:val="right"/>
                <w:rPr>
                  <w:b/>
                  <w:bCs/>
                </w:rPr>
              </w:pPr>
              <w:r>
                <w:rPr>
                  <w:rFonts w:asciiTheme="majorHAnsi" w:hAnsiTheme="majorHAnsi"/>
                  <w:bCs/>
                  <w:sz w:val="20"/>
                  <w:szCs w:val="20"/>
                  <w:lang w:val="id-ID"/>
                </w:rPr>
                <w:t xml:space="preserve">Vol. </w:t>
              </w:r>
              <w:r>
                <w:rPr>
                  <w:rFonts w:asciiTheme="majorHAnsi" w:hAnsiTheme="majorHAnsi"/>
                  <w:bCs/>
                  <w:sz w:val="20"/>
                  <w:szCs w:val="20"/>
                  <w:lang w:val="en-ID"/>
                </w:rPr>
                <w:t>3</w:t>
              </w:r>
              <w:r>
                <w:rPr>
                  <w:rFonts w:asciiTheme="majorHAnsi" w:hAnsiTheme="majorHAnsi"/>
                  <w:bCs/>
                  <w:sz w:val="20"/>
                  <w:szCs w:val="20"/>
                  <w:lang w:val="id-ID"/>
                </w:rPr>
                <w:t xml:space="preserve">, No. </w:t>
              </w:r>
              <w:r>
                <w:rPr>
                  <w:rFonts w:asciiTheme="majorHAnsi" w:hAnsiTheme="majorHAnsi"/>
                  <w:bCs/>
                  <w:sz w:val="20"/>
                  <w:szCs w:val="20"/>
                  <w:lang w:val="en-ID"/>
                </w:rPr>
                <w:t>1</w:t>
              </w:r>
              <w:r>
                <w:rPr>
                  <w:rFonts w:asciiTheme="majorHAnsi" w:hAnsiTheme="majorHAnsi"/>
                  <w:bCs/>
                  <w:sz w:val="20"/>
                  <w:szCs w:val="20"/>
                  <w:lang w:val="id-ID"/>
                </w:rPr>
                <w:t xml:space="preserve">, </w:t>
              </w:r>
              <w:proofErr w:type="spellStart"/>
              <w:r>
                <w:rPr>
                  <w:rFonts w:asciiTheme="majorHAnsi" w:hAnsiTheme="majorHAnsi"/>
                  <w:bCs/>
                  <w:sz w:val="20"/>
                  <w:szCs w:val="20"/>
                  <w:lang w:val="en-ID"/>
                </w:rPr>
                <w:t>Juni</w:t>
              </w:r>
              <w:proofErr w:type="spellEnd"/>
              <w:r>
                <w:rPr>
                  <w:rFonts w:asciiTheme="majorHAnsi" w:hAnsiTheme="majorHAnsi"/>
                  <w:bCs/>
                  <w:sz w:val="20"/>
                  <w:szCs w:val="20"/>
                  <w:lang w:val="en-ID"/>
                </w:rPr>
                <w:t xml:space="preserve"> 2020</w:t>
              </w:r>
            </w:p>
          </w:sdtContent>
        </w:sdt>
      </w:tc>
      <w:tc>
        <w:tcPr>
          <w:tcW w:w="703" w:type="pct"/>
          <w:tcBorders>
            <w:left w:val="single" w:sz="6" w:space="0" w:color="000000" w:themeColor="text1"/>
          </w:tcBorders>
        </w:tcPr>
        <w:p w14:paraId="6CE01A2C" w14:textId="77777777" w:rsidR="000175F2" w:rsidRDefault="00F07462">
          <w:pPr>
            <w:pStyle w:val="Header"/>
            <w:rPr>
              <w:b/>
            </w:rPr>
          </w:pPr>
          <w:r>
            <w:fldChar w:fldCharType="begin"/>
          </w:r>
          <w:r>
            <w:instrText xml:space="preserve"> PAGE   \* MERGEFORMAT </w:instrText>
          </w:r>
          <w:r>
            <w:fldChar w:fldCharType="separate"/>
          </w:r>
          <w:r w:rsidR="001E1DC2">
            <w:rPr>
              <w:noProof/>
            </w:rPr>
            <w:t>4</w:t>
          </w:r>
          <w:r>
            <w:rPr>
              <w:noProof/>
            </w:rPr>
            <w:fldChar w:fldCharType="end"/>
          </w:r>
        </w:p>
      </w:tc>
    </w:tr>
  </w:tbl>
  <w:p w14:paraId="2B454F16" w14:textId="77777777" w:rsidR="000175F2" w:rsidRPr="00713866" w:rsidRDefault="000175F2" w:rsidP="008E0328">
    <w:pPr>
      <w:pStyle w:val="Header"/>
      <w:jc w:val="center"/>
      <w:rPr>
        <w:rFonts w:ascii="Georgia" w:hAnsi="Georgia"/>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61"/>
      <w:gridCol w:w="336"/>
    </w:tblGrid>
    <w:tr w:rsidR="000175F2" w14:paraId="2C82CF09" w14:textId="77777777" w:rsidTr="00F07462">
      <w:tc>
        <w:tcPr>
          <w:tcW w:w="4840" w:type="pct"/>
          <w:tcBorders>
            <w:right w:val="single" w:sz="6" w:space="0" w:color="000000" w:themeColor="text1"/>
          </w:tcBorders>
        </w:tcPr>
        <w:sdt>
          <w:sdtPr>
            <w:rPr>
              <w:rFonts w:ascii="Bernard MT Condensed" w:hAnsi="Bernard MT Condensed"/>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p w14:paraId="6B23B69A" w14:textId="77777777" w:rsidR="000175F2" w:rsidRDefault="00F07462" w:rsidP="00F07462">
              <w:pPr>
                <w:pStyle w:val="Header"/>
                <w:jc w:val="right"/>
              </w:pPr>
              <w:r>
                <w:rPr>
                  <w:rFonts w:ascii="Bernard MT Condensed" w:hAnsi="Bernard MT Condensed"/>
                  <w:sz w:val="20"/>
                  <w:szCs w:val="20"/>
                </w:rPr>
                <w:t xml:space="preserve">                 </w:t>
              </w:r>
              <w:r w:rsidR="000175F2" w:rsidRPr="008B23B4">
                <w:rPr>
                  <w:rFonts w:ascii="Bernard MT Condensed" w:hAnsi="Bernard MT Condensed"/>
                  <w:sz w:val="20"/>
                  <w:szCs w:val="20"/>
                </w:rPr>
                <w:t xml:space="preserve">PRANALA : </w:t>
              </w:r>
              <w:proofErr w:type="spellStart"/>
              <w:r w:rsidR="000175F2" w:rsidRPr="008B23B4">
                <w:rPr>
                  <w:rFonts w:ascii="Bernard MT Condensed" w:hAnsi="Bernard MT Condensed"/>
                  <w:sz w:val="20"/>
                  <w:szCs w:val="20"/>
                </w:rPr>
                <w:t>Jurnal</w:t>
              </w:r>
              <w:proofErr w:type="spellEnd"/>
              <w:r w:rsidR="000175F2" w:rsidRPr="008B23B4">
                <w:rPr>
                  <w:rFonts w:ascii="Bernard MT Condensed" w:hAnsi="Bernard MT Condensed"/>
                  <w:sz w:val="20"/>
                  <w:szCs w:val="20"/>
                </w:rPr>
                <w:t xml:space="preserve"> Pendidikan Bahasa </w:t>
              </w:r>
              <w:proofErr w:type="spellStart"/>
              <w:r w:rsidR="000175F2" w:rsidRPr="008B23B4">
                <w:rPr>
                  <w:rFonts w:ascii="Bernard MT Condensed" w:hAnsi="Bernard MT Condensed"/>
                  <w:sz w:val="20"/>
                  <w:szCs w:val="20"/>
                </w:rPr>
                <w:t>Prancis</w:t>
              </w:r>
              <w:proofErr w:type="spellEnd"/>
            </w:p>
          </w:sdtContent>
        </w:sdt>
        <w:sdt>
          <w:sdtPr>
            <w:rPr>
              <w:rFonts w:asciiTheme="majorHAnsi" w:hAnsiTheme="majorHAnsi"/>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14:paraId="5421166C" w14:textId="77777777" w:rsidR="000175F2" w:rsidRDefault="002749CE" w:rsidP="00F07462">
              <w:pPr>
                <w:pStyle w:val="Header"/>
                <w:jc w:val="right"/>
                <w:rPr>
                  <w:b/>
                  <w:bCs/>
                </w:rPr>
              </w:pPr>
              <w:r>
                <w:rPr>
                  <w:rFonts w:asciiTheme="majorHAnsi" w:hAnsiTheme="majorHAnsi"/>
                  <w:bCs/>
                  <w:sz w:val="20"/>
                  <w:szCs w:val="20"/>
                  <w:lang w:val="en-ID"/>
                </w:rPr>
                <w:t xml:space="preserve">Vol. 3, No. 1, </w:t>
              </w:r>
              <w:proofErr w:type="spellStart"/>
              <w:r>
                <w:rPr>
                  <w:rFonts w:asciiTheme="majorHAnsi" w:hAnsiTheme="majorHAnsi"/>
                  <w:bCs/>
                  <w:sz w:val="20"/>
                  <w:szCs w:val="20"/>
                  <w:lang w:val="en-ID"/>
                </w:rPr>
                <w:t>Juni</w:t>
              </w:r>
              <w:proofErr w:type="spellEnd"/>
              <w:r>
                <w:rPr>
                  <w:rFonts w:asciiTheme="majorHAnsi" w:hAnsiTheme="majorHAnsi"/>
                  <w:bCs/>
                  <w:sz w:val="20"/>
                  <w:szCs w:val="20"/>
                  <w:lang w:val="en-ID"/>
                </w:rPr>
                <w:t xml:space="preserve"> 2020</w:t>
              </w:r>
            </w:p>
          </w:sdtContent>
        </w:sdt>
      </w:tc>
      <w:tc>
        <w:tcPr>
          <w:tcW w:w="160" w:type="pct"/>
          <w:tcBorders>
            <w:left w:val="single" w:sz="6" w:space="0" w:color="000000" w:themeColor="text1"/>
          </w:tcBorders>
        </w:tcPr>
        <w:p w14:paraId="14661D68" w14:textId="77777777" w:rsidR="000175F2" w:rsidRDefault="00F07462" w:rsidP="00F07462">
          <w:pPr>
            <w:pStyle w:val="Header"/>
            <w:jc w:val="right"/>
            <w:rPr>
              <w:b/>
            </w:rPr>
          </w:pPr>
          <w:r>
            <w:fldChar w:fldCharType="begin"/>
          </w:r>
          <w:r>
            <w:instrText xml:space="preserve"> PAGE   \* MERGEFORMAT </w:instrText>
          </w:r>
          <w:r>
            <w:fldChar w:fldCharType="separate"/>
          </w:r>
          <w:r w:rsidR="001E1DC2">
            <w:rPr>
              <w:noProof/>
            </w:rPr>
            <w:t>5</w:t>
          </w:r>
          <w:r>
            <w:rPr>
              <w:noProof/>
            </w:rPr>
            <w:fldChar w:fldCharType="end"/>
          </w:r>
        </w:p>
      </w:tc>
    </w:tr>
  </w:tbl>
  <w:p w14:paraId="314D6536" w14:textId="77777777" w:rsidR="000175F2" w:rsidRPr="00A60DCC" w:rsidRDefault="000175F2" w:rsidP="00F07462">
    <w:pPr>
      <w:pStyle w:val="Header"/>
      <w:jc w:val="right"/>
      <w:rPr>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74" w:type="dxa"/>
      <w:jc w:val="center"/>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261"/>
      <w:gridCol w:w="2787"/>
      <w:gridCol w:w="3308"/>
      <w:gridCol w:w="1118"/>
    </w:tblGrid>
    <w:tr w:rsidR="000175F2" w14:paraId="71860C5B" w14:textId="77777777" w:rsidTr="009E7433">
      <w:trPr>
        <w:jc w:val="center"/>
      </w:trPr>
      <w:tc>
        <w:tcPr>
          <w:tcW w:w="1261" w:type="dxa"/>
          <w:vMerge w:val="restart"/>
          <w:tcBorders>
            <w:right w:val="nil"/>
          </w:tcBorders>
          <w:vAlign w:val="center"/>
        </w:tcPr>
        <w:p w14:paraId="5F010865" w14:textId="77777777" w:rsidR="000175F2" w:rsidRPr="00C87763" w:rsidRDefault="000175F2" w:rsidP="009E7433">
          <w:pPr>
            <w:pStyle w:val="Header"/>
            <w:jc w:val="center"/>
            <w:rPr>
              <w:sz w:val="20"/>
              <w:szCs w:val="20"/>
              <w:lang w:val="id-ID"/>
            </w:rPr>
          </w:pPr>
          <w:r>
            <w:rPr>
              <w:noProof/>
            </w:rPr>
            <w:drawing>
              <wp:anchor distT="0" distB="0" distL="114300" distR="114300" simplePos="0" relativeHeight="251657216" behindDoc="0" locked="0" layoutInCell="1" allowOverlap="1" wp14:anchorId="50C13254" wp14:editId="1EB4AF43">
                <wp:simplePos x="1123950" y="733425"/>
                <wp:positionH relativeFrom="margin">
                  <wp:align>center</wp:align>
                </wp:positionH>
                <wp:positionV relativeFrom="margin">
                  <wp:align>center</wp:align>
                </wp:positionV>
                <wp:extent cx="769620" cy="762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blue.jpg"/>
                        <pic:cNvPicPr/>
                      </pic:nvPicPr>
                      <pic:blipFill>
                        <a:blip r:embed="rId1">
                          <a:extLst>
                            <a:ext uri="{28A0092B-C50C-407E-A947-70E740481C1C}">
                              <a14:useLocalDpi xmlns:a14="http://schemas.microsoft.com/office/drawing/2010/main" val="0"/>
                            </a:ext>
                          </a:extLst>
                        </a:blip>
                        <a:stretch>
                          <a:fillRect/>
                        </a:stretch>
                      </pic:blipFill>
                      <pic:spPr>
                        <a:xfrm>
                          <a:off x="0" y="0"/>
                          <a:ext cx="769620" cy="762000"/>
                        </a:xfrm>
                        <a:prstGeom prst="rect">
                          <a:avLst/>
                        </a:prstGeom>
                      </pic:spPr>
                    </pic:pic>
                  </a:graphicData>
                </a:graphic>
              </wp:anchor>
            </w:drawing>
          </w:r>
        </w:p>
      </w:tc>
      <w:tc>
        <w:tcPr>
          <w:tcW w:w="2787" w:type="dxa"/>
          <w:tcBorders>
            <w:left w:val="nil"/>
            <w:bottom w:val="nil"/>
            <w:right w:val="nil"/>
          </w:tcBorders>
        </w:tcPr>
        <w:p w14:paraId="45AC05CC" w14:textId="77777777" w:rsidR="000175F2" w:rsidRDefault="000175F2" w:rsidP="00BE33B8">
          <w:pPr>
            <w:pStyle w:val="Header"/>
            <w:jc w:val="center"/>
            <w:rPr>
              <w:noProof/>
              <w:lang w:val="id-ID" w:eastAsia="id-ID"/>
            </w:rPr>
          </w:pPr>
        </w:p>
      </w:tc>
      <w:tc>
        <w:tcPr>
          <w:tcW w:w="3308" w:type="dxa"/>
          <w:tcBorders>
            <w:left w:val="nil"/>
            <w:bottom w:val="nil"/>
            <w:right w:val="nil"/>
          </w:tcBorders>
        </w:tcPr>
        <w:p w14:paraId="73674DA8" w14:textId="77777777" w:rsidR="000175F2" w:rsidRDefault="000175F2" w:rsidP="004D70A6">
          <w:pPr>
            <w:pStyle w:val="Header"/>
            <w:jc w:val="center"/>
            <w:rPr>
              <w:noProof/>
              <w:lang w:val="id-ID" w:eastAsia="id-ID"/>
            </w:rPr>
          </w:pPr>
        </w:p>
      </w:tc>
      <w:tc>
        <w:tcPr>
          <w:tcW w:w="1118" w:type="dxa"/>
          <w:vMerge w:val="restart"/>
          <w:tcBorders>
            <w:left w:val="nil"/>
          </w:tcBorders>
        </w:tcPr>
        <w:p w14:paraId="5D1B0B1C" w14:textId="77777777" w:rsidR="000175F2" w:rsidRPr="00C87763" w:rsidRDefault="000175F2" w:rsidP="009E7433">
          <w:pPr>
            <w:pStyle w:val="Header"/>
            <w:rPr>
              <w:sz w:val="20"/>
              <w:szCs w:val="20"/>
              <w:lang w:val="id-ID"/>
            </w:rPr>
          </w:pPr>
          <w:r>
            <w:rPr>
              <w:noProof/>
              <w:sz w:val="20"/>
              <w:szCs w:val="20"/>
            </w:rPr>
            <w:drawing>
              <wp:anchor distT="0" distB="0" distL="114300" distR="114300" simplePos="0" relativeHeight="251658240" behindDoc="0" locked="0" layoutInCell="1" allowOverlap="1" wp14:anchorId="14B462A7" wp14:editId="673954D1">
                <wp:simplePos x="0" y="0"/>
                <wp:positionH relativeFrom="margin">
                  <wp:posOffset>-13326</wp:posOffset>
                </wp:positionH>
                <wp:positionV relativeFrom="margin">
                  <wp:posOffset>31750</wp:posOffset>
                </wp:positionV>
                <wp:extent cx="579102"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en_US.jpg"/>
                        <pic:cNvPicPr/>
                      </pic:nvPicPr>
                      <pic:blipFill>
                        <a:blip r:embed="rId2">
                          <a:extLst>
                            <a:ext uri="{28A0092B-C50C-407E-A947-70E740481C1C}">
                              <a14:useLocalDpi xmlns:a14="http://schemas.microsoft.com/office/drawing/2010/main" val="0"/>
                            </a:ext>
                          </a:extLst>
                        </a:blip>
                        <a:stretch>
                          <a:fillRect/>
                        </a:stretch>
                      </pic:blipFill>
                      <pic:spPr>
                        <a:xfrm>
                          <a:off x="0" y="0"/>
                          <a:ext cx="579102" cy="819150"/>
                        </a:xfrm>
                        <a:prstGeom prst="rect">
                          <a:avLst/>
                        </a:prstGeom>
                      </pic:spPr>
                    </pic:pic>
                  </a:graphicData>
                </a:graphic>
              </wp:anchor>
            </w:drawing>
          </w:r>
        </w:p>
      </w:tc>
    </w:tr>
    <w:tr w:rsidR="000175F2" w14:paraId="5187CAAC" w14:textId="77777777" w:rsidTr="009E7433">
      <w:trPr>
        <w:trHeight w:val="1105"/>
        <w:jc w:val="center"/>
      </w:trPr>
      <w:tc>
        <w:tcPr>
          <w:tcW w:w="1261" w:type="dxa"/>
          <w:vMerge/>
          <w:tcBorders>
            <w:right w:val="nil"/>
          </w:tcBorders>
        </w:tcPr>
        <w:p w14:paraId="3E95016F" w14:textId="77777777" w:rsidR="000175F2" w:rsidRDefault="000175F2" w:rsidP="00C87763">
          <w:pPr>
            <w:pStyle w:val="Header"/>
            <w:jc w:val="center"/>
            <w:rPr>
              <w:noProof/>
              <w:lang w:val="id-ID" w:eastAsia="id-ID"/>
            </w:rPr>
          </w:pPr>
        </w:p>
      </w:tc>
      <w:tc>
        <w:tcPr>
          <w:tcW w:w="6095" w:type="dxa"/>
          <w:gridSpan w:val="2"/>
          <w:tcBorders>
            <w:top w:val="nil"/>
            <w:left w:val="nil"/>
            <w:right w:val="nil"/>
          </w:tcBorders>
        </w:tcPr>
        <w:p w14:paraId="7564DB42" w14:textId="77777777" w:rsidR="000175F2" w:rsidRPr="00DC0D29" w:rsidRDefault="000175F2" w:rsidP="00DC0D29">
          <w:pPr>
            <w:pStyle w:val="Header"/>
            <w:jc w:val="center"/>
            <w:rPr>
              <w:rFonts w:ascii="Constantia" w:hAnsi="Constantia"/>
              <w:b/>
              <w:color w:val="FF0000"/>
              <w:sz w:val="36"/>
              <w:szCs w:val="36"/>
              <w:lang w:val="id-ID"/>
            </w:rPr>
          </w:pPr>
          <w:r w:rsidRPr="00DC0D29">
            <w:rPr>
              <w:rFonts w:ascii="Constantia" w:hAnsi="Constantia"/>
              <w:b/>
              <w:color w:val="FF0000"/>
              <w:sz w:val="36"/>
              <w:szCs w:val="36"/>
              <w:lang w:val="id-ID"/>
            </w:rPr>
            <w:t>PRANALA</w:t>
          </w:r>
        </w:p>
        <w:p w14:paraId="393C6E4F" w14:textId="77777777" w:rsidR="000175F2" w:rsidRDefault="000175F2" w:rsidP="00DC0D29">
          <w:pPr>
            <w:pStyle w:val="Header"/>
            <w:jc w:val="center"/>
            <w:rPr>
              <w:rFonts w:ascii="Constantia" w:hAnsi="Constantia"/>
              <w:b/>
              <w:color w:val="FF0000"/>
              <w:sz w:val="28"/>
              <w:szCs w:val="28"/>
              <w:lang w:val="id-ID"/>
            </w:rPr>
          </w:pPr>
          <w:r w:rsidRPr="00DC0D29">
            <w:rPr>
              <w:rFonts w:ascii="Constantia" w:hAnsi="Constantia"/>
              <w:b/>
              <w:color w:val="FF0000"/>
              <w:sz w:val="28"/>
              <w:szCs w:val="28"/>
              <w:lang w:val="id-ID"/>
            </w:rPr>
            <w:t>Jurnal Pendidikan Bahasa Prancis</w:t>
          </w:r>
        </w:p>
        <w:p w14:paraId="5E60A5F0" w14:textId="77777777" w:rsidR="000E2F90" w:rsidRPr="000E2F90" w:rsidRDefault="000E2F90" w:rsidP="00DC0D29">
          <w:pPr>
            <w:pStyle w:val="Header"/>
            <w:jc w:val="center"/>
            <w:rPr>
              <w:rFonts w:ascii="Bookman Old Style" w:hAnsi="Bookman Old Style"/>
              <w:b/>
              <w:color w:val="000000" w:themeColor="text1"/>
              <w:sz w:val="22"/>
              <w:szCs w:val="22"/>
              <w:lang w:val="id-ID"/>
            </w:rPr>
          </w:pPr>
          <w:r w:rsidRPr="000E2F90">
            <w:rPr>
              <w:rFonts w:ascii="Bookman Old Style" w:hAnsi="Bookman Old Style"/>
              <w:b/>
              <w:color w:val="000000" w:themeColor="text1"/>
              <w:sz w:val="22"/>
              <w:szCs w:val="22"/>
              <w:lang w:val="id-ID"/>
            </w:rPr>
            <w:t>e – ISSN : 2721 - 7817</w:t>
          </w:r>
        </w:p>
        <w:p w14:paraId="3CCACED7" w14:textId="77777777" w:rsidR="000175F2" w:rsidRPr="00DC0D29" w:rsidRDefault="000175F2" w:rsidP="004D70A6">
          <w:pPr>
            <w:pStyle w:val="Header"/>
            <w:jc w:val="center"/>
            <w:rPr>
              <w:noProof/>
              <w:lang w:val="id-ID" w:eastAsia="id-ID"/>
            </w:rPr>
          </w:pPr>
          <w:r w:rsidRPr="00DC0D29">
            <w:rPr>
              <w:sz w:val="20"/>
              <w:szCs w:val="20"/>
              <w:lang w:val="id-ID"/>
            </w:rPr>
            <w:t>http://jurnal</w:t>
          </w:r>
          <w:r>
            <w:rPr>
              <w:sz w:val="20"/>
              <w:szCs w:val="20"/>
              <w:lang w:val="id-ID"/>
            </w:rPr>
            <w:t>.fkip.unila.ac.id/index.php/PRANALA</w:t>
          </w:r>
        </w:p>
      </w:tc>
      <w:tc>
        <w:tcPr>
          <w:tcW w:w="1118" w:type="dxa"/>
          <w:vMerge/>
          <w:tcBorders>
            <w:left w:val="nil"/>
          </w:tcBorders>
        </w:tcPr>
        <w:p w14:paraId="4B6DE21A" w14:textId="77777777" w:rsidR="000175F2" w:rsidRPr="00C87763" w:rsidRDefault="000175F2" w:rsidP="00C87763">
          <w:pPr>
            <w:pStyle w:val="Header"/>
            <w:jc w:val="center"/>
            <w:rPr>
              <w:b/>
              <w:sz w:val="36"/>
              <w:szCs w:val="36"/>
              <w:lang w:val="id-ID"/>
            </w:rPr>
          </w:pPr>
        </w:p>
      </w:tc>
    </w:tr>
  </w:tbl>
  <w:p w14:paraId="61771068" w14:textId="77777777" w:rsidR="000175F2" w:rsidRPr="00FE2AE7" w:rsidRDefault="000175F2" w:rsidP="00C87763">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86869"/>
    <w:multiLevelType w:val="hybridMultilevel"/>
    <w:tmpl w:val="F31C34D4"/>
    <w:lvl w:ilvl="0" w:tplc="3F8C492E">
      <w:start w:val="1"/>
      <w:numFmt w:val="bullet"/>
      <w:lvlText w:val=""/>
      <w:lvlJc w:val="left"/>
      <w:pPr>
        <w:ind w:left="720" w:hanging="360"/>
      </w:pPr>
      <w:rPr>
        <w:rFonts w:ascii="Wingdings" w:hAnsi="Wingding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4F57A6B"/>
    <w:multiLevelType w:val="hybridMultilevel"/>
    <w:tmpl w:val="722C5C72"/>
    <w:lvl w:ilvl="0" w:tplc="20581164">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222D51"/>
    <w:multiLevelType w:val="hybridMultilevel"/>
    <w:tmpl w:val="DB3C4DB8"/>
    <w:lvl w:ilvl="0" w:tplc="F10626E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6658A9"/>
    <w:multiLevelType w:val="hybridMultilevel"/>
    <w:tmpl w:val="A9F6D718"/>
    <w:lvl w:ilvl="0" w:tplc="72D4C91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6E1214C"/>
    <w:multiLevelType w:val="hybridMultilevel"/>
    <w:tmpl w:val="043264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E4773C"/>
    <w:multiLevelType w:val="multilevel"/>
    <w:tmpl w:val="F95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E1217"/>
    <w:multiLevelType w:val="multilevel"/>
    <w:tmpl w:val="BF0CAA4C"/>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452E31F2"/>
    <w:multiLevelType w:val="hybridMultilevel"/>
    <w:tmpl w:val="5BD44A16"/>
    <w:lvl w:ilvl="0" w:tplc="024A1DD2">
      <w:start w:val="1"/>
      <w:numFmt w:val="lowerLetter"/>
      <w:lvlText w:val="%1)"/>
      <w:lvlJc w:val="left"/>
      <w:pPr>
        <w:ind w:left="284" w:hanging="360"/>
      </w:pPr>
      <w:rPr>
        <w:rFonts w:hint="default"/>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9" w15:restartNumberingAfterBreak="0">
    <w:nsid w:val="47CA57DF"/>
    <w:multiLevelType w:val="hybridMultilevel"/>
    <w:tmpl w:val="10640E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1"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644E561F"/>
    <w:multiLevelType w:val="multilevel"/>
    <w:tmpl w:val="5956BF30"/>
    <w:lvl w:ilvl="0">
      <w:start w:val="1"/>
      <w:numFmt w:val="decimal"/>
      <w:lvlText w:val="%1"/>
      <w:lvlJc w:val="left"/>
      <w:pPr>
        <w:ind w:left="1996" w:hanging="360"/>
      </w:pPr>
      <w:rPr>
        <w:rFonts w:hint="default"/>
      </w:rPr>
    </w:lvl>
    <w:lvl w:ilvl="1">
      <w:start w:val="2"/>
      <w:numFmt w:val="decimal"/>
      <w:isLgl/>
      <w:lvlText w:val="%1.%2."/>
      <w:lvlJc w:val="left"/>
      <w:pPr>
        <w:ind w:left="2356" w:hanging="720"/>
      </w:pPr>
      <w:rPr>
        <w:rFonts w:hint="default"/>
        <w:b/>
        <w:bCs w:val="0"/>
        <w:color w:val="000000"/>
      </w:rPr>
    </w:lvl>
    <w:lvl w:ilvl="2">
      <w:start w:val="1"/>
      <w:numFmt w:val="decimal"/>
      <w:isLgl/>
      <w:lvlText w:val="%1.%2.%3."/>
      <w:lvlJc w:val="left"/>
      <w:pPr>
        <w:ind w:left="2356" w:hanging="720"/>
      </w:pPr>
      <w:rPr>
        <w:rFonts w:hint="default"/>
        <w:b/>
        <w:bCs/>
        <w:color w:val="000000"/>
      </w:rPr>
    </w:lvl>
    <w:lvl w:ilvl="3">
      <w:start w:val="1"/>
      <w:numFmt w:val="decimal"/>
      <w:isLgl/>
      <w:lvlText w:val="%1.%2.%3.%4."/>
      <w:lvlJc w:val="left"/>
      <w:pPr>
        <w:ind w:left="6107" w:hanging="720"/>
      </w:pPr>
      <w:rPr>
        <w:rFonts w:hint="default"/>
        <w:b/>
        <w:bCs w:val="0"/>
        <w:color w:val="000000"/>
      </w:rPr>
    </w:lvl>
    <w:lvl w:ilvl="4">
      <w:start w:val="1"/>
      <w:numFmt w:val="decimal"/>
      <w:isLgl/>
      <w:lvlText w:val="%1.%2.%3.%4.%5."/>
      <w:lvlJc w:val="left"/>
      <w:pPr>
        <w:ind w:left="2716" w:hanging="1080"/>
      </w:pPr>
      <w:rPr>
        <w:rFonts w:hint="default"/>
        <w:b w:val="0"/>
        <w:color w:val="000000"/>
      </w:rPr>
    </w:lvl>
    <w:lvl w:ilvl="5">
      <w:start w:val="1"/>
      <w:numFmt w:val="decimal"/>
      <w:isLgl/>
      <w:lvlText w:val="%1.%2.%3.%4.%5.%6."/>
      <w:lvlJc w:val="left"/>
      <w:pPr>
        <w:ind w:left="2716" w:hanging="1080"/>
      </w:pPr>
      <w:rPr>
        <w:rFonts w:hint="default"/>
        <w:b w:val="0"/>
        <w:color w:val="000000"/>
      </w:rPr>
    </w:lvl>
    <w:lvl w:ilvl="6">
      <w:start w:val="1"/>
      <w:numFmt w:val="decimal"/>
      <w:isLgl/>
      <w:lvlText w:val="%1.%2.%3.%4.%5.%6.%7."/>
      <w:lvlJc w:val="left"/>
      <w:pPr>
        <w:ind w:left="3076" w:hanging="1440"/>
      </w:pPr>
      <w:rPr>
        <w:rFonts w:hint="default"/>
        <w:b w:val="0"/>
        <w:color w:val="000000"/>
      </w:rPr>
    </w:lvl>
    <w:lvl w:ilvl="7">
      <w:start w:val="1"/>
      <w:numFmt w:val="decimal"/>
      <w:isLgl/>
      <w:lvlText w:val="%1.%2.%3.%4.%5.%6.%7.%8."/>
      <w:lvlJc w:val="left"/>
      <w:pPr>
        <w:ind w:left="3076" w:hanging="1440"/>
      </w:pPr>
      <w:rPr>
        <w:rFonts w:hint="default"/>
        <w:b w:val="0"/>
        <w:color w:val="000000"/>
      </w:rPr>
    </w:lvl>
    <w:lvl w:ilvl="8">
      <w:start w:val="1"/>
      <w:numFmt w:val="decimal"/>
      <w:isLgl/>
      <w:lvlText w:val="%1.%2.%3.%4.%5.%6.%7.%8.%9."/>
      <w:lvlJc w:val="left"/>
      <w:pPr>
        <w:ind w:left="3436" w:hanging="1800"/>
      </w:pPr>
      <w:rPr>
        <w:rFonts w:hint="default"/>
        <w:b w:val="0"/>
        <w:color w:val="000000"/>
      </w:rPr>
    </w:lvl>
  </w:abstractNum>
  <w:abstractNum w:abstractNumId="13" w15:restartNumberingAfterBreak="0">
    <w:nsid w:val="688A5397"/>
    <w:multiLevelType w:val="hybridMultilevel"/>
    <w:tmpl w:val="C8329BB6"/>
    <w:lvl w:ilvl="0" w:tplc="ABC8A9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BD34AB3"/>
    <w:multiLevelType w:val="hybridMultilevel"/>
    <w:tmpl w:val="283CF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0134A79"/>
    <w:multiLevelType w:val="hybridMultilevel"/>
    <w:tmpl w:val="2C3EB46A"/>
    <w:lvl w:ilvl="0" w:tplc="52E203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7" w15:restartNumberingAfterBreak="0">
    <w:nsid w:val="7AC6635F"/>
    <w:multiLevelType w:val="hybridMultilevel"/>
    <w:tmpl w:val="2F78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314142">
    <w:abstractNumId w:val="7"/>
  </w:num>
  <w:num w:numId="2" w16cid:durableId="923536613">
    <w:abstractNumId w:val="11"/>
  </w:num>
  <w:num w:numId="3" w16cid:durableId="1042439428">
    <w:abstractNumId w:val="16"/>
  </w:num>
  <w:num w:numId="4" w16cid:durableId="1049841997">
    <w:abstractNumId w:val="10"/>
  </w:num>
  <w:num w:numId="5" w16cid:durableId="248731722">
    <w:abstractNumId w:val="17"/>
  </w:num>
  <w:num w:numId="6" w16cid:durableId="1151294308">
    <w:abstractNumId w:val="0"/>
  </w:num>
  <w:num w:numId="7" w16cid:durableId="673727333">
    <w:abstractNumId w:val="1"/>
  </w:num>
  <w:num w:numId="8" w16cid:durableId="721904574">
    <w:abstractNumId w:val="9"/>
  </w:num>
  <w:num w:numId="9" w16cid:durableId="1373269797">
    <w:abstractNumId w:val="14"/>
  </w:num>
  <w:num w:numId="10" w16cid:durableId="231081206">
    <w:abstractNumId w:val="4"/>
  </w:num>
  <w:num w:numId="11" w16cid:durableId="1795559353">
    <w:abstractNumId w:val="3"/>
  </w:num>
  <w:num w:numId="12" w16cid:durableId="1450122509">
    <w:abstractNumId w:val="5"/>
  </w:num>
  <w:num w:numId="13" w16cid:durableId="827549961">
    <w:abstractNumId w:val="13"/>
  </w:num>
  <w:num w:numId="14" w16cid:durableId="1598172106">
    <w:abstractNumId w:val="15"/>
  </w:num>
  <w:num w:numId="15" w16cid:durableId="715743252">
    <w:abstractNumId w:val="12"/>
  </w:num>
  <w:num w:numId="16" w16cid:durableId="931280145">
    <w:abstractNumId w:val="8"/>
  </w:num>
  <w:num w:numId="17" w16cid:durableId="1911964035">
    <w:abstractNumId w:val="2"/>
  </w:num>
  <w:num w:numId="18" w16cid:durableId="554976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YwNTQwMzU2NTMyMzBT0lEKTi0uzszPAykwrAUAZeLMsSwAAAA="/>
  </w:docVars>
  <w:rsids>
    <w:rsidRoot w:val="000C1391"/>
    <w:rsid w:val="000175F2"/>
    <w:rsid w:val="00023B11"/>
    <w:rsid w:val="00032675"/>
    <w:rsid w:val="00033B1D"/>
    <w:rsid w:val="00042621"/>
    <w:rsid w:val="00042F0D"/>
    <w:rsid w:val="0005724B"/>
    <w:rsid w:val="00063AC7"/>
    <w:rsid w:val="000772CC"/>
    <w:rsid w:val="00084E6A"/>
    <w:rsid w:val="000850E3"/>
    <w:rsid w:val="0009381C"/>
    <w:rsid w:val="00094081"/>
    <w:rsid w:val="000973E8"/>
    <w:rsid w:val="000976D3"/>
    <w:rsid w:val="000A120D"/>
    <w:rsid w:val="000B0E2E"/>
    <w:rsid w:val="000B3ECE"/>
    <w:rsid w:val="000C1391"/>
    <w:rsid w:val="000C4AE3"/>
    <w:rsid w:val="000D40D7"/>
    <w:rsid w:val="000D5696"/>
    <w:rsid w:val="000E2F90"/>
    <w:rsid w:val="000E4278"/>
    <w:rsid w:val="000E74A7"/>
    <w:rsid w:val="000F2B76"/>
    <w:rsid w:val="00101316"/>
    <w:rsid w:val="00101728"/>
    <w:rsid w:val="00112377"/>
    <w:rsid w:val="00114A58"/>
    <w:rsid w:val="00114C8F"/>
    <w:rsid w:val="0011608B"/>
    <w:rsid w:val="001228EE"/>
    <w:rsid w:val="001245B4"/>
    <w:rsid w:val="00131782"/>
    <w:rsid w:val="001322C5"/>
    <w:rsid w:val="0014040C"/>
    <w:rsid w:val="00147EFC"/>
    <w:rsid w:val="00147F95"/>
    <w:rsid w:val="00151646"/>
    <w:rsid w:val="00151F17"/>
    <w:rsid w:val="0015316B"/>
    <w:rsid w:val="00153B8A"/>
    <w:rsid w:val="0016159B"/>
    <w:rsid w:val="00175307"/>
    <w:rsid w:val="001763D7"/>
    <w:rsid w:val="00176AD1"/>
    <w:rsid w:val="00192248"/>
    <w:rsid w:val="00196DD3"/>
    <w:rsid w:val="001A24F9"/>
    <w:rsid w:val="001B4AC1"/>
    <w:rsid w:val="001B725E"/>
    <w:rsid w:val="001C0677"/>
    <w:rsid w:val="001C1B47"/>
    <w:rsid w:val="001D082E"/>
    <w:rsid w:val="001D330E"/>
    <w:rsid w:val="001D39E7"/>
    <w:rsid w:val="001E0FB9"/>
    <w:rsid w:val="001E1DC2"/>
    <w:rsid w:val="001E2290"/>
    <w:rsid w:val="001E2E5E"/>
    <w:rsid w:val="001F0459"/>
    <w:rsid w:val="001F3F81"/>
    <w:rsid w:val="001F5272"/>
    <w:rsid w:val="001F5833"/>
    <w:rsid w:val="001F79DE"/>
    <w:rsid w:val="00206EEA"/>
    <w:rsid w:val="002201E3"/>
    <w:rsid w:val="002212AD"/>
    <w:rsid w:val="00227E9D"/>
    <w:rsid w:val="0023064B"/>
    <w:rsid w:val="00236CC6"/>
    <w:rsid w:val="0024378C"/>
    <w:rsid w:val="00250410"/>
    <w:rsid w:val="002749CE"/>
    <w:rsid w:val="002826B7"/>
    <w:rsid w:val="00287DF5"/>
    <w:rsid w:val="00290690"/>
    <w:rsid w:val="00294B13"/>
    <w:rsid w:val="002A02D3"/>
    <w:rsid w:val="002A09AB"/>
    <w:rsid w:val="002A19C6"/>
    <w:rsid w:val="002A4F99"/>
    <w:rsid w:val="002A5FE8"/>
    <w:rsid w:val="002C0ECC"/>
    <w:rsid w:val="002C6F7A"/>
    <w:rsid w:val="002D3CEC"/>
    <w:rsid w:val="00304C0F"/>
    <w:rsid w:val="00305CCA"/>
    <w:rsid w:val="0031691D"/>
    <w:rsid w:val="00323919"/>
    <w:rsid w:val="00324034"/>
    <w:rsid w:val="0032641B"/>
    <w:rsid w:val="00335A0E"/>
    <w:rsid w:val="00344905"/>
    <w:rsid w:val="00351C29"/>
    <w:rsid w:val="003559FF"/>
    <w:rsid w:val="003611CE"/>
    <w:rsid w:val="0036570D"/>
    <w:rsid w:val="00372F6A"/>
    <w:rsid w:val="00376CF8"/>
    <w:rsid w:val="003806F5"/>
    <w:rsid w:val="0039567A"/>
    <w:rsid w:val="00396C1C"/>
    <w:rsid w:val="003A356F"/>
    <w:rsid w:val="003C03E7"/>
    <w:rsid w:val="003C07C7"/>
    <w:rsid w:val="003C1D8A"/>
    <w:rsid w:val="003C583E"/>
    <w:rsid w:val="003C6A90"/>
    <w:rsid w:val="003C7064"/>
    <w:rsid w:val="003D46D3"/>
    <w:rsid w:val="003D7F18"/>
    <w:rsid w:val="003E3C5E"/>
    <w:rsid w:val="003E413F"/>
    <w:rsid w:val="0040324B"/>
    <w:rsid w:val="00403F4D"/>
    <w:rsid w:val="00404858"/>
    <w:rsid w:val="004117DB"/>
    <w:rsid w:val="00425B29"/>
    <w:rsid w:val="00433652"/>
    <w:rsid w:val="00440391"/>
    <w:rsid w:val="00442C90"/>
    <w:rsid w:val="00451FF3"/>
    <w:rsid w:val="00463654"/>
    <w:rsid w:val="00471301"/>
    <w:rsid w:val="00472BEE"/>
    <w:rsid w:val="004957DA"/>
    <w:rsid w:val="00496705"/>
    <w:rsid w:val="004971CB"/>
    <w:rsid w:val="004A62DD"/>
    <w:rsid w:val="004B7E59"/>
    <w:rsid w:val="004C3A79"/>
    <w:rsid w:val="004C6C48"/>
    <w:rsid w:val="004C74E0"/>
    <w:rsid w:val="004D4C46"/>
    <w:rsid w:val="004D70A6"/>
    <w:rsid w:val="004E289D"/>
    <w:rsid w:val="004E3895"/>
    <w:rsid w:val="004E4ADC"/>
    <w:rsid w:val="004F04B3"/>
    <w:rsid w:val="004F0E52"/>
    <w:rsid w:val="005026AA"/>
    <w:rsid w:val="00502A19"/>
    <w:rsid w:val="005041B8"/>
    <w:rsid w:val="0050454B"/>
    <w:rsid w:val="005046DB"/>
    <w:rsid w:val="005047C2"/>
    <w:rsid w:val="00504A45"/>
    <w:rsid w:val="00510350"/>
    <w:rsid w:val="005123E9"/>
    <w:rsid w:val="00513E65"/>
    <w:rsid w:val="00515A74"/>
    <w:rsid w:val="00516EAE"/>
    <w:rsid w:val="00524FCF"/>
    <w:rsid w:val="005304AC"/>
    <w:rsid w:val="0053386D"/>
    <w:rsid w:val="0053752B"/>
    <w:rsid w:val="0053772A"/>
    <w:rsid w:val="0054363A"/>
    <w:rsid w:val="00545BD1"/>
    <w:rsid w:val="0055156F"/>
    <w:rsid w:val="0056406F"/>
    <w:rsid w:val="0056556D"/>
    <w:rsid w:val="005658FE"/>
    <w:rsid w:val="00572ADF"/>
    <w:rsid w:val="00584CE6"/>
    <w:rsid w:val="005859F3"/>
    <w:rsid w:val="00593DD8"/>
    <w:rsid w:val="00596DFB"/>
    <w:rsid w:val="005A2123"/>
    <w:rsid w:val="005A6406"/>
    <w:rsid w:val="005A7339"/>
    <w:rsid w:val="005B172B"/>
    <w:rsid w:val="005B4AC3"/>
    <w:rsid w:val="005B6037"/>
    <w:rsid w:val="005F24FD"/>
    <w:rsid w:val="006076D4"/>
    <w:rsid w:val="00610CF5"/>
    <w:rsid w:val="0061323E"/>
    <w:rsid w:val="00626BD6"/>
    <w:rsid w:val="00627C0E"/>
    <w:rsid w:val="006311A4"/>
    <w:rsid w:val="00632EEC"/>
    <w:rsid w:val="00633B54"/>
    <w:rsid w:val="00644976"/>
    <w:rsid w:val="00644A70"/>
    <w:rsid w:val="00644D9D"/>
    <w:rsid w:val="00645007"/>
    <w:rsid w:val="006507CE"/>
    <w:rsid w:val="00653D71"/>
    <w:rsid w:val="00665989"/>
    <w:rsid w:val="006724B2"/>
    <w:rsid w:val="006761BA"/>
    <w:rsid w:val="006910F8"/>
    <w:rsid w:val="00691811"/>
    <w:rsid w:val="0069320D"/>
    <w:rsid w:val="00694FD7"/>
    <w:rsid w:val="006A27EE"/>
    <w:rsid w:val="006A4B9C"/>
    <w:rsid w:val="006A4DC1"/>
    <w:rsid w:val="006B4E98"/>
    <w:rsid w:val="006B6A28"/>
    <w:rsid w:val="006C1A5F"/>
    <w:rsid w:val="006C2DB4"/>
    <w:rsid w:val="006C40FE"/>
    <w:rsid w:val="006D1838"/>
    <w:rsid w:val="006D32C0"/>
    <w:rsid w:val="006E39F9"/>
    <w:rsid w:val="006F7696"/>
    <w:rsid w:val="00700D72"/>
    <w:rsid w:val="0070642A"/>
    <w:rsid w:val="00713866"/>
    <w:rsid w:val="00713914"/>
    <w:rsid w:val="007150F0"/>
    <w:rsid w:val="00715751"/>
    <w:rsid w:val="00715BE1"/>
    <w:rsid w:val="007214A6"/>
    <w:rsid w:val="00726814"/>
    <w:rsid w:val="00732EF8"/>
    <w:rsid w:val="00734205"/>
    <w:rsid w:val="00741964"/>
    <w:rsid w:val="0076311B"/>
    <w:rsid w:val="0076430C"/>
    <w:rsid w:val="00776393"/>
    <w:rsid w:val="00782ED3"/>
    <w:rsid w:val="007931B5"/>
    <w:rsid w:val="00793481"/>
    <w:rsid w:val="00795503"/>
    <w:rsid w:val="007A6608"/>
    <w:rsid w:val="007B2AB3"/>
    <w:rsid w:val="007B5323"/>
    <w:rsid w:val="007C6952"/>
    <w:rsid w:val="007D0CEE"/>
    <w:rsid w:val="007D7E1D"/>
    <w:rsid w:val="007E044E"/>
    <w:rsid w:val="007E1B7B"/>
    <w:rsid w:val="008065F7"/>
    <w:rsid w:val="00807F90"/>
    <w:rsid w:val="00815599"/>
    <w:rsid w:val="00821725"/>
    <w:rsid w:val="008250D7"/>
    <w:rsid w:val="00830D3C"/>
    <w:rsid w:val="0083272C"/>
    <w:rsid w:val="00832CF4"/>
    <w:rsid w:val="00840382"/>
    <w:rsid w:val="008429B2"/>
    <w:rsid w:val="00842D3E"/>
    <w:rsid w:val="00860678"/>
    <w:rsid w:val="00862B4E"/>
    <w:rsid w:val="008639FC"/>
    <w:rsid w:val="008653EC"/>
    <w:rsid w:val="0087427B"/>
    <w:rsid w:val="00882442"/>
    <w:rsid w:val="00894EE4"/>
    <w:rsid w:val="008A1A53"/>
    <w:rsid w:val="008A5C36"/>
    <w:rsid w:val="008B1526"/>
    <w:rsid w:val="008B23B4"/>
    <w:rsid w:val="008B2A5E"/>
    <w:rsid w:val="008B5D67"/>
    <w:rsid w:val="008B6FC1"/>
    <w:rsid w:val="008C1D60"/>
    <w:rsid w:val="008D1D38"/>
    <w:rsid w:val="008D699A"/>
    <w:rsid w:val="008D7821"/>
    <w:rsid w:val="008E0328"/>
    <w:rsid w:val="008E6AA5"/>
    <w:rsid w:val="009060EE"/>
    <w:rsid w:val="009164C6"/>
    <w:rsid w:val="00930A0E"/>
    <w:rsid w:val="00933094"/>
    <w:rsid w:val="0093787D"/>
    <w:rsid w:val="009405B9"/>
    <w:rsid w:val="00946E62"/>
    <w:rsid w:val="00947367"/>
    <w:rsid w:val="00950DED"/>
    <w:rsid w:val="00952379"/>
    <w:rsid w:val="00956A3B"/>
    <w:rsid w:val="00967C03"/>
    <w:rsid w:val="009712E2"/>
    <w:rsid w:val="00975036"/>
    <w:rsid w:val="00976148"/>
    <w:rsid w:val="0097729C"/>
    <w:rsid w:val="00985236"/>
    <w:rsid w:val="00986687"/>
    <w:rsid w:val="00993663"/>
    <w:rsid w:val="009A39FD"/>
    <w:rsid w:val="009A423D"/>
    <w:rsid w:val="009A716C"/>
    <w:rsid w:val="009B1EA8"/>
    <w:rsid w:val="009B28B6"/>
    <w:rsid w:val="009C2CFF"/>
    <w:rsid w:val="009E276A"/>
    <w:rsid w:val="009E3B24"/>
    <w:rsid w:val="009E4B10"/>
    <w:rsid w:val="009E7433"/>
    <w:rsid w:val="009F10DB"/>
    <w:rsid w:val="009F37BF"/>
    <w:rsid w:val="009F4FCA"/>
    <w:rsid w:val="00A21019"/>
    <w:rsid w:val="00A254C5"/>
    <w:rsid w:val="00A33713"/>
    <w:rsid w:val="00A42204"/>
    <w:rsid w:val="00A60DCC"/>
    <w:rsid w:val="00A626AD"/>
    <w:rsid w:val="00A65826"/>
    <w:rsid w:val="00A71408"/>
    <w:rsid w:val="00A73636"/>
    <w:rsid w:val="00A84414"/>
    <w:rsid w:val="00A93506"/>
    <w:rsid w:val="00A96A15"/>
    <w:rsid w:val="00AB1671"/>
    <w:rsid w:val="00AB3AD3"/>
    <w:rsid w:val="00AD1DFA"/>
    <w:rsid w:val="00AD7E2E"/>
    <w:rsid w:val="00AF73D2"/>
    <w:rsid w:val="00B10E24"/>
    <w:rsid w:val="00B13D13"/>
    <w:rsid w:val="00B15450"/>
    <w:rsid w:val="00B2505B"/>
    <w:rsid w:val="00B30CB6"/>
    <w:rsid w:val="00B315DF"/>
    <w:rsid w:val="00B42F17"/>
    <w:rsid w:val="00B531E1"/>
    <w:rsid w:val="00B60A25"/>
    <w:rsid w:val="00B704DC"/>
    <w:rsid w:val="00B71D56"/>
    <w:rsid w:val="00B74387"/>
    <w:rsid w:val="00B81AE5"/>
    <w:rsid w:val="00B86AB1"/>
    <w:rsid w:val="00B92490"/>
    <w:rsid w:val="00B93CE0"/>
    <w:rsid w:val="00B96051"/>
    <w:rsid w:val="00BA3FB7"/>
    <w:rsid w:val="00BA5672"/>
    <w:rsid w:val="00BB19AC"/>
    <w:rsid w:val="00BB2669"/>
    <w:rsid w:val="00BC03A4"/>
    <w:rsid w:val="00BC210A"/>
    <w:rsid w:val="00BC422D"/>
    <w:rsid w:val="00BC59B3"/>
    <w:rsid w:val="00BC5ABB"/>
    <w:rsid w:val="00BD5F06"/>
    <w:rsid w:val="00BE0E2F"/>
    <w:rsid w:val="00BE170B"/>
    <w:rsid w:val="00BE33B8"/>
    <w:rsid w:val="00BE4B81"/>
    <w:rsid w:val="00BE7C28"/>
    <w:rsid w:val="00BF211B"/>
    <w:rsid w:val="00BF328B"/>
    <w:rsid w:val="00BF7CA7"/>
    <w:rsid w:val="00C01D44"/>
    <w:rsid w:val="00C01ED4"/>
    <w:rsid w:val="00C101FD"/>
    <w:rsid w:val="00C1567A"/>
    <w:rsid w:val="00C17C1B"/>
    <w:rsid w:val="00C213DE"/>
    <w:rsid w:val="00C21F8F"/>
    <w:rsid w:val="00C232F4"/>
    <w:rsid w:val="00C2330B"/>
    <w:rsid w:val="00C24AFC"/>
    <w:rsid w:val="00C37EF4"/>
    <w:rsid w:val="00C5709A"/>
    <w:rsid w:val="00C6503D"/>
    <w:rsid w:val="00C81601"/>
    <w:rsid w:val="00C87763"/>
    <w:rsid w:val="00CA2F7A"/>
    <w:rsid w:val="00CA5171"/>
    <w:rsid w:val="00CB0075"/>
    <w:rsid w:val="00CB17C7"/>
    <w:rsid w:val="00CD3923"/>
    <w:rsid w:val="00CD41A8"/>
    <w:rsid w:val="00CE4914"/>
    <w:rsid w:val="00D04FA1"/>
    <w:rsid w:val="00D10A30"/>
    <w:rsid w:val="00D13A67"/>
    <w:rsid w:val="00D13BE5"/>
    <w:rsid w:val="00D256ED"/>
    <w:rsid w:val="00D473A2"/>
    <w:rsid w:val="00D616C9"/>
    <w:rsid w:val="00D62C5C"/>
    <w:rsid w:val="00D65800"/>
    <w:rsid w:val="00D733C8"/>
    <w:rsid w:val="00D7626C"/>
    <w:rsid w:val="00D84818"/>
    <w:rsid w:val="00D855EF"/>
    <w:rsid w:val="00DB77CD"/>
    <w:rsid w:val="00DC0D29"/>
    <w:rsid w:val="00DC6F94"/>
    <w:rsid w:val="00DD12CD"/>
    <w:rsid w:val="00DD663E"/>
    <w:rsid w:val="00DE7B4D"/>
    <w:rsid w:val="00DF2B99"/>
    <w:rsid w:val="00DF4332"/>
    <w:rsid w:val="00DF7761"/>
    <w:rsid w:val="00E02022"/>
    <w:rsid w:val="00E037D1"/>
    <w:rsid w:val="00E1718F"/>
    <w:rsid w:val="00E25E5C"/>
    <w:rsid w:val="00E336E8"/>
    <w:rsid w:val="00E35373"/>
    <w:rsid w:val="00E37683"/>
    <w:rsid w:val="00E4199B"/>
    <w:rsid w:val="00E521A1"/>
    <w:rsid w:val="00E652AF"/>
    <w:rsid w:val="00E7245E"/>
    <w:rsid w:val="00E730E8"/>
    <w:rsid w:val="00E73C0A"/>
    <w:rsid w:val="00E75205"/>
    <w:rsid w:val="00E918EE"/>
    <w:rsid w:val="00E92845"/>
    <w:rsid w:val="00EA0CC8"/>
    <w:rsid w:val="00EB0815"/>
    <w:rsid w:val="00EC1C42"/>
    <w:rsid w:val="00EC4883"/>
    <w:rsid w:val="00EC7AC3"/>
    <w:rsid w:val="00ED1506"/>
    <w:rsid w:val="00ED48B6"/>
    <w:rsid w:val="00EE0D32"/>
    <w:rsid w:val="00EE14CB"/>
    <w:rsid w:val="00EF298C"/>
    <w:rsid w:val="00EF2B56"/>
    <w:rsid w:val="00EF5719"/>
    <w:rsid w:val="00F00C01"/>
    <w:rsid w:val="00F07462"/>
    <w:rsid w:val="00F12A58"/>
    <w:rsid w:val="00F20287"/>
    <w:rsid w:val="00F272A4"/>
    <w:rsid w:val="00F34D11"/>
    <w:rsid w:val="00F364C1"/>
    <w:rsid w:val="00F447CC"/>
    <w:rsid w:val="00F50496"/>
    <w:rsid w:val="00F52738"/>
    <w:rsid w:val="00F578B6"/>
    <w:rsid w:val="00F723C8"/>
    <w:rsid w:val="00F73E06"/>
    <w:rsid w:val="00F755A4"/>
    <w:rsid w:val="00F76381"/>
    <w:rsid w:val="00F769D9"/>
    <w:rsid w:val="00F81405"/>
    <w:rsid w:val="00F81853"/>
    <w:rsid w:val="00F93EA7"/>
    <w:rsid w:val="00FA3380"/>
    <w:rsid w:val="00FB2BC8"/>
    <w:rsid w:val="00FB693B"/>
    <w:rsid w:val="00FB77AA"/>
    <w:rsid w:val="00FD4295"/>
    <w:rsid w:val="00FD513D"/>
    <w:rsid w:val="00FE037E"/>
    <w:rsid w:val="00FE1291"/>
    <w:rsid w:val="00FE2AE7"/>
    <w:rsid w:val="00FE5AC8"/>
    <w:rsid w:val="00FF155A"/>
    <w:rsid w:val="00FF3992"/>
    <w:rsid w:val="00FF5408"/>
    <w:rsid w:val="00FF5D0D"/>
  </w:rsids>
  <m:mathPr>
    <m:mathFont m:val="Cambria Math"/>
    <m:brkBin m:val="before"/>
    <m:brkBinSub m:val="--"/>
    <m:smallFrac/>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E113F"/>
  <w15:docId w15:val="{06D43A14-9C6A-44E0-9C57-F671D585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1"/>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uiPriority w:val="99"/>
    <w:rsid w:val="00F34D11"/>
    <w:rPr>
      <w:sz w:val="16"/>
      <w:szCs w:val="16"/>
    </w:rPr>
  </w:style>
  <w:style w:type="paragraph" w:styleId="CommentText">
    <w:name w:val="annotation text"/>
    <w:basedOn w:val="Normal"/>
    <w:link w:val="CommentTextChar"/>
    <w:uiPriority w:val="99"/>
    <w:rsid w:val="00F34D11"/>
    <w:pPr>
      <w:jc w:val="both"/>
    </w:pPr>
    <w:rPr>
      <w:rFonts w:ascii="Arial" w:eastAsia="MS Mincho" w:hAnsi="Arial"/>
      <w:sz w:val="20"/>
      <w:szCs w:val="20"/>
      <w:lang w:val="id-ID" w:eastAsia="ja-JP"/>
    </w:rPr>
  </w:style>
  <w:style w:type="character" w:customStyle="1" w:styleId="CommentTextChar">
    <w:name w:val="Comment Text Char"/>
    <w:link w:val="CommentText"/>
    <w:uiPriority w:val="99"/>
    <w:rsid w:val="00F34D11"/>
    <w:rPr>
      <w:rFonts w:ascii="Arial" w:eastAsia="MS Mincho" w:hAnsi="Arial"/>
      <w:lang w:eastAsia="ja-JP"/>
    </w:rPr>
  </w:style>
  <w:style w:type="paragraph" w:styleId="ListParagraph">
    <w:name w:val="List Paragraph"/>
    <w:basedOn w:val="Normal"/>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character" w:styleId="UnresolvedMention">
    <w:name w:val="Unresolved Mention"/>
    <w:basedOn w:val="DefaultParagraphFont"/>
    <w:uiPriority w:val="99"/>
    <w:semiHidden/>
    <w:unhideWhenUsed/>
    <w:rsid w:val="00C0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6858">
      <w:bodyDiv w:val="1"/>
      <w:marLeft w:val="0"/>
      <w:marRight w:val="0"/>
      <w:marTop w:val="0"/>
      <w:marBottom w:val="0"/>
      <w:divBdr>
        <w:top w:val="none" w:sz="0" w:space="0" w:color="auto"/>
        <w:left w:val="none" w:sz="0" w:space="0" w:color="auto"/>
        <w:bottom w:val="none" w:sz="0" w:space="0" w:color="auto"/>
        <w:right w:val="none" w:sz="0" w:space="0" w:color="auto"/>
      </w:divBdr>
    </w:div>
    <w:div w:id="866529841">
      <w:bodyDiv w:val="1"/>
      <w:marLeft w:val="0"/>
      <w:marRight w:val="0"/>
      <w:marTop w:val="0"/>
      <w:marBottom w:val="0"/>
      <w:divBdr>
        <w:top w:val="none" w:sz="0" w:space="0" w:color="auto"/>
        <w:left w:val="none" w:sz="0" w:space="0" w:color="auto"/>
        <w:bottom w:val="none" w:sz="0" w:space="0" w:color="auto"/>
        <w:right w:val="none" w:sz="0" w:space="0" w:color="auto"/>
      </w:divBdr>
      <w:divsChild>
        <w:div w:id="964772770">
          <w:marLeft w:val="0"/>
          <w:marRight w:val="0"/>
          <w:marTop w:val="0"/>
          <w:marBottom w:val="0"/>
          <w:divBdr>
            <w:top w:val="none" w:sz="0" w:space="0" w:color="auto"/>
            <w:left w:val="none" w:sz="0" w:space="0" w:color="auto"/>
            <w:bottom w:val="none" w:sz="0" w:space="0" w:color="auto"/>
            <w:right w:val="none" w:sz="0" w:space="0" w:color="auto"/>
          </w:divBdr>
        </w:div>
      </w:divsChild>
    </w:div>
    <w:div w:id="994605991">
      <w:bodyDiv w:val="1"/>
      <w:marLeft w:val="0"/>
      <w:marRight w:val="0"/>
      <w:marTop w:val="0"/>
      <w:marBottom w:val="0"/>
      <w:divBdr>
        <w:top w:val="none" w:sz="0" w:space="0" w:color="auto"/>
        <w:left w:val="none" w:sz="0" w:space="0" w:color="auto"/>
        <w:bottom w:val="none" w:sz="0" w:space="0" w:color="auto"/>
        <w:right w:val="none" w:sz="0" w:space="0" w:color="auto"/>
      </w:divBdr>
      <w:divsChild>
        <w:div w:id="1357391818">
          <w:marLeft w:val="900"/>
          <w:marRight w:val="0"/>
          <w:marTop w:val="0"/>
          <w:marBottom w:val="0"/>
          <w:divBdr>
            <w:top w:val="none" w:sz="0" w:space="0" w:color="auto"/>
            <w:left w:val="none" w:sz="0" w:space="0" w:color="auto"/>
            <w:bottom w:val="none" w:sz="0" w:space="0" w:color="auto"/>
            <w:right w:val="none" w:sz="0" w:space="0" w:color="auto"/>
          </w:divBdr>
        </w:div>
        <w:div w:id="1926839071">
          <w:marLeft w:val="900"/>
          <w:marRight w:val="0"/>
          <w:marTop w:val="0"/>
          <w:marBottom w:val="0"/>
          <w:divBdr>
            <w:top w:val="none" w:sz="0" w:space="0" w:color="auto"/>
            <w:left w:val="none" w:sz="0" w:space="0" w:color="auto"/>
            <w:bottom w:val="none" w:sz="0" w:space="0" w:color="auto"/>
            <w:right w:val="none" w:sz="0" w:space="0" w:color="auto"/>
          </w:divBdr>
        </w:div>
      </w:divsChild>
    </w:div>
    <w:div w:id="1679428947">
      <w:bodyDiv w:val="1"/>
      <w:marLeft w:val="0"/>
      <w:marRight w:val="0"/>
      <w:marTop w:val="0"/>
      <w:marBottom w:val="0"/>
      <w:divBdr>
        <w:top w:val="none" w:sz="0" w:space="0" w:color="auto"/>
        <w:left w:val="none" w:sz="0" w:space="0" w:color="auto"/>
        <w:bottom w:val="none" w:sz="0" w:space="0" w:color="auto"/>
        <w:right w:val="none" w:sz="0" w:space="0" w:color="auto"/>
      </w:divBdr>
    </w:div>
    <w:div w:id="1699695576">
      <w:bodyDiv w:val="1"/>
      <w:marLeft w:val="0"/>
      <w:marRight w:val="0"/>
      <w:marTop w:val="0"/>
      <w:marBottom w:val="0"/>
      <w:divBdr>
        <w:top w:val="none" w:sz="0" w:space="0" w:color="auto"/>
        <w:left w:val="none" w:sz="0" w:space="0" w:color="auto"/>
        <w:bottom w:val="none" w:sz="0" w:space="0" w:color="auto"/>
        <w:right w:val="none" w:sz="0" w:space="0" w:color="auto"/>
      </w:divBdr>
    </w:div>
    <w:div w:id="1791900606">
      <w:bodyDiv w:val="1"/>
      <w:marLeft w:val="0"/>
      <w:marRight w:val="0"/>
      <w:marTop w:val="0"/>
      <w:marBottom w:val="0"/>
      <w:divBdr>
        <w:top w:val="none" w:sz="0" w:space="0" w:color="auto"/>
        <w:left w:val="none" w:sz="0" w:space="0" w:color="auto"/>
        <w:bottom w:val="none" w:sz="0" w:space="0" w:color="auto"/>
        <w:right w:val="none" w:sz="0" w:space="0" w:color="auto"/>
      </w:divBdr>
    </w:div>
    <w:div w:id="1802573308">
      <w:bodyDiv w:val="1"/>
      <w:marLeft w:val="0"/>
      <w:marRight w:val="0"/>
      <w:marTop w:val="0"/>
      <w:marBottom w:val="0"/>
      <w:divBdr>
        <w:top w:val="none" w:sz="0" w:space="0" w:color="auto"/>
        <w:left w:val="none" w:sz="0" w:space="0" w:color="auto"/>
        <w:bottom w:val="none" w:sz="0" w:space="0" w:color="auto"/>
        <w:right w:val="none" w:sz="0" w:space="0" w:color="auto"/>
      </w:divBdr>
    </w:div>
    <w:div w:id="1806896233">
      <w:bodyDiv w:val="1"/>
      <w:marLeft w:val="0"/>
      <w:marRight w:val="0"/>
      <w:marTop w:val="0"/>
      <w:marBottom w:val="0"/>
      <w:divBdr>
        <w:top w:val="none" w:sz="0" w:space="0" w:color="auto"/>
        <w:left w:val="none" w:sz="0" w:space="0" w:color="auto"/>
        <w:bottom w:val="none" w:sz="0" w:space="0" w:color="auto"/>
        <w:right w:val="none" w:sz="0" w:space="0" w:color="auto"/>
      </w:divBdr>
      <w:divsChild>
        <w:div w:id="429937806">
          <w:marLeft w:val="900"/>
          <w:marRight w:val="0"/>
          <w:marTop w:val="0"/>
          <w:marBottom w:val="0"/>
          <w:divBdr>
            <w:top w:val="none" w:sz="0" w:space="0" w:color="auto"/>
            <w:left w:val="none" w:sz="0" w:space="0" w:color="auto"/>
            <w:bottom w:val="none" w:sz="0" w:space="0" w:color="auto"/>
            <w:right w:val="none" w:sz="0" w:space="0" w:color="auto"/>
          </w:divBdr>
        </w:div>
        <w:div w:id="2035038635">
          <w:marLeft w:val="900"/>
          <w:marRight w:val="0"/>
          <w:marTop w:val="0"/>
          <w:marBottom w:val="0"/>
          <w:divBdr>
            <w:top w:val="none" w:sz="0" w:space="0" w:color="auto"/>
            <w:left w:val="none" w:sz="0" w:space="0" w:color="auto"/>
            <w:bottom w:val="none" w:sz="0" w:space="0" w:color="auto"/>
            <w:right w:val="none" w:sz="0" w:space="0" w:color="auto"/>
          </w:divBdr>
        </w:div>
      </w:divsChild>
    </w:div>
    <w:div w:id="1941571566">
      <w:bodyDiv w:val="1"/>
      <w:marLeft w:val="0"/>
      <w:marRight w:val="0"/>
      <w:marTop w:val="0"/>
      <w:marBottom w:val="0"/>
      <w:divBdr>
        <w:top w:val="none" w:sz="0" w:space="0" w:color="auto"/>
        <w:left w:val="none" w:sz="0" w:space="0" w:color="auto"/>
        <w:bottom w:val="none" w:sz="0" w:space="0" w:color="auto"/>
        <w:right w:val="none" w:sz="0" w:space="0" w:color="auto"/>
      </w:divBdr>
      <w:divsChild>
        <w:div w:id="1257640079">
          <w:marLeft w:val="360"/>
          <w:marRight w:val="0"/>
          <w:marTop w:val="0"/>
          <w:marBottom w:val="0"/>
          <w:divBdr>
            <w:top w:val="none" w:sz="0" w:space="0" w:color="auto"/>
            <w:left w:val="none" w:sz="0" w:space="0" w:color="auto"/>
            <w:bottom w:val="none" w:sz="0" w:space="0" w:color="auto"/>
            <w:right w:val="none" w:sz="0" w:space="0" w:color="auto"/>
          </w:divBdr>
        </w:div>
        <w:div w:id="986132814">
          <w:marLeft w:val="360"/>
          <w:marRight w:val="0"/>
          <w:marTop w:val="0"/>
          <w:marBottom w:val="0"/>
          <w:divBdr>
            <w:top w:val="none" w:sz="0" w:space="0" w:color="auto"/>
            <w:left w:val="none" w:sz="0" w:space="0" w:color="auto"/>
            <w:bottom w:val="none" w:sz="0" w:space="0" w:color="auto"/>
            <w:right w:val="none" w:sz="0" w:space="0" w:color="auto"/>
          </w:divBdr>
        </w:div>
        <w:div w:id="499807126">
          <w:marLeft w:val="1080"/>
          <w:marRight w:val="0"/>
          <w:marTop w:val="0"/>
          <w:marBottom w:val="0"/>
          <w:divBdr>
            <w:top w:val="none" w:sz="0" w:space="0" w:color="auto"/>
            <w:left w:val="none" w:sz="0" w:space="0" w:color="auto"/>
            <w:bottom w:val="none" w:sz="0" w:space="0" w:color="auto"/>
            <w:right w:val="none" w:sz="0" w:space="0" w:color="auto"/>
          </w:divBdr>
        </w:div>
      </w:divsChild>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lfarizitaufik399@gmail.com"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421/ijds.020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30872/jbssb.v1i2.68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About%20Journal\Materi%20RJI%20Yogyakarta\template-JRPM-201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2CB37E6BA4647A200F72F7E394EB6"/>
        <w:category>
          <w:name w:val="General"/>
          <w:gallery w:val="placeholder"/>
        </w:category>
        <w:types>
          <w:type w:val="bbPlcHdr"/>
        </w:types>
        <w:behaviors>
          <w:behavior w:val="content"/>
        </w:behaviors>
        <w:guid w:val="{35509903-A2EE-4C47-8457-3A3F77BFED53}"/>
      </w:docPartPr>
      <w:docPartBody>
        <w:p w:rsidR="007D2D88" w:rsidRDefault="007129CE" w:rsidP="007129CE">
          <w:pPr>
            <w:pStyle w:val="5402CB37E6BA4647A200F72F7E394EB6"/>
          </w:pPr>
          <w:r w:rsidRPr="00B12BF8">
            <w:rPr>
              <w:rStyle w:val="PlaceholderText"/>
              <w:rFonts w:hint="eastAsia"/>
            </w:rPr>
            <w:t>单击此处输入文字。</w:t>
          </w:r>
        </w:p>
      </w:docPartBody>
    </w:docPart>
    <w:docPart>
      <w:docPartPr>
        <w:name w:val="26D88D27E37F4D1C93FCE818FF6EAE5D"/>
        <w:category>
          <w:name w:val="General"/>
          <w:gallery w:val="placeholder"/>
        </w:category>
        <w:types>
          <w:type w:val="bbPlcHdr"/>
        </w:types>
        <w:behaviors>
          <w:behavior w:val="content"/>
        </w:behaviors>
        <w:guid w:val="{C0363529-6041-4A1B-910E-A7CDE73DB5C9}"/>
      </w:docPartPr>
      <w:docPartBody>
        <w:p w:rsidR="007D2D88" w:rsidRDefault="007129CE" w:rsidP="007129CE">
          <w:pPr>
            <w:pStyle w:val="26D88D27E37F4D1C93FCE818FF6EAE5D"/>
          </w:pPr>
          <w:r w:rsidRPr="00B12BF8">
            <w:rPr>
              <w:rStyle w:val="PlaceholderText"/>
              <w:rFonts w:hint="eastAsia"/>
            </w:rPr>
            <w:t>单击此处输入文字。</w:t>
          </w:r>
        </w:p>
      </w:docPartBody>
    </w:docPart>
    <w:docPart>
      <w:docPartPr>
        <w:name w:val="430147F71A8F4C67B0C316217BCBB937"/>
        <w:category>
          <w:name w:val="General"/>
          <w:gallery w:val="placeholder"/>
        </w:category>
        <w:types>
          <w:type w:val="bbPlcHdr"/>
        </w:types>
        <w:behaviors>
          <w:behavior w:val="content"/>
        </w:behaviors>
        <w:guid w:val="{89A667F3-D391-4F9C-94F5-7AA858521AC6}"/>
      </w:docPartPr>
      <w:docPartBody>
        <w:p w:rsidR="00F609D7" w:rsidRDefault="00562F31" w:rsidP="00562F31">
          <w:pPr>
            <w:pStyle w:val="430147F71A8F4C67B0C316217BCBB937"/>
          </w:pPr>
          <w:r>
            <w:t>[Type the company name]</w:t>
          </w:r>
        </w:p>
      </w:docPartBody>
    </w:docPart>
    <w:docPart>
      <w:docPartPr>
        <w:name w:val="C48F95E1C7394CBB966E3C16CB2F2EC3"/>
        <w:category>
          <w:name w:val="General"/>
          <w:gallery w:val="placeholder"/>
        </w:category>
        <w:types>
          <w:type w:val="bbPlcHdr"/>
        </w:types>
        <w:behaviors>
          <w:behavior w:val="content"/>
        </w:behaviors>
        <w:guid w:val="{26E0DF2F-EA99-45F9-965B-49F6BA4EA9C2}"/>
      </w:docPartPr>
      <w:docPartBody>
        <w:p w:rsidR="00F609D7" w:rsidRDefault="00562F31" w:rsidP="00562F31">
          <w:pPr>
            <w:pStyle w:val="C48F95E1C7394CBB966E3C16CB2F2EC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29CE"/>
    <w:rsid w:val="00156354"/>
    <w:rsid w:val="00276BAA"/>
    <w:rsid w:val="00371773"/>
    <w:rsid w:val="00462FE3"/>
    <w:rsid w:val="004D04C1"/>
    <w:rsid w:val="00531E98"/>
    <w:rsid w:val="00562F31"/>
    <w:rsid w:val="005F3045"/>
    <w:rsid w:val="006B4075"/>
    <w:rsid w:val="006D1062"/>
    <w:rsid w:val="007129CE"/>
    <w:rsid w:val="00785BA8"/>
    <w:rsid w:val="007B7518"/>
    <w:rsid w:val="007D2D88"/>
    <w:rsid w:val="00832652"/>
    <w:rsid w:val="008D1AEF"/>
    <w:rsid w:val="008D1BA7"/>
    <w:rsid w:val="008F0507"/>
    <w:rsid w:val="009079FE"/>
    <w:rsid w:val="00912243"/>
    <w:rsid w:val="009157E0"/>
    <w:rsid w:val="009949AC"/>
    <w:rsid w:val="00A31AC8"/>
    <w:rsid w:val="00B52D65"/>
    <w:rsid w:val="00B65A7F"/>
    <w:rsid w:val="00B77775"/>
    <w:rsid w:val="00BD24FD"/>
    <w:rsid w:val="00BE0219"/>
    <w:rsid w:val="00C8305F"/>
    <w:rsid w:val="00C8681D"/>
    <w:rsid w:val="00C95550"/>
    <w:rsid w:val="00DC52A0"/>
    <w:rsid w:val="00E67026"/>
    <w:rsid w:val="00F609D7"/>
    <w:rsid w:val="00F75B99"/>
    <w:rsid w:val="00F8610D"/>
  </w:rsids>
  <m:mathPr>
    <m:mathFont m:val="Cambria Math"/>
    <m:brkBin m:val="before"/>
    <m:brkBinSub m:val="--"/>
    <m:smallFrac/>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09D7"/>
    <w:rPr>
      <w:color w:val="808080"/>
    </w:rPr>
  </w:style>
  <w:style w:type="paragraph" w:customStyle="1" w:styleId="5402CB37E6BA4647A200F72F7E394EB6">
    <w:name w:val="5402CB37E6BA4647A200F72F7E394EB6"/>
    <w:rsid w:val="007129CE"/>
  </w:style>
  <w:style w:type="paragraph" w:customStyle="1" w:styleId="26D88D27E37F4D1C93FCE818FF6EAE5D">
    <w:name w:val="26D88D27E37F4D1C93FCE818FF6EAE5D"/>
    <w:rsid w:val="007129CE"/>
  </w:style>
  <w:style w:type="paragraph" w:customStyle="1" w:styleId="430147F71A8F4C67B0C316217BCBB937">
    <w:name w:val="430147F71A8F4C67B0C316217BCBB937"/>
    <w:rsid w:val="00562F31"/>
  </w:style>
  <w:style w:type="paragraph" w:customStyle="1" w:styleId="C48F95E1C7394CBB966E3C16CB2F2EC3">
    <w:name w:val="C48F95E1C7394CBB966E3C16CB2F2EC3"/>
    <w:rsid w:val="00562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CBDD-A682-4A6F-B76D-8C0F4D68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template-JRPM-2016</Template>
  <TotalTime>2388</TotalTime>
  <Pages>13</Pages>
  <Words>5518</Words>
  <Characters>31456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Vol. 3, No. 1, Juni 2020</vt:lpstr>
    </vt:vector>
  </TitlesOfParts>
  <Company>                 PRANALA : Jurnal Pendidikan Bahasa Prancis</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No. 1, Juni 2020</dc:title>
  <dc:creator>Santi</dc:creator>
  <cp:lastModifiedBy>PERSONAL</cp:lastModifiedBy>
  <cp:revision>51</cp:revision>
  <cp:lastPrinted>2020-01-16T14:24:00Z</cp:lastPrinted>
  <dcterms:created xsi:type="dcterms:W3CDTF">2020-02-13T23:44:00Z</dcterms:created>
  <dcterms:modified xsi:type="dcterms:W3CDTF">2022-06-09T11:28:00Z</dcterms:modified>
</cp:coreProperties>
</file>