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2D72" w:rsidRPr="00645FB3" w:rsidRDefault="00907641" w:rsidP="001B2D72">
      <w:pPr>
        <w:spacing w:after="0" w:line="240" w:lineRule="auto"/>
        <w:jc w:val="center"/>
        <w:rPr>
          <w:rFonts w:ascii="Arial" w:hAnsi="Arial" w:cs="Arial"/>
          <w:b/>
          <w:sz w:val="20"/>
          <w:szCs w:val="20"/>
        </w:rPr>
      </w:pPr>
      <w:r w:rsidRPr="00645FB3">
        <w:rPr>
          <w:rFonts w:ascii="Arial" w:hAnsi="Arial" w:cs="Arial"/>
          <w:b/>
          <w:sz w:val="20"/>
          <w:szCs w:val="20"/>
        </w:rPr>
        <w:t xml:space="preserve">Bermain </w:t>
      </w:r>
      <w:r w:rsidR="00645F84" w:rsidRPr="00645FB3">
        <w:rPr>
          <w:rFonts w:ascii="Arial" w:hAnsi="Arial" w:cs="Arial"/>
          <w:b/>
          <w:sz w:val="20"/>
          <w:szCs w:val="20"/>
        </w:rPr>
        <w:t xml:space="preserve">Kartu </w:t>
      </w:r>
      <w:r w:rsidR="00292284" w:rsidRPr="00645FB3">
        <w:rPr>
          <w:rFonts w:ascii="Arial" w:hAnsi="Arial" w:cs="Arial"/>
          <w:b/>
          <w:sz w:val="20"/>
          <w:szCs w:val="20"/>
        </w:rPr>
        <w:t>Emosi</w:t>
      </w:r>
      <w:r w:rsidR="001B2D72" w:rsidRPr="00645FB3">
        <w:rPr>
          <w:rFonts w:ascii="Arial" w:hAnsi="Arial" w:cs="Arial"/>
          <w:b/>
          <w:sz w:val="20"/>
          <w:szCs w:val="20"/>
        </w:rPr>
        <w:t xml:space="preserve"> </w:t>
      </w:r>
      <w:r w:rsidR="00EE184F">
        <w:rPr>
          <w:rFonts w:ascii="Arial" w:hAnsi="Arial" w:cs="Arial"/>
          <w:b/>
          <w:sz w:val="20"/>
          <w:szCs w:val="20"/>
        </w:rPr>
        <w:t>dan</w:t>
      </w:r>
    </w:p>
    <w:p w:rsidR="00300588" w:rsidRPr="00645FB3" w:rsidRDefault="00645F84" w:rsidP="001B2D72">
      <w:pPr>
        <w:spacing w:after="0" w:line="240" w:lineRule="auto"/>
        <w:jc w:val="center"/>
        <w:rPr>
          <w:rFonts w:ascii="Arial" w:hAnsi="Arial" w:cs="Arial"/>
          <w:b/>
          <w:sz w:val="20"/>
          <w:szCs w:val="20"/>
        </w:rPr>
      </w:pPr>
      <w:r w:rsidRPr="00645FB3">
        <w:rPr>
          <w:rFonts w:ascii="Arial" w:hAnsi="Arial" w:cs="Arial"/>
          <w:b/>
          <w:sz w:val="20"/>
          <w:szCs w:val="20"/>
        </w:rPr>
        <w:t xml:space="preserve">Keterampilan </w:t>
      </w:r>
      <w:r w:rsidR="002A37D3" w:rsidRPr="00645FB3">
        <w:rPr>
          <w:rFonts w:ascii="Arial" w:hAnsi="Arial" w:cs="Arial"/>
          <w:b/>
          <w:sz w:val="20"/>
          <w:szCs w:val="20"/>
        </w:rPr>
        <w:t xml:space="preserve">Berbahasa </w:t>
      </w:r>
      <w:r w:rsidR="004975C0" w:rsidRPr="00645FB3">
        <w:rPr>
          <w:rFonts w:ascii="Arial" w:hAnsi="Arial" w:cs="Arial"/>
          <w:b/>
          <w:sz w:val="20"/>
          <w:szCs w:val="20"/>
        </w:rPr>
        <w:t>Anak Usia Dini</w:t>
      </w:r>
    </w:p>
    <w:p w:rsidR="00C57690" w:rsidRPr="00645FB3" w:rsidRDefault="00C57690" w:rsidP="00EC2D54">
      <w:pPr>
        <w:spacing w:after="0" w:line="360" w:lineRule="auto"/>
        <w:rPr>
          <w:rFonts w:ascii="Arial" w:hAnsi="Arial" w:cs="Arial"/>
          <w:b/>
          <w:sz w:val="20"/>
          <w:szCs w:val="20"/>
        </w:rPr>
      </w:pPr>
    </w:p>
    <w:p w:rsidR="00082C3D" w:rsidRPr="00645FB3" w:rsidRDefault="00645F84" w:rsidP="00882FBD">
      <w:pPr>
        <w:spacing w:after="0" w:line="240" w:lineRule="auto"/>
        <w:jc w:val="center"/>
        <w:rPr>
          <w:rFonts w:ascii="Arial" w:hAnsi="Arial" w:cs="Arial"/>
          <w:b/>
          <w:sz w:val="20"/>
          <w:szCs w:val="20"/>
        </w:rPr>
      </w:pPr>
      <w:r w:rsidRPr="00645FB3">
        <w:rPr>
          <w:rFonts w:ascii="Arial" w:hAnsi="Arial" w:cs="Arial"/>
          <w:b/>
          <w:sz w:val="20"/>
          <w:szCs w:val="20"/>
        </w:rPr>
        <w:t>Leni Agustia Sari</w:t>
      </w:r>
      <w:r w:rsidR="00AF3F3F" w:rsidRPr="00645FB3">
        <w:rPr>
          <w:rFonts w:ascii="Arial" w:hAnsi="Arial" w:cs="Arial"/>
          <w:b/>
          <w:sz w:val="20"/>
          <w:szCs w:val="20"/>
          <w:vertAlign w:val="superscript"/>
        </w:rPr>
        <w:t>1</w:t>
      </w:r>
      <w:r w:rsidR="00082C3D" w:rsidRPr="00645FB3">
        <w:rPr>
          <w:rFonts w:ascii="Arial" w:hAnsi="Arial" w:cs="Arial"/>
          <w:b/>
          <w:sz w:val="20"/>
          <w:szCs w:val="20"/>
        </w:rPr>
        <w:t xml:space="preserve">*, </w:t>
      </w:r>
      <w:r w:rsidRPr="00645FB3">
        <w:rPr>
          <w:rFonts w:ascii="Arial" w:hAnsi="Arial" w:cs="Arial"/>
          <w:b/>
          <w:sz w:val="20"/>
          <w:szCs w:val="20"/>
        </w:rPr>
        <w:t>Sasmiati</w:t>
      </w:r>
      <w:r w:rsidR="00AF3F3F" w:rsidRPr="00645FB3">
        <w:rPr>
          <w:rFonts w:ascii="Arial" w:hAnsi="Arial" w:cs="Arial"/>
          <w:b/>
          <w:sz w:val="20"/>
          <w:szCs w:val="20"/>
          <w:vertAlign w:val="superscript"/>
        </w:rPr>
        <w:t>2</w:t>
      </w:r>
      <w:r w:rsidR="00AF3F3F" w:rsidRPr="00645FB3">
        <w:rPr>
          <w:rFonts w:ascii="Arial" w:hAnsi="Arial" w:cs="Arial"/>
          <w:b/>
          <w:sz w:val="20"/>
          <w:szCs w:val="20"/>
        </w:rPr>
        <w:t xml:space="preserve">*, </w:t>
      </w:r>
      <w:r w:rsidRPr="00645FB3">
        <w:rPr>
          <w:rFonts w:ascii="Arial" w:hAnsi="Arial" w:cs="Arial"/>
          <w:b/>
          <w:sz w:val="20"/>
          <w:szCs w:val="20"/>
        </w:rPr>
        <w:t>Een Yahya Haenilah</w:t>
      </w:r>
      <w:r w:rsidR="000753F5" w:rsidRPr="00645FB3">
        <w:rPr>
          <w:rFonts w:ascii="Arial" w:hAnsi="Arial" w:cs="Arial"/>
          <w:b/>
          <w:sz w:val="20"/>
          <w:szCs w:val="20"/>
          <w:vertAlign w:val="superscript"/>
        </w:rPr>
        <w:t>2</w:t>
      </w:r>
      <w:r w:rsidR="00AF3F3F" w:rsidRPr="00645FB3">
        <w:rPr>
          <w:rFonts w:ascii="Arial" w:hAnsi="Arial" w:cs="Arial"/>
          <w:b/>
          <w:sz w:val="20"/>
          <w:szCs w:val="20"/>
        </w:rPr>
        <w:t>*</w:t>
      </w:r>
    </w:p>
    <w:p w:rsidR="00082C3D" w:rsidRPr="00645FB3" w:rsidRDefault="00082C3D" w:rsidP="00882FBD">
      <w:pPr>
        <w:pStyle w:val="Default"/>
        <w:jc w:val="center"/>
        <w:rPr>
          <w:rFonts w:ascii="Arial" w:hAnsi="Arial" w:cs="Arial"/>
          <w:color w:val="auto"/>
          <w:sz w:val="20"/>
          <w:szCs w:val="20"/>
        </w:rPr>
      </w:pPr>
      <w:r w:rsidRPr="00645FB3">
        <w:rPr>
          <w:rFonts w:ascii="Arial" w:hAnsi="Arial" w:cs="Arial"/>
          <w:color w:val="auto"/>
          <w:sz w:val="20"/>
          <w:szCs w:val="20"/>
          <w:vertAlign w:val="superscript"/>
        </w:rPr>
        <w:t>1</w:t>
      </w:r>
      <w:r w:rsidRPr="00645FB3">
        <w:rPr>
          <w:rFonts w:ascii="Arial" w:hAnsi="Arial" w:cs="Arial"/>
          <w:color w:val="auto"/>
          <w:sz w:val="20"/>
          <w:szCs w:val="20"/>
        </w:rPr>
        <w:t>FKIP Universitas Lampung, Jl. Prof. Dr. Soemantri Brojonegoro No.1</w:t>
      </w:r>
    </w:p>
    <w:p w:rsidR="00AF3F3F" w:rsidRPr="00645FB3" w:rsidRDefault="00AF3F3F" w:rsidP="00882FBD">
      <w:pPr>
        <w:spacing w:after="0" w:line="240" w:lineRule="auto"/>
        <w:jc w:val="center"/>
        <w:rPr>
          <w:rFonts w:ascii="Arial" w:hAnsi="Arial" w:cs="Arial"/>
          <w:sz w:val="20"/>
          <w:szCs w:val="20"/>
        </w:rPr>
      </w:pPr>
      <w:r w:rsidRPr="00645FB3">
        <w:rPr>
          <w:rFonts w:ascii="Arial" w:hAnsi="Arial" w:cs="Arial"/>
          <w:i/>
          <w:sz w:val="20"/>
          <w:szCs w:val="20"/>
        </w:rPr>
        <w:t>*e-mail</w:t>
      </w:r>
      <w:r w:rsidR="00645F84" w:rsidRPr="00645FB3">
        <w:rPr>
          <w:rFonts w:ascii="Arial" w:hAnsi="Arial" w:cs="Arial"/>
          <w:sz w:val="20"/>
          <w:szCs w:val="20"/>
        </w:rPr>
        <w:t>: leniagutyas@gmail.com</w:t>
      </w:r>
      <w:r w:rsidRPr="00645FB3">
        <w:rPr>
          <w:rFonts w:ascii="Arial" w:hAnsi="Arial" w:cs="Arial"/>
          <w:sz w:val="20"/>
          <w:szCs w:val="20"/>
        </w:rPr>
        <w:t>, Telp: +</w:t>
      </w:r>
      <w:r w:rsidR="00300588" w:rsidRPr="00645FB3">
        <w:rPr>
          <w:rFonts w:ascii="Arial" w:hAnsi="Arial" w:cs="Arial"/>
          <w:sz w:val="20"/>
          <w:szCs w:val="20"/>
        </w:rPr>
        <w:t>6</w:t>
      </w:r>
      <w:r w:rsidR="00F51475" w:rsidRPr="00645FB3">
        <w:rPr>
          <w:rFonts w:ascii="Arial" w:hAnsi="Arial" w:cs="Arial"/>
          <w:sz w:val="20"/>
          <w:szCs w:val="20"/>
        </w:rPr>
        <w:t>28</w:t>
      </w:r>
      <w:r w:rsidR="00645F84" w:rsidRPr="00645FB3">
        <w:rPr>
          <w:rFonts w:ascii="Arial" w:hAnsi="Arial" w:cs="Arial"/>
          <w:sz w:val="20"/>
          <w:szCs w:val="20"/>
        </w:rPr>
        <w:t>2175402866</w:t>
      </w:r>
    </w:p>
    <w:p w:rsidR="00082C3D" w:rsidRPr="00645FB3" w:rsidRDefault="00082C3D" w:rsidP="00882FBD">
      <w:pPr>
        <w:spacing w:after="0" w:line="240" w:lineRule="auto"/>
        <w:jc w:val="center"/>
        <w:rPr>
          <w:rFonts w:ascii="Arial" w:hAnsi="Arial" w:cs="Arial"/>
          <w:sz w:val="20"/>
          <w:szCs w:val="20"/>
        </w:rPr>
      </w:pPr>
    </w:p>
    <w:p w:rsidR="005C1D3F" w:rsidRDefault="006935EC" w:rsidP="00EC2D54">
      <w:pPr>
        <w:spacing w:after="0" w:line="240" w:lineRule="auto"/>
        <w:jc w:val="both"/>
        <w:rPr>
          <w:rFonts w:ascii="Arial" w:hAnsi="Arial" w:cs="Arial"/>
          <w:i/>
          <w:sz w:val="20"/>
          <w:szCs w:val="20"/>
        </w:rPr>
      </w:pPr>
      <w:r w:rsidRPr="00645FB3">
        <w:rPr>
          <w:rFonts w:ascii="Arial" w:hAnsi="Arial" w:cs="Arial"/>
          <w:i/>
          <w:sz w:val="20"/>
          <w:szCs w:val="20"/>
        </w:rPr>
        <w:t xml:space="preserve">The </w:t>
      </w:r>
      <w:r w:rsidR="009E6F5E" w:rsidRPr="00645FB3">
        <w:rPr>
          <w:rFonts w:ascii="Arial" w:hAnsi="Arial" w:cs="Arial"/>
          <w:i/>
          <w:sz w:val="20"/>
          <w:szCs w:val="20"/>
        </w:rPr>
        <w:t>problem in this research was children low</w:t>
      </w:r>
      <w:r w:rsidRPr="00645FB3">
        <w:rPr>
          <w:rFonts w:ascii="Arial" w:hAnsi="Arial" w:cs="Arial"/>
          <w:i/>
          <w:sz w:val="20"/>
          <w:szCs w:val="20"/>
        </w:rPr>
        <w:t xml:space="preserve"> language skills in early childhood. This research aim</w:t>
      </w:r>
      <w:r w:rsidR="009E6F5E" w:rsidRPr="00645FB3">
        <w:rPr>
          <w:rFonts w:ascii="Arial" w:hAnsi="Arial" w:cs="Arial"/>
          <w:i/>
          <w:sz w:val="20"/>
          <w:szCs w:val="20"/>
        </w:rPr>
        <w:t xml:space="preserve">ed to determine the </w:t>
      </w:r>
      <w:r w:rsidR="00997164">
        <w:rPr>
          <w:rFonts w:ascii="Arial" w:hAnsi="Arial" w:cs="Arial"/>
          <w:i/>
          <w:sz w:val="20"/>
          <w:szCs w:val="20"/>
        </w:rPr>
        <w:t xml:space="preserve">correlation </w:t>
      </w:r>
      <w:r w:rsidR="009E6F5E" w:rsidRPr="00645FB3">
        <w:rPr>
          <w:rFonts w:ascii="Arial" w:hAnsi="Arial" w:cs="Arial"/>
          <w:i/>
          <w:sz w:val="20"/>
          <w:szCs w:val="20"/>
        </w:rPr>
        <w:t xml:space="preserve">between </w:t>
      </w:r>
      <w:r w:rsidRPr="00645FB3">
        <w:rPr>
          <w:rFonts w:ascii="Arial" w:hAnsi="Arial" w:cs="Arial"/>
          <w:i/>
          <w:sz w:val="20"/>
          <w:szCs w:val="20"/>
        </w:rPr>
        <w:t xml:space="preserve">emotional cards </w:t>
      </w:r>
      <w:r w:rsidR="009E6F5E" w:rsidRPr="00645FB3">
        <w:rPr>
          <w:rFonts w:ascii="Arial" w:hAnsi="Arial" w:cs="Arial"/>
          <w:i/>
          <w:sz w:val="20"/>
          <w:szCs w:val="20"/>
        </w:rPr>
        <w:t xml:space="preserve">play activity </w:t>
      </w:r>
      <w:r w:rsidRPr="00645FB3">
        <w:rPr>
          <w:rFonts w:ascii="Arial" w:hAnsi="Arial" w:cs="Arial"/>
          <w:i/>
          <w:sz w:val="20"/>
          <w:szCs w:val="20"/>
        </w:rPr>
        <w:t xml:space="preserve">with </w:t>
      </w:r>
      <w:r w:rsidR="009E6F5E" w:rsidRPr="00645FB3">
        <w:rPr>
          <w:rFonts w:ascii="Arial" w:hAnsi="Arial" w:cs="Arial"/>
          <w:i/>
          <w:sz w:val="20"/>
          <w:szCs w:val="20"/>
        </w:rPr>
        <w:t>children languange development skills</w:t>
      </w:r>
      <w:r w:rsidR="003A1DFE" w:rsidRPr="00645FB3">
        <w:rPr>
          <w:rFonts w:ascii="Arial" w:hAnsi="Arial" w:cs="Arial"/>
          <w:i/>
          <w:sz w:val="20"/>
          <w:szCs w:val="20"/>
        </w:rPr>
        <w:t xml:space="preserve">. </w:t>
      </w:r>
      <w:r w:rsidRPr="00645FB3">
        <w:rPr>
          <w:rFonts w:ascii="Arial" w:hAnsi="Arial" w:cs="Arial"/>
          <w:i/>
          <w:sz w:val="20"/>
          <w:szCs w:val="20"/>
        </w:rPr>
        <w:t>The research method was used quantitative research with correlation</w:t>
      </w:r>
      <w:r w:rsidR="003A1DFE" w:rsidRPr="00645FB3">
        <w:rPr>
          <w:rFonts w:ascii="Arial" w:hAnsi="Arial" w:cs="Arial"/>
          <w:i/>
          <w:sz w:val="20"/>
          <w:szCs w:val="20"/>
        </w:rPr>
        <w:t xml:space="preserve"> </w:t>
      </w:r>
      <w:r w:rsidR="00B673D7" w:rsidRPr="00645FB3">
        <w:rPr>
          <w:rFonts w:ascii="Arial" w:hAnsi="Arial" w:cs="Arial"/>
          <w:i/>
          <w:sz w:val="20"/>
          <w:szCs w:val="20"/>
        </w:rPr>
        <w:t>and eksplanatif design</w:t>
      </w:r>
      <w:r w:rsidR="003A1DFE" w:rsidRPr="00645FB3">
        <w:rPr>
          <w:rFonts w:ascii="Arial" w:hAnsi="Arial" w:cs="Arial"/>
          <w:i/>
          <w:sz w:val="20"/>
          <w:szCs w:val="20"/>
        </w:rPr>
        <w:t xml:space="preserve">. </w:t>
      </w:r>
      <w:r w:rsidR="00B71A42" w:rsidRPr="00645FB3">
        <w:rPr>
          <w:rStyle w:val="3oh-"/>
          <w:rFonts w:ascii="Arial" w:hAnsi="Arial" w:cs="Arial"/>
          <w:i/>
          <w:sz w:val="20"/>
          <w:szCs w:val="20"/>
        </w:rPr>
        <w:t>The population were 30 students</w:t>
      </w:r>
      <w:r w:rsidR="00B71A42" w:rsidRPr="00645FB3">
        <w:rPr>
          <w:rFonts w:ascii="Arial" w:hAnsi="Arial" w:cs="Arial"/>
          <w:i/>
          <w:sz w:val="20"/>
          <w:szCs w:val="20"/>
        </w:rPr>
        <w:t xml:space="preserve">. </w:t>
      </w:r>
      <w:r w:rsidRPr="00645FB3">
        <w:rPr>
          <w:rFonts w:ascii="Arial" w:hAnsi="Arial" w:cs="Arial"/>
          <w:i/>
          <w:sz w:val="20"/>
          <w:szCs w:val="20"/>
        </w:rPr>
        <w:t>Samples teqnique was total sampling with 30 student sample</w:t>
      </w:r>
      <w:r w:rsidR="003A1DFE" w:rsidRPr="00645FB3">
        <w:rPr>
          <w:rFonts w:ascii="Arial" w:hAnsi="Arial" w:cs="Arial"/>
          <w:i/>
          <w:sz w:val="20"/>
          <w:szCs w:val="20"/>
        </w:rPr>
        <w:t xml:space="preserve"> </w:t>
      </w:r>
      <w:r w:rsidR="00997164">
        <w:rPr>
          <w:rFonts w:ascii="Arial" w:hAnsi="Arial" w:cs="Arial"/>
          <w:i/>
          <w:sz w:val="20"/>
          <w:szCs w:val="20"/>
        </w:rPr>
        <w:t xml:space="preserve">of </w:t>
      </w:r>
      <w:r w:rsidR="003A1DFE" w:rsidRPr="00645FB3">
        <w:rPr>
          <w:rFonts w:ascii="Arial" w:hAnsi="Arial" w:cs="Arial"/>
          <w:i/>
          <w:sz w:val="20"/>
          <w:szCs w:val="20"/>
        </w:rPr>
        <w:t>early childhood</w:t>
      </w:r>
      <w:r w:rsidRPr="00645FB3">
        <w:rPr>
          <w:rFonts w:ascii="Arial" w:hAnsi="Arial" w:cs="Arial"/>
          <w:i/>
          <w:sz w:val="20"/>
          <w:szCs w:val="20"/>
        </w:rPr>
        <w:t>. Data were collected by obse</w:t>
      </w:r>
      <w:r w:rsidR="003A1DFE" w:rsidRPr="00645FB3">
        <w:rPr>
          <w:rFonts w:ascii="Arial" w:hAnsi="Arial" w:cs="Arial"/>
          <w:i/>
          <w:sz w:val="20"/>
          <w:szCs w:val="20"/>
        </w:rPr>
        <w:t>rvation and documentation</w:t>
      </w:r>
      <w:r w:rsidRPr="00645FB3">
        <w:rPr>
          <w:rFonts w:ascii="Arial" w:hAnsi="Arial" w:cs="Arial"/>
          <w:i/>
          <w:sz w:val="20"/>
          <w:szCs w:val="20"/>
        </w:rPr>
        <w:t>. The results of the study were analyzed by Spe</w:t>
      </w:r>
      <w:r w:rsidR="004975C0" w:rsidRPr="00645FB3">
        <w:rPr>
          <w:rFonts w:ascii="Arial" w:hAnsi="Arial" w:cs="Arial"/>
          <w:i/>
          <w:sz w:val="20"/>
          <w:szCs w:val="20"/>
        </w:rPr>
        <w:t>a</w:t>
      </w:r>
      <w:r w:rsidRPr="00645FB3">
        <w:rPr>
          <w:rFonts w:ascii="Arial" w:hAnsi="Arial" w:cs="Arial"/>
          <w:i/>
          <w:sz w:val="20"/>
          <w:szCs w:val="20"/>
        </w:rPr>
        <w:t>rma</w:t>
      </w:r>
      <w:r w:rsidR="004975C0" w:rsidRPr="00645FB3">
        <w:rPr>
          <w:rFonts w:ascii="Arial" w:hAnsi="Arial" w:cs="Arial"/>
          <w:i/>
          <w:sz w:val="20"/>
          <w:szCs w:val="20"/>
        </w:rPr>
        <w:t>n</w:t>
      </w:r>
      <w:r w:rsidR="003A1DFE" w:rsidRPr="00645FB3">
        <w:rPr>
          <w:rFonts w:ascii="Arial" w:hAnsi="Arial" w:cs="Arial"/>
          <w:i/>
          <w:sz w:val="20"/>
          <w:szCs w:val="20"/>
        </w:rPr>
        <w:t xml:space="preserve"> Rank test.</w:t>
      </w:r>
      <w:r w:rsidRPr="00645FB3">
        <w:rPr>
          <w:rFonts w:ascii="Arial" w:hAnsi="Arial" w:cs="Arial"/>
          <w:i/>
          <w:sz w:val="20"/>
          <w:szCs w:val="20"/>
        </w:rPr>
        <w:t xml:space="preserve"> </w:t>
      </w:r>
      <w:r w:rsidR="00D64CCE" w:rsidRPr="00645FB3">
        <w:rPr>
          <w:rFonts w:ascii="Arial" w:hAnsi="Arial" w:cs="Arial"/>
          <w:i/>
          <w:sz w:val="20"/>
          <w:szCs w:val="20"/>
        </w:rPr>
        <w:t>The result showed that</w:t>
      </w:r>
      <w:r w:rsidRPr="00645FB3">
        <w:rPr>
          <w:rFonts w:ascii="Arial" w:hAnsi="Arial" w:cs="Arial"/>
          <w:i/>
          <w:sz w:val="20"/>
          <w:szCs w:val="20"/>
        </w:rPr>
        <w:t xml:space="preserve"> 66,7%</w:t>
      </w:r>
      <w:r w:rsidR="00D64CCE" w:rsidRPr="00645FB3">
        <w:rPr>
          <w:rFonts w:ascii="Arial" w:hAnsi="Arial" w:cs="Arial"/>
          <w:i/>
          <w:sz w:val="20"/>
          <w:szCs w:val="20"/>
        </w:rPr>
        <w:t xml:space="preserve"> has</w:t>
      </w:r>
      <w:r w:rsidRPr="00645FB3">
        <w:rPr>
          <w:rFonts w:ascii="Arial" w:hAnsi="Arial" w:cs="Arial"/>
          <w:i/>
          <w:sz w:val="20"/>
          <w:szCs w:val="20"/>
        </w:rPr>
        <w:t xml:space="preserve"> a positive </w:t>
      </w:r>
      <w:r w:rsidR="00D64CCE" w:rsidRPr="00645FB3">
        <w:rPr>
          <w:rFonts w:ascii="Arial" w:hAnsi="Arial" w:cs="Arial"/>
          <w:i/>
          <w:sz w:val="20"/>
          <w:szCs w:val="20"/>
        </w:rPr>
        <w:t>corelation between</w:t>
      </w:r>
      <w:r w:rsidRPr="00645FB3">
        <w:rPr>
          <w:rFonts w:ascii="Arial" w:hAnsi="Arial" w:cs="Arial"/>
          <w:i/>
          <w:sz w:val="20"/>
          <w:szCs w:val="20"/>
        </w:rPr>
        <w:t xml:space="preserve"> emotion</w:t>
      </w:r>
      <w:r w:rsidR="00D64CCE" w:rsidRPr="00645FB3">
        <w:rPr>
          <w:rFonts w:ascii="Arial" w:hAnsi="Arial" w:cs="Arial"/>
          <w:i/>
          <w:sz w:val="20"/>
          <w:szCs w:val="20"/>
        </w:rPr>
        <w:t>al</w:t>
      </w:r>
      <w:r w:rsidRPr="00645FB3">
        <w:rPr>
          <w:rFonts w:ascii="Arial" w:hAnsi="Arial" w:cs="Arial"/>
          <w:i/>
          <w:sz w:val="20"/>
          <w:szCs w:val="20"/>
        </w:rPr>
        <w:t xml:space="preserve"> card </w:t>
      </w:r>
      <w:r w:rsidR="00D64CCE" w:rsidRPr="00645FB3">
        <w:rPr>
          <w:rFonts w:ascii="Arial" w:hAnsi="Arial" w:cs="Arial"/>
          <w:i/>
          <w:sz w:val="20"/>
          <w:szCs w:val="20"/>
        </w:rPr>
        <w:t xml:space="preserve">play activity </w:t>
      </w:r>
      <w:r w:rsidR="00A75039">
        <w:rPr>
          <w:rFonts w:ascii="Arial" w:hAnsi="Arial" w:cs="Arial"/>
          <w:i/>
          <w:sz w:val="20"/>
          <w:szCs w:val="20"/>
        </w:rPr>
        <w:t xml:space="preserve">and </w:t>
      </w:r>
      <w:r w:rsidR="00D64CCE" w:rsidRPr="00645FB3">
        <w:rPr>
          <w:rFonts w:ascii="Arial" w:hAnsi="Arial" w:cs="Arial"/>
          <w:i/>
          <w:sz w:val="20"/>
          <w:szCs w:val="20"/>
        </w:rPr>
        <w:t xml:space="preserve">children languange development. </w:t>
      </w:r>
      <w:r w:rsidRPr="00645FB3">
        <w:rPr>
          <w:rFonts w:ascii="Arial" w:hAnsi="Arial" w:cs="Arial"/>
          <w:i/>
          <w:sz w:val="20"/>
          <w:szCs w:val="20"/>
        </w:rPr>
        <w:t>Therefore, playing emotional cards can be used as o</w:t>
      </w:r>
      <w:r w:rsidR="00EE184F">
        <w:rPr>
          <w:rFonts w:ascii="Arial" w:hAnsi="Arial" w:cs="Arial"/>
          <w:i/>
          <w:sz w:val="20"/>
          <w:szCs w:val="20"/>
        </w:rPr>
        <w:t xml:space="preserve">ne of the play activities </w:t>
      </w:r>
      <w:r w:rsidR="00D64CCE" w:rsidRPr="00645FB3">
        <w:rPr>
          <w:rFonts w:ascii="Arial" w:hAnsi="Arial" w:cs="Arial"/>
          <w:i/>
          <w:sz w:val="20"/>
          <w:szCs w:val="20"/>
        </w:rPr>
        <w:t>in early childhood, that can</w:t>
      </w:r>
      <w:r w:rsidRPr="00645FB3">
        <w:rPr>
          <w:rFonts w:ascii="Arial" w:hAnsi="Arial" w:cs="Arial"/>
          <w:i/>
          <w:sz w:val="20"/>
          <w:szCs w:val="20"/>
        </w:rPr>
        <w:t xml:space="preserve"> stimulate early childhood language skills.</w:t>
      </w:r>
    </w:p>
    <w:p w:rsidR="00EC2D54" w:rsidRPr="00645FB3" w:rsidRDefault="00EC2D54" w:rsidP="00EC2D54">
      <w:pPr>
        <w:spacing w:after="0" w:line="360" w:lineRule="auto"/>
        <w:jc w:val="both"/>
        <w:rPr>
          <w:rFonts w:ascii="Arial" w:hAnsi="Arial" w:cs="Arial"/>
          <w:i/>
          <w:sz w:val="20"/>
          <w:szCs w:val="20"/>
        </w:rPr>
      </w:pPr>
    </w:p>
    <w:p w:rsidR="004E2B22" w:rsidRPr="00645FB3" w:rsidRDefault="004E3D95" w:rsidP="00EC2D54">
      <w:pPr>
        <w:spacing w:after="0" w:line="240" w:lineRule="auto"/>
        <w:jc w:val="both"/>
        <w:rPr>
          <w:rFonts w:ascii="Arial" w:hAnsi="Arial" w:cs="Arial"/>
          <w:b/>
          <w:sz w:val="20"/>
          <w:szCs w:val="20"/>
        </w:rPr>
      </w:pPr>
      <w:r w:rsidRPr="00645FB3">
        <w:rPr>
          <w:rFonts w:ascii="Arial" w:hAnsi="Arial" w:cs="Arial"/>
          <w:sz w:val="20"/>
          <w:szCs w:val="20"/>
        </w:rPr>
        <w:t>Masalah dalam peneli</w:t>
      </w:r>
      <w:r w:rsidR="00292284" w:rsidRPr="00645FB3">
        <w:rPr>
          <w:rFonts w:ascii="Arial" w:hAnsi="Arial" w:cs="Arial"/>
          <w:sz w:val="20"/>
          <w:szCs w:val="20"/>
        </w:rPr>
        <w:t>tian ini adalah masih rendahnya</w:t>
      </w:r>
      <w:r w:rsidRPr="00645FB3">
        <w:rPr>
          <w:rFonts w:ascii="Arial" w:hAnsi="Arial" w:cs="Arial"/>
          <w:sz w:val="20"/>
          <w:szCs w:val="20"/>
        </w:rPr>
        <w:t xml:space="preserve"> </w:t>
      </w:r>
      <w:r w:rsidR="005C21C1" w:rsidRPr="00645FB3">
        <w:rPr>
          <w:rFonts w:ascii="Arial" w:hAnsi="Arial" w:cs="Arial"/>
          <w:sz w:val="20"/>
          <w:szCs w:val="20"/>
        </w:rPr>
        <w:t>keterampilan berbahasa</w:t>
      </w:r>
      <w:r w:rsidRPr="00645FB3">
        <w:rPr>
          <w:rFonts w:ascii="Arial" w:hAnsi="Arial" w:cs="Arial"/>
          <w:sz w:val="20"/>
          <w:szCs w:val="20"/>
        </w:rPr>
        <w:t xml:space="preserve"> pada anak usia dini. Penelitian ini bertujuan untuk mengetahui hubungan antara bermain kartu emosi dengan pengembangan keterampilan </w:t>
      </w:r>
      <w:r w:rsidR="005C21C1" w:rsidRPr="00645FB3">
        <w:rPr>
          <w:rFonts w:ascii="Arial" w:hAnsi="Arial" w:cs="Arial"/>
          <w:sz w:val="20"/>
          <w:szCs w:val="20"/>
        </w:rPr>
        <w:t>berbahasa</w:t>
      </w:r>
      <w:r w:rsidRPr="00645FB3">
        <w:rPr>
          <w:rFonts w:ascii="Arial" w:hAnsi="Arial" w:cs="Arial"/>
          <w:sz w:val="20"/>
          <w:szCs w:val="20"/>
        </w:rPr>
        <w:t xml:space="preserve"> anak usia dini. Metode yang digunakan adalah penelitian kuantitatif dengan metode korelasional</w:t>
      </w:r>
      <w:r w:rsidR="00B673D7" w:rsidRPr="00645FB3">
        <w:rPr>
          <w:rFonts w:ascii="Arial" w:hAnsi="Arial" w:cs="Arial"/>
          <w:sz w:val="20"/>
          <w:szCs w:val="20"/>
        </w:rPr>
        <w:t xml:space="preserve"> dan desain penelitian eksplanatif</w:t>
      </w:r>
      <w:r w:rsidRPr="00645FB3">
        <w:rPr>
          <w:rFonts w:ascii="Arial" w:hAnsi="Arial" w:cs="Arial"/>
          <w:sz w:val="20"/>
          <w:szCs w:val="20"/>
        </w:rPr>
        <w:t xml:space="preserve">. </w:t>
      </w:r>
      <w:r w:rsidR="00B71A42" w:rsidRPr="00645FB3">
        <w:rPr>
          <w:rFonts w:ascii="Arial" w:hAnsi="Arial" w:cs="Arial"/>
          <w:sz w:val="20"/>
          <w:szCs w:val="20"/>
        </w:rPr>
        <w:t xml:space="preserve">Populasi dalam penelitian ini </w:t>
      </w:r>
      <w:r w:rsidR="00E2530F" w:rsidRPr="00645FB3">
        <w:rPr>
          <w:rFonts w:ascii="Arial" w:hAnsi="Arial" w:cs="Arial"/>
          <w:sz w:val="20"/>
          <w:szCs w:val="20"/>
        </w:rPr>
        <w:t xml:space="preserve">berjumlah </w:t>
      </w:r>
      <w:r w:rsidR="00B71A42" w:rsidRPr="00645FB3">
        <w:rPr>
          <w:rFonts w:ascii="Arial" w:hAnsi="Arial" w:cs="Arial"/>
          <w:sz w:val="20"/>
          <w:szCs w:val="20"/>
        </w:rPr>
        <w:t xml:space="preserve">30 anak. </w:t>
      </w:r>
      <w:r w:rsidRPr="00645FB3">
        <w:rPr>
          <w:rFonts w:ascii="Arial" w:hAnsi="Arial" w:cs="Arial"/>
          <w:sz w:val="20"/>
          <w:szCs w:val="20"/>
        </w:rPr>
        <w:t xml:space="preserve">Sampel yang digunakan berjumlah 30 anak. Pengumpulan data dilakukan dengan menggunakan metode observasi dan dokumentasi. Hasil penelitian dianalisis dengan Korelasi </w:t>
      </w:r>
      <w:r w:rsidRPr="00645FB3">
        <w:rPr>
          <w:rFonts w:ascii="Arial" w:hAnsi="Arial" w:cs="Arial"/>
          <w:i/>
          <w:sz w:val="20"/>
          <w:szCs w:val="20"/>
        </w:rPr>
        <w:t>Spe</w:t>
      </w:r>
      <w:r w:rsidR="004975C0" w:rsidRPr="00645FB3">
        <w:rPr>
          <w:rFonts w:ascii="Arial" w:hAnsi="Arial" w:cs="Arial"/>
          <w:i/>
          <w:sz w:val="20"/>
          <w:szCs w:val="20"/>
        </w:rPr>
        <w:t>a</w:t>
      </w:r>
      <w:r w:rsidRPr="00645FB3">
        <w:rPr>
          <w:rFonts w:ascii="Arial" w:hAnsi="Arial" w:cs="Arial"/>
          <w:i/>
          <w:sz w:val="20"/>
          <w:szCs w:val="20"/>
        </w:rPr>
        <w:t>rma</w:t>
      </w:r>
      <w:r w:rsidR="004975C0" w:rsidRPr="00645FB3">
        <w:rPr>
          <w:rFonts w:ascii="Arial" w:hAnsi="Arial" w:cs="Arial"/>
          <w:i/>
          <w:sz w:val="20"/>
          <w:szCs w:val="20"/>
        </w:rPr>
        <w:t>n</w:t>
      </w:r>
      <w:r w:rsidRPr="00645FB3">
        <w:rPr>
          <w:rFonts w:ascii="Arial" w:hAnsi="Arial" w:cs="Arial"/>
          <w:i/>
          <w:sz w:val="20"/>
          <w:szCs w:val="20"/>
        </w:rPr>
        <w:t xml:space="preserve"> Rank</w:t>
      </w:r>
      <w:r w:rsidRPr="00645FB3">
        <w:rPr>
          <w:rFonts w:ascii="Arial" w:hAnsi="Arial" w:cs="Arial"/>
          <w:sz w:val="20"/>
          <w:szCs w:val="20"/>
        </w:rPr>
        <w:t xml:space="preserve"> sebesar 66,7% menunjukkan bahwa ada hubungan yang positif antara bermain k</w:t>
      </w:r>
      <w:r w:rsidR="00292284" w:rsidRPr="00645FB3">
        <w:rPr>
          <w:rFonts w:ascii="Arial" w:hAnsi="Arial" w:cs="Arial"/>
          <w:sz w:val="20"/>
          <w:szCs w:val="20"/>
        </w:rPr>
        <w:t>artu emosi dengan pengembangan</w:t>
      </w:r>
      <w:r w:rsidRPr="00645FB3">
        <w:rPr>
          <w:rFonts w:ascii="Arial" w:hAnsi="Arial" w:cs="Arial"/>
          <w:sz w:val="20"/>
          <w:szCs w:val="20"/>
        </w:rPr>
        <w:t xml:space="preserve"> </w:t>
      </w:r>
      <w:r w:rsidR="005C21C1" w:rsidRPr="00645FB3">
        <w:rPr>
          <w:rFonts w:ascii="Arial" w:hAnsi="Arial" w:cs="Arial"/>
          <w:sz w:val="20"/>
          <w:szCs w:val="20"/>
        </w:rPr>
        <w:t>keterampilan berbahasa</w:t>
      </w:r>
      <w:r w:rsidRPr="00645FB3">
        <w:rPr>
          <w:rFonts w:ascii="Arial" w:hAnsi="Arial" w:cs="Arial"/>
          <w:sz w:val="20"/>
          <w:szCs w:val="20"/>
        </w:rPr>
        <w:t xml:space="preserve"> anak usia dini. Oleh sebab itu bermain menggunakan kartu emosi dapat dijadikan sebagai salah satu kegiatan bermain dalam pembelajaran untuk menstimulasi </w:t>
      </w:r>
      <w:r w:rsidR="005C21C1" w:rsidRPr="00645FB3">
        <w:rPr>
          <w:rFonts w:ascii="Arial" w:hAnsi="Arial" w:cs="Arial"/>
          <w:sz w:val="20"/>
          <w:szCs w:val="20"/>
        </w:rPr>
        <w:t>keterampilan berbahasa</w:t>
      </w:r>
      <w:r w:rsidRPr="00645FB3">
        <w:rPr>
          <w:rFonts w:ascii="Arial" w:hAnsi="Arial" w:cs="Arial"/>
          <w:sz w:val="20"/>
          <w:szCs w:val="20"/>
        </w:rPr>
        <w:t xml:space="preserve"> anak usia dini.</w:t>
      </w:r>
    </w:p>
    <w:p w:rsidR="004E2B22" w:rsidRPr="00645FB3" w:rsidRDefault="004E2B22" w:rsidP="00EC2D54">
      <w:pPr>
        <w:autoSpaceDE w:val="0"/>
        <w:autoSpaceDN w:val="0"/>
        <w:adjustRightInd w:val="0"/>
        <w:spacing w:after="0" w:line="360" w:lineRule="auto"/>
        <w:jc w:val="both"/>
        <w:rPr>
          <w:rFonts w:ascii="Arial" w:hAnsi="Arial" w:cs="Arial"/>
          <w:b/>
          <w:sz w:val="20"/>
          <w:szCs w:val="20"/>
        </w:rPr>
      </w:pPr>
    </w:p>
    <w:p w:rsidR="004E2B22" w:rsidRPr="00645FB3" w:rsidRDefault="004E2B22" w:rsidP="00882FBD">
      <w:pPr>
        <w:autoSpaceDE w:val="0"/>
        <w:autoSpaceDN w:val="0"/>
        <w:adjustRightInd w:val="0"/>
        <w:spacing w:after="0" w:line="240" w:lineRule="auto"/>
        <w:jc w:val="both"/>
        <w:rPr>
          <w:rFonts w:ascii="Arial" w:hAnsi="Arial" w:cs="Arial"/>
          <w:sz w:val="20"/>
          <w:szCs w:val="20"/>
        </w:rPr>
      </w:pPr>
      <w:r w:rsidRPr="00645FB3">
        <w:rPr>
          <w:rFonts w:ascii="Arial" w:hAnsi="Arial" w:cs="Arial"/>
          <w:b/>
          <w:sz w:val="20"/>
          <w:szCs w:val="20"/>
        </w:rPr>
        <w:t>Kata kunci</w:t>
      </w:r>
      <w:r w:rsidRPr="00645FB3">
        <w:rPr>
          <w:rFonts w:ascii="Arial" w:hAnsi="Arial" w:cs="Arial"/>
          <w:sz w:val="20"/>
          <w:szCs w:val="20"/>
        </w:rPr>
        <w:t xml:space="preserve"> : </w:t>
      </w:r>
      <w:r w:rsidR="00292284" w:rsidRPr="00645FB3">
        <w:rPr>
          <w:rFonts w:ascii="Arial" w:hAnsi="Arial" w:cs="Arial"/>
          <w:sz w:val="20"/>
          <w:szCs w:val="20"/>
        </w:rPr>
        <w:t xml:space="preserve">bermain kartu emosi, </w:t>
      </w:r>
      <w:r w:rsidR="005C21C1" w:rsidRPr="00645FB3">
        <w:rPr>
          <w:rFonts w:ascii="Arial" w:hAnsi="Arial" w:cs="Arial"/>
          <w:sz w:val="20"/>
          <w:szCs w:val="20"/>
        </w:rPr>
        <w:t>keterampilan berbahasa</w:t>
      </w:r>
      <w:r w:rsidR="004E3D95" w:rsidRPr="00645FB3">
        <w:rPr>
          <w:rFonts w:ascii="Arial" w:hAnsi="Arial" w:cs="Arial"/>
          <w:sz w:val="20"/>
          <w:szCs w:val="20"/>
        </w:rPr>
        <w:t>, anak usia dini.</w:t>
      </w:r>
    </w:p>
    <w:p w:rsidR="00B33072" w:rsidRDefault="00B33072" w:rsidP="00882FBD">
      <w:pPr>
        <w:spacing w:after="0" w:line="240" w:lineRule="auto"/>
        <w:jc w:val="both"/>
        <w:rPr>
          <w:rFonts w:ascii="Arial" w:hAnsi="Arial" w:cs="Arial"/>
          <w:sz w:val="20"/>
          <w:szCs w:val="20"/>
        </w:rPr>
      </w:pPr>
    </w:p>
    <w:p w:rsidR="00EC2D54" w:rsidRPr="00645FB3" w:rsidRDefault="00EC2D54" w:rsidP="00882FBD">
      <w:pPr>
        <w:spacing w:after="0" w:line="240" w:lineRule="auto"/>
        <w:jc w:val="both"/>
        <w:rPr>
          <w:rFonts w:ascii="Arial" w:hAnsi="Arial" w:cs="Arial"/>
          <w:sz w:val="20"/>
          <w:szCs w:val="20"/>
        </w:rPr>
      </w:pPr>
    </w:p>
    <w:p w:rsidR="00B102B6" w:rsidRPr="00645FB3" w:rsidRDefault="00B102B6" w:rsidP="00B33072">
      <w:pPr>
        <w:spacing w:after="0" w:line="240" w:lineRule="auto"/>
        <w:jc w:val="center"/>
        <w:rPr>
          <w:rFonts w:ascii="Arial" w:hAnsi="Arial" w:cs="Arial"/>
          <w:b/>
          <w:sz w:val="20"/>
          <w:szCs w:val="20"/>
        </w:rPr>
        <w:sectPr w:rsidR="00B102B6" w:rsidRPr="00645FB3" w:rsidSect="0085014D">
          <w:headerReference w:type="default" r:id="rId8"/>
          <w:type w:val="continuous"/>
          <w:pgSz w:w="11906" w:h="16838" w:code="9"/>
          <w:pgMar w:top="1418" w:right="1418" w:bottom="1418" w:left="1418" w:header="709" w:footer="709" w:gutter="0"/>
          <w:cols w:space="708"/>
          <w:docGrid w:linePitch="360"/>
        </w:sectPr>
      </w:pPr>
    </w:p>
    <w:p w:rsidR="003C6093" w:rsidRPr="00645FB3" w:rsidRDefault="003C6093" w:rsidP="00B33072">
      <w:pPr>
        <w:spacing w:after="0" w:line="240" w:lineRule="auto"/>
        <w:jc w:val="center"/>
        <w:rPr>
          <w:rFonts w:ascii="Arial" w:hAnsi="Arial" w:cs="Arial"/>
          <w:b/>
          <w:sz w:val="20"/>
          <w:szCs w:val="20"/>
        </w:rPr>
      </w:pPr>
      <w:r w:rsidRPr="00645FB3">
        <w:rPr>
          <w:rFonts w:ascii="Arial" w:hAnsi="Arial" w:cs="Arial"/>
          <w:b/>
          <w:sz w:val="20"/>
          <w:szCs w:val="20"/>
        </w:rPr>
        <w:lastRenderedPageBreak/>
        <w:t>PENDAHULUAN</w:t>
      </w:r>
    </w:p>
    <w:p w:rsidR="002F7752" w:rsidRPr="00645FB3" w:rsidRDefault="005D606A" w:rsidP="005D606A">
      <w:pPr>
        <w:spacing w:after="0" w:line="240" w:lineRule="auto"/>
        <w:rPr>
          <w:rFonts w:ascii="Arial" w:hAnsi="Arial" w:cs="Arial"/>
          <w:sz w:val="20"/>
          <w:szCs w:val="20"/>
        </w:rPr>
      </w:pPr>
      <w:r w:rsidRPr="00645FB3">
        <w:rPr>
          <w:rFonts w:ascii="Arial" w:hAnsi="Arial" w:cs="Arial"/>
          <w:sz w:val="20"/>
          <w:szCs w:val="20"/>
        </w:rPr>
        <w:t xml:space="preserve"> </w:t>
      </w:r>
    </w:p>
    <w:p w:rsidR="00B33072" w:rsidRPr="00645FB3" w:rsidRDefault="002F7752" w:rsidP="00B33072">
      <w:pPr>
        <w:pStyle w:val="ListParagraph"/>
        <w:spacing w:after="0" w:line="240" w:lineRule="auto"/>
        <w:ind w:left="0" w:firstLine="709"/>
        <w:rPr>
          <w:rFonts w:ascii="Arial" w:hAnsi="Arial" w:cs="Arial"/>
          <w:sz w:val="20"/>
          <w:szCs w:val="20"/>
        </w:rPr>
      </w:pPr>
      <w:r w:rsidRPr="00645FB3">
        <w:rPr>
          <w:rFonts w:ascii="Arial" w:hAnsi="Arial" w:cs="Arial"/>
          <w:sz w:val="20"/>
          <w:szCs w:val="20"/>
        </w:rPr>
        <w:t xml:space="preserve">Anak usia dini adalah sosok individu yang sedang mengalami suatu proses perkembangan dengan pesat dan fundamental bagi kehidupan selanjutnya. </w:t>
      </w:r>
      <w:r w:rsidR="0028050C" w:rsidRPr="00645FB3">
        <w:rPr>
          <w:rFonts w:ascii="Arial" w:hAnsi="Arial" w:cs="Arial"/>
          <w:sz w:val="20"/>
          <w:szCs w:val="20"/>
        </w:rPr>
        <w:t>Sujiono</w:t>
      </w:r>
      <w:r w:rsidRPr="00645FB3">
        <w:rPr>
          <w:rFonts w:ascii="Arial" w:hAnsi="Arial" w:cs="Arial"/>
          <w:sz w:val="20"/>
          <w:szCs w:val="20"/>
        </w:rPr>
        <w:t xml:space="preserve"> (2010) berpendapat bahwa anak adalah manusia kecil yang memiliki potensi yang masih harus dikembangkan. Anak memiliki karakteristik tertentu yang khas dan tidak sama dengan orang dewasa. Anak selalu aktif, dinamis, antusias dan ingin tahu terhadap apa yang dilihat dan didengarnya, seolah-olah tak pernah berhenti belajar. Anak bersifat egosentris, memiliki rasa ingin tahu secara alamiah, merupakan makhluk sosial, unik, kaya dengan fantasi, memiliki daya perhatian yang pendek, dan merupakan masa yang paling potensial untuk belajar. </w:t>
      </w:r>
    </w:p>
    <w:p w:rsidR="00B33072" w:rsidRPr="00645FB3" w:rsidRDefault="00B33072" w:rsidP="00B33072">
      <w:pPr>
        <w:pStyle w:val="ListParagraph"/>
        <w:spacing w:after="0" w:line="240" w:lineRule="auto"/>
        <w:ind w:left="0" w:firstLine="709"/>
        <w:rPr>
          <w:rFonts w:ascii="Arial" w:hAnsi="Arial" w:cs="Arial"/>
          <w:sz w:val="20"/>
          <w:szCs w:val="20"/>
        </w:rPr>
      </w:pPr>
    </w:p>
    <w:p w:rsidR="00E36B33" w:rsidRPr="00645FB3" w:rsidRDefault="00E36B33" w:rsidP="00B33072">
      <w:pPr>
        <w:pStyle w:val="ListParagraph"/>
        <w:spacing w:after="0" w:line="240" w:lineRule="auto"/>
        <w:ind w:left="0" w:firstLine="709"/>
        <w:rPr>
          <w:rFonts w:ascii="Arial" w:hAnsi="Arial" w:cs="Arial"/>
          <w:sz w:val="20"/>
          <w:szCs w:val="20"/>
        </w:rPr>
      </w:pPr>
      <w:r w:rsidRPr="00645FB3">
        <w:rPr>
          <w:rFonts w:ascii="Arial" w:hAnsi="Arial" w:cs="Arial"/>
          <w:sz w:val="20"/>
          <w:szCs w:val="20"/>
        </w:rPr>
        <w:t xml:space="preserve">Anak usia dini menurut </w:t>
      </w:r>
      <w:r w:rsidRPr="00645FB3">
        <w:rPr>
          <w:rFonts w:ascii="Arial" w:hAnsi="Arial" w:cs="Arial"/>
          <w:i/>
          <w:sz w:val="20"/>
          <w:szCs w:val="20"/>
        </w:rPr>
        <w:t>National Association for the Education of Young Children</w:t>
      </w:r>
      <w:r w:rsidRPr="00645FB3">
        <w:rPr>
          <w:rFonts w:ascii="Arial" w:hAnsi="Arial" w:cs="Arial"/>
          <w:sz w:val="20"/>
          <w:szCs w:val="20"/>
        </w:rPr>
        <w:t xml:space="preserve"> (NAEYC) </w:t>
      </w:r>
      <w:r w:rsidR="00B33072" w:rsidRPr="00645FB3">
        <w:rPr>
          <w:rFonts w:ascii="Arial" w:hAnsi="Arial" w:cs="Arial"/>
          <w:sz w:val="20"/>
          <w:szCs w:val="20"/>
        </w:rPr>
        <w:t xml:space="preserve">adalah sosok individu yang sedang menjalani suatu proses perkembangan dengan pesat dan fundamental bagi kehidupan selanjutnya. Anak usia dini berada pada rentang usia 0-8 tahun (Sujiono, 2012). Anak </w:t>
      </w:r>
      <w:r w:rsidR="00B33072" w:rsidRPr="00645FB3">
        <w:rPr>
          <w:rFonts w:ascii="Arial" w:hAnsi="Arial" w:cs="Arial"/>
          <w:sz w:val="20"/>
          <w:szCs w:val="20"/>
        </w:rPr>
        <w:lastRenderedPageBreak/>
        <w:t>usia dini adalah manusia kecil yang memiliki rasa ingin tahu yang tinggi akan suatu hal yang mereka temui dan mereka amati di sekitar lingkungannya. Anak juga suka sekali melakukan pengamatan yang menjadi sumber pengetahuan serta pembelajaran bagi mereka, sehingga mereka akan mengetahui persamaan dan perbedaan suatu benda. Anak suka sekali melakukan kegiatan yang membuatnya penasaran karena pada masa ini anak berada pada masa keemasan atau sering disebut dengan istilah “</w:t>
      </w:r>
      <w:r w:rsidR="00B33072" w:rsidRPr="00645FB3">
        <w:rPr>
          <w:rFonts w:ascii="Arial" w:hAnsi="Arial" w:cs="Arial"/>
          <w:i/>
          <w:sz w:val="20"/>
          <w:szCs w:val="20"/>
        </w:rPr>
        <w:t>golden age”</w:t>
      </w:r>
      <w:r w:rsidR="00B33072" w:rsidRPr="00645FB3">
        <w:rPr>
          <w:rFonts w:ascii="Arial" w:hAnsi="Arial" w:cs="Arial"/>
          <w:sz w:val="20"/>
          <w:szCs w:val="20"/>
        </w:rPr>
        <w:t>, karena pada masa ini hampir seluruh potensi anak mengalami masa peka untuk tumbuh dan berkembang secara cepat dan hebat. Pendidik menjadi salah satu faktor yang mendukung peningkatan perkembangan dan  pertumbuhan mereka, karena pendidik merupakan fasilitator terbaik dalam memberikan stimulus yang tepat untuk anak usia dini, sehingga anak harus diberikan pendidikan yang tepat sesuai dengan perkembangannya.</w:t>
      </w:r>
    </w:p>
    <w:p w:rsidR="00B33072" w:rsidRPr="00645FB3" w:rsidRDefault="00B33072" w:rsidP="00B33072">
      <w:pPr>
        <w:pStyle w:val="ListParagraph"/>
        <w:spacing w:after="0" w:line="240" w:lineRule="auto"/>
        <w:ind w:left="0" w:firstLine="709"/>
        <w:rPr>
          <w:rFonts w:ascii="Arial" w:hAnsi="Arial" w:cs="Arial"/>
          <w:sz w:val="20"/>
          <w:szCs w:val="20"/>
        </w:rPr>
      </w:pPr>
    </w:p>
    <w:p w:rsidR="003A51FC" w:rsidRPr="00645FB3" w:rsidRDefault="005D606A" w:rsidP="003A51FC">
      <w:pPr>
        <w:pStyle w:val="ListParagraph"/>
        <w:spacing w:after="0" w:line="240" w:lineRule="auto"/>
        <w:ind w:left="0" w:firstLine="709"/>
        <w:rPr>
          <w:rFonts w:ascii="Arial" w:hAnsi="Arial" w:cs="Arial"/>
          <w:sz w:val="20"/>
          <w:szCs w:val="20"/>
        </w:rPr>
      </w:pPr>
      <w:r w:rsidRPr="00645FB3">
        <w:rPr>
          <w:rFonts w:ascii="Arial" w:hAnsi="Arial" w:cs="Arial"/>
          <w:sz w:val="20"/>
          <w:szCs w:val="20"/>
        </w:rPr>
        <w:t>Perkembangan setiap anak tidak sama karena setiap individu memiliki perkembangan yang berbeda.</w:t>
      </w:r>
      <w:r w:rsidR="00E36B33" w:rsidRPr="00645FB3">
        <w:rPr>
          <w:rFonts w:ascii="Arial" w:hAnsi="Arial" w:cs="Arial"/>
          <w:sz w:val="20"/>
          <w:szCs w:val="20"/>
        </w:rPr>
        <w:t xml:space="preserve"> </w:t>
      </w:r>
      <w:r w:rsidRPr="00645FB3">
        <w:rPr>
          <w:rFonts w:ascii="Arial" w:hAnsi="Arial" w:cs="Arial"/>
          <w:sz w:val="20"/>
          <w:szCs w:val="20"/>
        </w:rPr>
        <w:t xml:space="preserve">Ada beberapa aspek dalam perkembangan anak usia dini seperti </w:t>
      </w:r>
      <w:r w:rsidRPr="00645FB3">
        <w:rPr>
          <w:rFonts w:ascii="Arial" w:hAnsi="Arial" w:cs="Arial"/>
          <w:sz w:val="20"/>
          <w:szCs w:val="20"/>
        </w:rPr>
        <w:lastRenderedPageBreak/>
        <w:t xml:space="preserve">perkembangan kognitif, sosial emosional, fisik motorik, seni kreativitas dan salah satunya yaitu perkembangan bahasa anak. Dalam kegiatan sehari-hari bahasa sangatlah penting bagi anak, sesuai dengan pendapat Dhieni (2008), menyatakan bahwa bahasa adalah alat penghubung atau komunikasi antara anggota masyarakat yang terdiri dari individu-individu pikiran, perasaan dan keinginannya. </w:t>
      </w:r>
      <w:r w:rsidR="0028050C" w:rsidRPr="00645FB3">
        <w:rPr>
          <w:rFonts w:ascii="Arial" w:hAnsi="Arial" w:cs="Arial"/>
          <w:sz w:val="20"/>
          <w:szCs w:val="20"/>
        </w:rPr>
        <w:t xml:space="preserve">Menurut </w:t>
      </w:r>
      <w:r w:rsidRPr="00645FB3">
        <w:rPr>
          <w:rFonts w:ascii="Arial" w:hAnsi="Arial" w:cs="Arial"/>
          <w:sz w:val="20"/>
          <w:szCs w:val="20"/>
        </w:rPr>
        <w:t>pendapat Suhartono (2008), menggambarkan bahwa anak sedang dalam tahap menggabungkan pikiran dan bahasa sebagai satu kesatuan, ketika anak bermain dengan temannya, mereka saling berkomunikasi dengan menggunakan bahasa anak dan itu berarti secara tidak langsung anak belajar bahasa, dengan bantuan bahasa, anak tumbuh dari organisme biologis menjadi pribadi didalam kelompok. Pribadi itu berpikir, merasa, bersikap, berbuat serta memandang dunia dan kehidupan seperti masyarakat disekitarnya.</w:t>
      </w:r>
    </w:p>
    <w:p w:rsidR="003A51FC" w:rsidRPr="00645FB3" w:rsidRDefault="003A51FC" w:rsidP="003A51FC">
      <w:pPr>
        <w:pStyle w:val="ListParagraph"/>
        <w:spacing w:after="0" w:line="240" w:lineRule="auto"/>
        <w:ind w:left="0" w:firstLine="709"/>
        <w:rPr>
          <w:rFonts w:ascii="Arial" w:hAnsi="Arial" w:cs="Arial"/>
          <w:sz w:val="20"/>
          <w:szCs w:val="20"/>
        </w:rPr>
      </w:pPr>
    </w:p>
    <w:p w:rsidR="009060AB" w:rsidRPr="00645FB3" w:rsidRDefault="003A51FC" w:rsidP="003A51FC">
      <w:pPr>
        <w:pStyle w:val="ListParagraph"/>
        <w:spacing w:after="0" w:line="240" w:lineRule="auto"/>
        <w:ind w:left="0" w:firstLine="709"/>
        <w:rPr>
          <w:rFonts w:ascii="Arial" w:hAnsi="Arial" w:cs="Arial"/>
          <w:sz w:val="20"/>
          <w:szCs w:val="20"/>
        </w:rPr>
      </w:pPr>
      <w:r w:rsidRPr="00645FB3">
        <w:rPr>
          <w:rFonts w:ascii="Arial" w:hAnsi="Arial" w:cs="Arial"/>
          <w:sz w:val="20"/>
          <w:szCs w:val="20"/>
        </w:rPr>
        <w:t xml:space="preserve">Keterampilan berbahasa merupakan keterampilan anak yang digunakan untuk mengucapkan bunyi-bunyi untuk mengekspresikan serta menyampaikan  pikiran  dan  perasaan. Hal ini sesuai dengan pendapat Tarigan (2008) yang menyatakan bahwa berbahasa merupakan keterampilan mengucapkan bunyi-bunyi artikulasi atau kata-kata untuk mengekspresikan, menyatakan serta menyampaikan pikiran, gagasan, dan perasaan. </w:t>
      </w:r>
      <w:r w:rsidR="0028050C" w:rsidRPr="00645FB3">
        <w:rPr>
          <w:rFonts w:ascii="Arial" w:hAnsi="Arial" w:cs="Arial"/>
          <w:sz w:val="20"/>
          <w:szCs w:val="20"/>
        </w:rPr>
        <w:t xml:space="preserve">Sejalan dengan penelitian Putu (2014) mengatakan berbahasa mempunyai makna penting bagi perkembangan anak TK karena dengan mengungkapkan bahasa dapat meningkatkan keterampilan berkomunikasi dengan orang lain, meningkatkan keterampilan dalam melakukan kegiatan bersama, juga meningkatkan keterampilan menyatakan perasaan, serta menyatakan gagasan atau pendapat secara verbal.  </w:t>
      </w:r>
    </w:p>
    <w:p w:rsidR="009060AB" w:rsidRPr="00645FB3" w:rsidRDefault="009060AB" w:rsidP="003A51FC">
      <w:pPr>
        <w:pStyle w:val="ListParagraph"/>
        <w:spacing w:after="0" w:line="240" w:lineRule="auto"/>
        <w:ind w:left="0" w:firstLine="709"/>
        <w:rPr>
          <w:rFonts w:ascii="Arial" w:hAnsi="Arial" w:cs="Arial"/>
          <w:sz w:val="20"/>
          <w:szCs w:val="20"/>
        </w:rPr>
      </w:pPr>
    </w:p>
    <w:p w:rsidR="009060AB" w:rsidRPr="00645FB3" w:rsidRDefault="009060AB" w:rsidP="003A51FC">
      <w:pPr>
        <w:pStyle w:val="ListParagraph"/>
        <w:spacing w:after="0" w:line="240" w:lineRule="auto"/>
        <w:ind w:left="0" w:firstLine="709"/>
        <w:rPr>
          <w:rFonts w:ascii="Arial" w:hAnsi="Arial" w:cs="Arial"/>
          <w:sz w:val="20"/>
          <w:szCs w:val="20"/>
        </w:rPr>
      </w:pPr>
      <w:r w:rsidRPr="00645FB3">
        <w:rPr>
          <w:rFonts w:ascii="Arial" w:hAnsi="Arial" w:cs="Arial"/>
          <w:sz w:val="20"/>
          <w:szCs w:val="20"/>
        </w:rPr>
        <w:t xml:space="preserve">Beberapa permasalahan yang sering ditemukan di lapangan yaitu pembelajaran belum dikemas melalui bermain, pembelajaran belum menggunakan media atau alat pembelajaran yang menarik, anak belum diberikan kesempatan untuk bertanya dan mengungkapkan ide ataupun gagasan, ketika menjawab pertanyaan anak masih terbata-bata, serta belum berani bercerita berdasarkan pengalaman yang pernah dialami. Hasil observasi di TK Alam Kreasi Edukasi Way Halim Bandar Lampung menunjukkan bahwa anak belum terampil sebanyak 60% dari jumlah siswa 30 anak. Kondisi tersebut disebabkan kegiatan pembelajaran yang belum dilaksanakan melalui bermain sehingga </w:t>
      </w:r>
      <w:r w:rsidRPr="00645FB3">
        <w:rPr>
          <w:rFonts w:ascii="Arial" w:hAnsi="Arial" w:cs="Arial"/>
          <w:sz w:val="20"/>
          <w:szCs w:val="20"/>
        </w:rPr>
        <w:lastRenderedPageBreak/>
        <w:t>membuat anak cepat merasa bosan. Anak jarang diberi kesempatan untuk melakukan aktivitas seperti mengungkapkan ide atau gagasan, menjawab pertanyaan dan bercerita sesuai dengan keinginan mereka sendiri yang akibatnya berdampak pada aspek perkembangan bahasa anak usia dini. Guru jarang menggunakan media pembelajaran yang menarik sehingga pada saat pembelajaran anak merasa bosan dan kesulitan memahami apa yang diajarkan oleh guru.</w:t>
      </w:r>
    </w:p>
    <w:p w:rsidR="009060AB" w:rsidRPr="00645FB3" w:rsidRDefault="009060AB" w:rsidP="003A51FC">
      <w:pPr>
        <w:pStyle w:val="ListParagraph"/>
        <w:spacing w:after="0" w:line="240" w:lineRule="auto"/>
        <w:ind w:left="0" w:firstLine="709"/>
        <w:rPr>
          <w:rFonts w:ascii="Arial" w:hAnsi="Arial" w:cs="Arial"/>
          <w:sz w:val="20"/>
          <w:szCs w:val="20"/>
        </w:rPr>
      </w:pPr>
    </w:p>
    <w:p w:rsidR="0028050C" w:rsidRPr="00645FB3" w:rsidRDefault="00007091" w:rsidP="003A51FC">
      <w:pPr>
        <w:pStyle w:val="ListParagraph"/>
        <w:spacing w:after="0" w:line="240" w:lineRule="auto"/>
        <w:ind w:left="0" w:firstLine="709"/>
        <w:rPr>
          <w:rFonts w:ascii="Arial" w:hAnsi="Arial" w:cs="Arial"/>
          <w:sz w:val="20"/>
          <w:szCs w:val="20"/>
        </w:rPr>
      </w:pPr>
      <w:r w:rsidRPr="00645FB3">
        <w:rPr>
          <w:rFonts w:ascii="Arial" w:hAnsi="Arial" w:cs="Arial"/>
          <w:sz w:val="20"/>
          <w:szCs w:val="20"/>
        </w:rPr>
        <w:t>P</w:t>
      </w:r>
      <w:r w:rsidR="0028050C" w:rsidRPr="00645FB3">
        <w:rPr>
          <w:rFonts w:ascii="Arial" w:hAnsi="Arial" w:cs="Arial"/>
          <w:sz w:val="20"/>
          <w:szCs w:val="20"/>
        </w:rPr>
        <w:t xml:space="preserve">erkembangan bahasa anak </w:t>
      </w:r>
      <w:r w:rsidRPr="00645FB3">
        <w:rPr>
          <w:rFonts w:ascii="Arial" w:hAnsi="Arial" w:cs="Arial"/>
          <w:sz w:val="20"/>
          <w:szCs w:val="20"/>
        </w:rPr>
        <w:t xml:space="preserve">untuk </w:t>
      </w:r>
      <w:r w:rsidR="0028050C" w:rsidRPr="00645FB3">
        <w:rPr>
          <w:rFonts w:ascii="Arial" w:hAnsi="Arial" w:cs="Arial"/>
          <w:sz w:val="20"/>
          <w:szCs w:val="20"/>
        </w:rPr>
        <w:t xml:space="preserve">mencapai perkembangan yang optimal </w:t>
      </w:r>
      <w:r w:rsidRPr="00645FB3">
        <w:rPr>
          <w:rFonts w:ascii="Arial" w:hAnsi="Arial" w:cs="Arial"/>
          <w:sz w:val="20"/>
          <w:szCs w:val="20"/>
        </w:rPr>
        <w:t xml:space="preserve">jika </w:t>
      </w:r>
      <w:r w:rsidR="0028050C" w:rsidRPr="00645FB3">
        <w:rPr>
          <w:rFonts w:ascii="Arial" w:hAnsi="Arial" w:cs="Arial"/>
          <w:sz w:val="20"/>
          <w:szCs w:val="20"/>
        </w:rPr>
        <w:t>distimulasi dengan media pembelajaran yang dapat meningkatkan perkembangan bahasa khususnya perkembangan berbahasa lisan anak, dalam hal ini anak melalui proses mendengar dan mengucapkan apa yang didengar</w:t>
      </w:r>
      <w:r w:rsidR="00EE27A7" w:rsidRPr="00645FB3">
        <w:rPr>
          <w:rFonts w:ascii="Arial" w:hAnsi="Arial" w:cs="Arial"/>
          <w:sz w:val="20"/>
          <w:szCs w:val="20"/>
        </w:rPr>
        <w:t xml:space="preserve">. Maka media pembelajaran yang dibutuhkan untuk penunjang perkembangan yang dimiliki anak dalam kegiatan belajar mengajar yaitu media yang menarik minat anak. </w:t>
      </w:r>
      <w:r w:rsidR="0028050C" w:rsidRPr="00645FB3">
        <w:rPr>
          <w:rFonts w:ascii="Arial" w:hAnsi="Arial" w:cs="Arial"/>
          <w:sz w:val="20"/>
          <w:szCs w:val="20"/>
        </w:rPr>
        <w:t>Media pembelajaran yang dapat digunakan berupa bermain kartu emosi.</w:t>
      </w:r>
    </w:p>
    <w:p w:rsidR="0028050C" w:rsidRPr="00645FB3" w:rsidRDefault="0028050C" w:rsidP="005D606A">
      <w:pPr>
        <w:pStyle w:val="ListParagraph"/>
        <w:spacing w:after="0" w:line="240" w:lineRule="auto"/>
        <w:ind w:left="0" w:firstLine="709"/>
        <w:rPr>
          <w:rFonts w:ascii="Arial" w:hAnsi="Arial" w:cs="Arial"/>
          <w:sz w:val="20"/>
          <w:szCs w:val="20"/>
        </w:rPr>
      </w:pPr>
    </w:p>
    <w:p w:rsidR="009060AB" w:rsidRPr="00645FB3" w:rsidRDefault="0028050C" w:rsidP="009060AB">
      <w:pPr>
        <w:autoSpaceDE w:val="0"/>
        <w:autoSpaceDN w:val="0"/>
        <w:adjustRightInd w:val="0"/>
        <w:spacing w:after="0" w:line="240" w:lineRule="auto"/>
        <w:ind w:firstLine="709"/>
        <w:jc w:val="both"/>
        <w:rPr>
          <w:rFonts w:ascii="Arial" w:hAnsi="Arial" w:cs="Arial"/>
          <w:sz w:val="20"/>
          <w:szCs w:val="20"/>
        </w:rPr>
      </w:pPr>
      <w:r w:rsidRPr="00645FB3">
        <w:rPr>
          <w:rFonts w:ascii="Arial" w:hAnsi="Arial" w:cs="Arial"/>
          <w:sz w:val="20"/>
          <w:szCs w:val="20"/>
        </w:rPr>
        <w:t xml:space="preserve">Triharso (2013) berpendapat bahwa media peraga seperti kartu bergambar adalah penyajian visual dua dimensi yang dibuat berdasarkan unsur dan prinsip rancangan gambar yang berisi tentang unsur-unsur kehidupan sehari-hari misalnya: manusia, benda-benda, binatang, tumbuhan, perasaan, peristiwa dan tempat. Menggunakan kartu bergambar emosi atau ekspresi seseorang ini merupakan salah satu jenis permainan aktif yang berbentuk media pembelajaran visual, yaitu media yang dapat dilihat dan diraba, dengan menggunakan suatu media pembelajaran yang digunakan dalam kegiatan belajar dapat menjadi suatu alat bantu dalam suatu proses belajar mengajar. Kartu </w:t>
      </w:r>
      <w:r w:rsidR="00EE27A7" w:rsidRPr="00645FB3">
        <w:rPr>
          <w:rFonts w:ascii="Arial" w:hAnsi="Arial" w:cs="Arial"/>
          <w:sz w:val="20"/>
          <w:szCs w:val="20"/>
        </w:rPr>
        <w:t>bergambar merupakan alat permai</w:t>
      </w:r>
      <w:r w:rsidRPr="00645FB3">
        <w:rPr>
          <w:rFonts w:ascii="Arial" w:hAnsi="Arial" w:cs="Arial"/>
          <w:sz w:val="20"/>
          <w:szCs w:val="20"/>
        </w:rPr>
        <w:t>nan yang menggunakan suatu gambar pada setiap kartu, yang digunakan dalam berbagai topik bidang studi yang mampu menggdapat membantu anak dalam memahami suatu pembelajaran. Maka, diharapkan dalam suatu proses kegiatan pembelajaran guru PAUD yang terjadi dilapangan diharapkan guru dapat memberikan pembelajaran yang menarik dan menyenangkan terhadap kegiatan pembelajaran dikelas.</w:t>
      </w:r>
    </w:p>
    <w:p w:rsidR="009060AB" w:rsidRPr="00645FB3" w:rsidRDefault="009060AB" w:rsidP="009060AB">
      <w:pPr>
        <w:autoSpaceDE w:val="0"/>
        <w:autoSpaceDN w:val="0"/>
        <w:adjustRightInd w:val="0"/>
        <w:spacing w:after="0" w:line="240" w:lineRule="auto"/>
        <w:ind w:firstLine="709"/>
        <w:jc w:val="both"/>
        <w:rPr>
          <w:rFonts w:ascii="Arial" w:hAnsi="Arial" w:cs="Arial"/>
          <w:sz w:val="20"/>
          <w:szCs w:val="20"/>
        </w:rPr>
      </w:pPr>
    </w:p>
    <w:p w:rsidR="00292284" w:rsidRPr="00645FB3" w:rsidRDefault="00EE27A7" w:rsidP="009060AB">
      <w:pPr>
        <w:autoSpaceDE w:val="0"/>
        <w:autoSpaceDN w:val="0"/>
        <w:adjustRightInd w:val="0"/>
        <w:spacing w:after="0" w:line="240" w:lineRule="auto"/>
        <w:ind w:firstLine="709"/>
        <w:jc w:val="both"/>
        <w:rPr>
          <w:rFonts w:ascii="Arial" w:hAnsi="Arial" w:cs="Arial"/>
          <w:sz w:val="20"/>
          <w:szCs w:val="20"/>
        </w:rPr>
      </w:pPr>
      <w:r w:rsidRPr="00645FB3">
        <w:rPr>
          <w:rFonts w:ascii="Arial" w:hAnsi="Arial" w:cs="Arial"/>
          <w:sz w:val="20"/>
          <w:szCs w:val="20"/>
        </w:rPr>
        <w:t xml:space="preserve">Berdasarkan pertimbangan tersebut maka tujuan dari penelitian ini adalah untuk mengetahui hubungan antara bermain kartu emosi dengan keterampilan berbahasa anak </w:t>
      </w:r>
      <w:r w:rsidRPr="00645FB3">
        <w:rPr>
          <w:rFonts w:ascii="Arial" w:hAnsi="Arial" w:cs="Arial"/>
          <w:sz w:val="20"/>
          <w:szCs w:val="20"/>
        </w:rPr>
        <w:lastRenderedPageBreak/>
        <w:t>usia dini di TK Alam Kreasi Edukasi Way Halim Bandar Lampung.</w:t>
      </w:r>
    </w:p>
    <w:p w:rsidR="00EE27A7" w:rsidRPr="00645FB3" w:rsidRDefault="00EE27A7" w:rsidP="00EE27A7">
      <w:pPr>
        <w:spacing w:after="0" w:line="240" w:lineRule="auto"/>
        <w:ind w:firstLine="709"/>
        <w:jc w:val="both"/>
        <w:rPr>
          <w:rFonts w:ascii="Arial" w:hAnsi="Arial" w:cs="Arial"/>
          <w:sz w:val="20"/>
          <w:szCs w:val="20"/>
        </w:rPr>
      </w:pPr>
    </w:p>
    <w:p w:rsidR="00F72186" w:rsidRPr="00645FB3" w:rsidRDefault="0064669F" w:rsidP="00EE27A7">
      <w:pPr>
        <w:spacing w:after="0" w:line="240" w:lineRule="auto"/>
        <w:jc w:val="center"/>
        <w:rPr>
          <w:rFonts w:ascii="Arial" w:hAnsi="Arial" w:cs="Arial"/>
          <w:b/>
          <w:sz w:val="20"/>
          <w:szCs w:val="20"/>
        </w:rPr>
      </w:pPr>
      <w:r w:rsidRPr="00645FB3">
        <w:rPr>
          <w:rFonts w:ascii="Arial" w:hAnsi="Arial" w:cs="Arial"/>
          <w:b/>
          <w:sz w:val="20"/>
          <w:szCs w:val="20"/>
        </w:rPr>
        <w:t>METODE</w:t>
      </w:r>
    </w:p>
    <w:p w:rsidR="00907641" w:rsidRPr="00645FB3" w:rsidRDefault="00907641" w:rsidP="00882FBD">
      <w:pPr>
        <w:spacing w:after="0" w:line="240" w:lineRule="auto"/>
        <w:jc w:val="both"/>
        <w:rPr>
          <w:rFonts w:ascii="Arial" w:hAnsi="Arial" w:cs="Arial"/>
          <w:b/>
          <w:sz w:val="20"/>
          <w:szCs w:val="20"/>
        </w:rPr>
      </w:pPr>
    </w:p>
    <w:p w:rsidR="007D526A" w:rsidRPr="00645FB3" w:rsidRDefault="007D526A" w:rsidP="007D526A">
      <w:pPr>
        <w:spacing w:after="0" w:line="240" w:lineRule="auto"/>
        <w:ind w:firstLine="709"/>
        <w:jc w:val="both"/>
        <w:rPr>
          <w:rFonts w:ascii="Arial" w:hAnsi="Arial" w:cs="Arial"/>
          <w:sz w:val="20"/>
          <w:szCs w:val="20"/>
        </w:rPr>
      </w:pPr>
      <w:r w:rsidRPr="00645FB3">
        <w:rPr>
          <w:rFonts w:ascii="Arial" w:hAnsi="Arial" w:cs="Arial"/>
          <w:sz w:val="20"/>
          <w:szCs w:val="20"/>
        </w:rPr>
        <w:t xml:space="preserve">Metode yang digunakan dalam penelitian ini adalah metode kuantitatif dengan jenis penelitian </w:t>
      </w:r>
      <w:r w:rsidRPr="00645FB3">
        <w:rPr>
          <w:rFonts w:ascii="Arial" w:hAnsi="Arial" w:cs="Arial"/>
          <w:i/>
          <w:sz w:val="20"/>
          <w:szCs w:val="20"/>
        </w:rPr>
        <w:t>eksplanatif</w:t>
      </w:r>
      <w:r w:rsidRPr="00645FB3">
        <w:rPr>
          <w:rFonts w:ascii="Arial" w:hAnsi="Arial" w:cs="Arial"/>
          <w:sz w:val="20"/>
          <w:szCs w:val="20"/>
        </w:rPr>
        <w:t xml:space="preserve"> korelasional yaitu penelitian yang bertujuan untuk mengetahui hubungan suatu variabel dengan variabel lainnya. Lokasi penelitian ini dilaksanakan di TK Alam Kreasi Edukasi Way Halim Bandar Lampung. Waktu penelitain dilaksanakan pada bulan Juni 2017.</w:t>
      </w:r>
    </w:p>
    <w:p w:rsidR="00D734E7" w:rsidRPr="00645FB3" w:rsidRDefault="00D734E7" w:rsidP="007D526A">
      <w:pPr>
        <w:spacing w:after="0" w:line="240" w:lineRule="auto"/>
        <w:ind w:firstLine="709"/>
        <w:jc w:val="both"/>
        <w:rPr>
          <w:rFonts w:ascii="Arial" w:hAnsi="Arial" w:cs="Arial"/>
          <w:sz w:val="20"/>
          <w:szCs w:val="20"/>
        </w:rPr>
      </w:pPr>
    </w:p>
    <w:p w:rsidR="00D734E7" w:rsidRPr="00645FB3" w:rsidRDefault="007D526A" w:rsidP="007D526A">
      <w:pPr>
        <w:spacing w:after="0" w:line="240" w:lineRule="auto"/>
        <w:ind w:firstLine="709"/>
        <w:jc w:val="both"/>
        <w:rPr>
          <w:rFonts w:ascii="Arial" w:hAnsi="Arial" w:cs="Arial"/>
          <w:sz w:val="20"/>
          <w:szCs w:val="20"/>
        </w:rPr>
      </w:pPr>
      <w:r w:rsidRPr="00645FB3">
        <w:rPr>
          <w:rFonts w:ascii="Arial" w:hAnsi="Arial" w:cs="Arial"/>
          <w:sz w:val="20"/>
          <w:szCs w:val="20"/>
        </w:rPr>
        <w:t xml:space="preserve">Populasi penelitian berjumlah 30 anak. Teknik pengambilan sampel pada penelitian menggunakan sampel jenuh atau sampel total. Teknik ini dipilih karena keseluruhan dari populasi dijadikan sebagai sampel penelitian. Berdasarkan hal tersebut jumlah sampel berjumlah 30 anak yang terdiri dari 14 anak laki-laki dan 16 anak perempuan. </w:t>
      </w:r>
    </w:p>
    <w:p w:rsidR="00CF1E0F" w:rsidRPr="00645FB3" w:rsidRDefault="00CF1E0F" w:rsidP="007D526A">
      <w:pPr>
        <w:spacing w:after="0" w:line="240" w:lineRule="auto"/>
        <w:ind w:firstLine="709"/>
        <w:jc w:val="both"/>
        <w:rPr>
          <w:rFonts w:ascii="Arial" w:hAnsi="Arial" w:cs="Arial"/>
          <w:sz w:val="20"/>
          <w:szCs w:val="20"/>
        </w:rPr>
      </w:pPr>
    </w:p>
    <w:p w:rsidR="007D526A" w:rsidRPr="00645FB3" w:rsidRDefault="007D526A" w:rsidP="00FD2609">
      <w:pPr>
        <w:pStyle w:val="ListParagraph"/>
        <w:spacing w:after="0" w:line="240" w:lineRule="auto"/>
        <w:ind w:left="0" w:firstLine="709"/>
        <w:rPr>
          <w:rFonts w:ascii="Arial" w:hAnsi="Arial" w:cs="Arial"/>
          <w:sz w:val="20"/>
          <w:szCs w:val="20"/>
        </w:rPr>
      </w:pPr>
      <w:r w:rsidRPr="00645FB3">
        <w:rPr>
          <w:rFonts w:ascii="Arial" w:hAnsi="Arial" w:cs="Arial"/>
          <w:sz w:val="20"/>
          <w:szCs w:val="20"/>
        </w:rPr>
        <w:t>Variabel pada penelitian ini adalah bermain kartu emosi dengan keterampilan berbahasa anak usia dini. Adapun skala pengukuran dalam penelitian ini menggunakan Skala Likert dengan alternatif skala 4,3,2,1.</w:t>
      </w:r>
      <w:r w:rsidR="00D734E7" w:rsidRPr="00645FB3">
        <w:rPr>
          <w:rFonts w:ascii="Arial" w:hAnsi="Arial" w:cs="Arial"/>
          <w:sz w:val="20"/>
          <w:szCs w:val="20"/>
        </w:rPr>
        <w:t xml:space="preserve"> Adapun indikator yang dinilai pada variabel bermain kartu emosi yakni  (1) Memilih kartu (2) Mengambil kartu</w:t>
      </w:r>
      <w:r w:rsidR="00D734E7" w:rsidRPr="00645FB3">
        <w:rPr>
          <w:rFonts w:ascii="Arial" w:hAnsi="Arial" w:cs="Arial"/>
          <w:i/>
          <w:sz w:val="20"/>
          <w:szCs w:val="20"/>
        </w:rPr>
        <w:t xml:space="preserve"> (</w:t>
      </w:r>
      <w:r w:rsidR="00D734E7" w:rsidRPr="00645FB3">
        <w:rPr>
          <w:rFonts w:ascii="Arial" w:hAnsi="Arial" w:cs="Arial"/>
          <w:sz w:val="20"/>
          <w:szCs w:val="20"/>
        </w:rPr>
        <w:t>3) Menuliskan kata yang tertera pada kartu.</w:t>
      </w:r>
      <w:r w:rsidR="00D734E7" w:rsidRPr="00645FB3">
        <w:rPr>
          <w:rFonts w:ascii="Arial" w:hAnsi="Arial" w:cs="Arial"/>
          <w:i/>
          <w:sz w:val="20"/>
          <w:szCs w:val="20"/>
        </w:rPr>
        <w:t xml:space="preserve"> </w:t>
      </w:r>
      <w:r w:rsidR="00D734E7" w:rsidRPr="00645FB3">
        <w:rPr>
          <w:rFonts w:ascii="Arial" w:hAnsi="Arial" w:cs="Arial"/>
          <w:sz w:val="20"/>
          <w:szCs w:val="20"/>
        </w:rPr>
        <w:t>Sedangkan pada variabel keterampilan berbahasa indikator yang akan dinilai yakni (1) Menjawab pertanyaan (2) Bertanya (3). Mengungkapkan ide atau gagasan (4) Bercerita berdasarkan apa yang dilihat (5) Bercerita berdasarkan apa yang didengar.</w:t>
      </w:r>
    </w:p>
    <w:p w:rsidR="00CB0727" w:rsidRPr="00645FB3" w:rsidRDefault="00CB0727" w:rsidP="00FD2609">
      <w:pPr>
        <w:pStyle w:val="ListParagraph"/>
        <w:spacing w:after="0" w:line="240" w:lineRule="auto"/>
        <w:ind w:left="0" w:firstLine="709"/>
        <w:rPr>
          <w:rFonts w:ascii="Arial" w:hAnsi="Arial" w:cs="Arial"/>
          <w:sz w:val="20"/>
          <w:szCs w:val="20"/>
        </w:rPr>
      </w:pPr>
      <w:r w:rsidRPr="00645FB3">
        <w:rPr>
          <w:rFonts w:ascii="Arial" w:hAnsi="Arial" w:cs="Arial"/>
          <w:sz w:val="20"/>
          <w:szCs w:val="20"/>
        </w:rPr>
        <w:t>Penilaian dalam penelitian ini dilakukan menggunakan rubrik yang memuat indikator dan kriteria dengan skor mulai dari angka 1-4 pada masing-masing indikatornya pada aktivitas bermain kartu emosi dan skor 1-4 pada masing-masing indikatornya pada pengembangan keterampilan berbahasa. Anak mendapat skor 1 apabila anak tidak</w:t>
      </w:r>
      <w:r w:rsidR="00BD2379" w:rsidRPr="00645FB3">
        <w:rPr>
          <w:rFonts w:ascii="Arial" w:hAnsi="Arial" w:cs="Arial"/>
          <w:sz w:val="20"/>
          <w:szCs w:val="20"/>
        </w:rPr>
        <w:t xml:space="preserve"> mengikuti aktivitas</w:t>
      </w:r>
      <w:r w:rsidRPr="00645FB3">
        <w:rPr>
          <w:rFonts w:ascii="Arial" w:hAnsi="Arial" w:cs="Arial"/>
          <w:sz w:val="20"/>
          <w:szCs w:val="20"/>
        </w:rPr>
        <w:t xml:space="preserve"> dalam bermain kartu emosi, skor 2 apabila anak jarang mengikuti kegiatan dalam bermain kartu emosi, skor 3 apabila anak mengikuti aktivitas bermain k</w:t>
      </w:r>
      <w:r w:rsidR="00BD2379" w:rsidRPr="00645FB3">
        <w:rPr>
          <w:rFonts w:ascii="Arial" w:hAnsi="Arial" w:cs="Arial"/>
          <w:sz w:val="20"/>
          <w:szCs w:val="20"/>
        </w:rPr>
        <w:t>artu emosi meskipun harus dibujuk</w:t>
      </w:r>
      <w:r w:rsidRPr="00645FB3">
        <w:rPr>
          <w:rFonts w:ascii="Arial" w:hAnsi="Arial" w:cs="Arial"/>
          <w:sz w:val="20"/>
          <w:szCs w:val="20"/>
        </w:rPr>
        <w:t xml:space="preserve"> oleh guru dan skor 4 apabila anak </w:t>
      </w:r>
      <w:r w:rsidR="00BD2379" w:rsidRPr="00645FB3">
        <w:rPr>
          <w:rFonts w:ascii="Arial" w:hAnsi="Arial" w:cs="Arial"/>
          <w:sz w:val="20"/>
          <w:szCs w:val="20"/>
        </w:rPr>
        <w:t>sering mengikuti kegiatan bermain kartu emosi</w:t>
      </w:r>
      <w:r w:rsidRPr="00645FB3">
        <w:rPr>
          <w:rFonts w:ascii="Arial" w:hAnsi="Arial" w:cs="Arial"/>
          <w:sz w:val="20"/>
          <w:szCs w:val="20"/>
        </w:rPr>
        <w:t>. Penilaian untuk perkembangan</w:t>
      </w:r>
      <w:r w:rsidR="006722C8" w:rsidRPr="00645FB3">
        <w:rPr>
          <w:rFonts w:ascii="Arial" w:hAnsi="Arial" w:cs="Arial"/>
          <w:sz w:val="20"/>
          <w:szCs w:val="20"/>
        </w:rPr>
        <w:t xml:space="preserve"> keterampilan berbahasa anak</w:t>
      </w:r>
      <w:r w:rsidRPr="00645FB3">
        <w:rPr>
          <w:rFonts w:ascii="Arial" w:hAnsi="Arial" w:cs="Arial"/>
          <w:sz w:val="20"/>
          <w:szCs w:val="20"/>
        </w:rPr>
        <w:t xml:space="preserve"> yakni anak mendapatkan skor 1 apabila </w:t>
      </w:r>
      <w:r w:rsidR="006722C8" w:rsidRPr="00645FB3">
        <w:rPr>
          <w:rFonts w:ascii="Arial" w:hAnsi="Arial" w:cs="Arial"/>
          <w:sz w:val="20"/>
          <w:szCs w:val="20"/>
        </w:rPr>
        <w:t>anak tidak</w:t>
      </w:r>
      <w:r w:rsidRPr="00645FB3">
        <w:rPr>
          <w:rFonts w:ascii="Arial" w:hAnsi="Arial" w:cs="Arial"/>
          <w:sz w:val="20"/>
          <w:szCs w:val="20"/>
        </w:rPr>
        <w:t xml:space="preserve"> </w:t>
      </w:r>
      <w:r w:rsidR="006722C8" w:rsidRPr="00645FB3">
        <w:rPr>
          <w:rFonts w:ascii="Arial" w:hAnsi="Arial" w:cs="Arial"/>
          <w:sz w:val="20"/>
          <w:szCs w:val="20"/>
        </w:rPr>
        <w:t>bertanya, menjawab, mengungkapkan ide gagasan dan bercerita,</w:t>
      </w:r>
      <w:r w:rsidRPr="00645FB3">
        <w:rPr>
          <w:rFonts w:ascii="Arial" w:hAnsi="Arial" w:cs="Arial"/>
          <w:sz w:val="20"/>
          <w:szCs w:val="20"/>
        </w:rPr>
        <w:t xml:space="preserve"> skor 2 </w:t>
      </w:r>
      <w:r w:rsidR="006722C8" w:rsidRPr="00645FB3">
        <w:rPr>
          <w:rFonts w:ascii="Arial" w:hAnsi="Arial" w:cs="Arial"/>
          <w:sz w:val="20"/>
          <w:szCs w:val="20"/>
        </w:rPr>
        <w:t xml:space="preserve">apabila anak sudah mau bertanya, menjawab, mengungkapkan ide gagasan dan bercerita </w:t>
      </w:r>
      <w:r w:rsidR="00645FB3" w:rsidRPr="00645FB3">
        <w:rPr>
          <w:rFonts w:ascii="Arial" w:hAnsi="Arial" w:cs="Arial"/>
          <w:sz w:val="20"/>
          <w:szCs w:val="20"/>
        </w:rPr>
        <w:lastRenderedPageBreak/>
        <w:t>meskipun masih</w:t>
      </w:r>
      <w:r w:rsidR="006722C8" w:rsidRPr="00645FB3">
        <w:rPr>
          <w:rFonts w:ascii="Arial" w:hAnsi="Arial" w:cs="Arial"/>
          <w:sz w:val="20"/>
          <w:szCs w:val="20"/>
        </w:rPr>
        <w:t xml:space="preserve"> </w:t>
      </w:r>
      <w:r w:rsidR="00645FB3" w:rsidRPr="00645FB3">
        <w:rPr>
          <w:rFonts w:ascii="Arial" w:hAnsi="Arial" w:cs="Arial"/>
          <w:sz w:val="20"/>
          <w:szCs w:val="20"/>
        </w:rPr>
        <w:t>ragu-ragu</w:t>
      </w:r>
      <w:r w:rsidR="006722C8" w:rsidRPr="00645FB3">
        <w:rPr>
          <w:rFonts w:ascii="Arial" w:hAnsi="Arial" w:cs="Arial"/>
          <w:sz w:val="20"/>
          <w:szCs w:val="20"/>
        </w:rPr>
        <w:t>,</w:t>
      </w:r>
      <w:r w:rsidR="00645FB3" w:rsidRPr="00645FB3">
        <w:rPr>
          <w:rFonts w:ascii="Arial" w:hAnsi="Arial" w:cs="Arial"/>
          <w:sz w:val="20"/>
          <w:szCs w:val="20"/>
        </w:rPr>
        <w:t xml:space="preserve"> skor 3 apabila anak sudah mau bertanya, menjawab, mengungkapkan ide gagasan dan bercerita meskipun masih terbata-bata, skor 4 apabila anak dapat bertanya, menjawab, mengungkapkan ide gagasan dan bercerita dengan kalimat yang benar.</w:t>
      </w:r>
    </w:p>
    <w:p w:rsidR="00D734E7" w:rsidRPr="00645FB3" w:rsidRDefault="00D734E7" w:rsidP="00496FF1">
      <w:pPr>
        <w:spacing w:after="0" w:line="240" w:lineRule="auto"/>
        <w:jc w:val="both"/>
        <w:rPr>
          <w:rFonts w:ascii="Arial" w:hAnsi="Arial" w:cs="Arial"/>
          <w:sz w:val="20"/>
          <w:szCs w:val="20"/>
        </w:rPr>
      </w:pPr>
    </w:p>
    <w:p w:rsidR="00E93EC1" w:rsidRPr="00645FB3" w:rsidRDefault="00E93EC1" w:rsidP="00E93EC1">
      <w:pPr>
        <w:pStyle w:val="ListParagraph"/>
        <w:spacing w:after="0" w:line="240" w:lineRule="auto"/>
        <w:ind w:left="0" w:firstLine="709"/>
        <w:rPr>
          <w:rFonts w:ascii="Arial" w:hAnsi="Arial" w:cs="Arial"/>
          <w:sz w:val="20"/>
          <w:szCs w:val="20"/>
        </w:rPr>
      </w:pPr>
      <w:r w:rsidRPr="00645FB3">
        <w:rPr>
          <w:rFonts w:ascii="Arial" w:hAnsi="Arial" w:cs="Arial"/>
          <w:sz w:val="20"/>
          <w:szCs w:val="20"/>
        </w:rPr>
        <w:t xml:space="preserve">Teknik pengambilan data dilakukan dengan cara observasi dan dokumentasi. Pedoman observasi yang digunakan dalam bentuk </w:t>
      </w:r>
      <w:r w:rsidRPr="00645FB3">
        <w:rPr>
          <w:rFonts w:ascii="Arial" w:hAnsi="Arial" w:cs="Arial"/>
          <w:i/>
          <w:sz w:val="20"/>
          <w:szCs w:val="20"/>
        </w:rPr>
        <w:t xml:space="preserve">rating scale. </w:t>
      </w:r>
      <w:r w:rsidRPr="00645FB3">
        <w:rPr>
          <w:rFonts w:ascii="Arial" w:hAnsi="Arial" w:cs="Arial"/>
          <w:sz w:val="20"/>
          <w:szCs w:val="20"/>
        </w:rPr>
        <w:t>Sebelum melakukan observasi kisi-kisi instrumen terlebih dahulu dilakukan uji validitas isi (</w:t>
      </w:r>
      <w:r w:rsidRPr="00645FB3">
        <w:rPr>
          <w:rFonts w:ascii="Arial" w:hAnsi="Arial" w:cs="Arial"/>
          <w:i/>
          <w:sz w:val="20"/>
          <w:szCs w:val="20"/>
        </w:rPr>
        <w:t>content validity)</w:t>
      </w:r>
      <w:r w:rsidRPr="00645FB3">
        <w:rPr>
          <w:rFonts w:ascii="Arial" w:hAnsi="Arial" w:cs="Arial"/>
          <w:sz w:val="20"/>
          <w:szCs w:val="20"/>
        </w:rPr>
        <w:t xml:space="preserve"> menurut pendapat dari ahli </w:t>
      </w:r>
      <w:r w:rsidRPr="00645FB3">
        <w:rPr>
          <w:rFonts w:ascii="Arial" w:hAnsi="Arial" w:cs="Arial"/>
          <w:i/>
          <w:sz w:val="20"/>
          <w:szCs w:val="20"/>
        </w:rPr>
        <w:t>(experts judgment)</w:t>
      </w:r>
      <w:r w:rsidRPr="00645FB3">
        <w:rPr>
          <w:rFonts w:ascii="Arial" w:hAnsi="Arial" w:cs="Arial"/>
          <w:sz w:val="20"/>
          <w:szCs w:val="20"/>
        </w:rPr>
        <w:t xml:space="preserve">. </w:t>
      </w:r>
      <w:r w:rsidRPr="00645FB3">
        <w:rPr>
          <w:rFonts w:ascii="Arial" w:hAnsi="Arial" w:cs="Arial"/>
          <w:spacing w:val="1"/>
          <w:sz w:val="20"/>
          <w:szCs w:val="20"/>
        </w:rPr>
        <w:t>P</w:t>
      </w:r>
      <w:r w:rsidRPr="00645FB3">
        <w:rPr>
          <w:rFonts w:ascii="Arial" w:hAnsi="Arial" w:cs="Arial"/>
          <w:spacing w:val="-1"/>
          <w:sz w:val="20"/>
          <w:szCs w:val="20"/>
        </w:rPr>
        <w:t>e</w:t>
      </w:r>
      <w:r w:rsidRPr="00645FB3">
        <w:rPr>
          <w:rFonts w:ascii="Arial" w:hAnsi="Arial" w:cs="Arial"/>
          <w:sz w:val="20"/>
          <w:szCs w:val="20"/>
        </w:rPr>
        <w:t>ng</w:t>
      </w:r>
      <w:r w:rsidRPr="00645FB3">
        <w:rPr>
          <w:rFonts w:ascii="Arial" w:hAnsi="Arial" w:cs="Arial"/>
          <w:spacing w:val="-2"/>
          <w:sz w:val="20"/>
          <w:szCs w:val="20"/>
        </w:rPr>
        <w:t>g</w:t>
      </w:r>
      <w:r w:rsidRPr="00645FB3">
        <w:rPr>
          <w:rFonts w:ascii="Arial" w:hAnsi="Arial" w:cs="Arial"/>
          <w:sz w:val="20"/>
          <w:szCs w:val="20"/>
        </w:rPr>
        <w:t>un</w:t>
      </w:r>
      <w:r w:rsidRPr="00645FB3">
        <w:rPr>
          <w:rFonts w:ascii="Arial" w:hAnsi="Arial" w:cs="Arial"/>
          <w:spacing w:val="1"/>
          <w:sz w:val="20"/>
          <w:szCs w:val="20"/>
        </w:rPr>
        <w:t>a</w:t>
      </w:r>
      <w:r w:rsidRPr="00645FB3">
        <w:rPr>
          <w:rFonts w:ascii="Arial" w:hAnsi="Arial" w:cs="Arial"/>
          <w:spacing w:val="-1"/>
          <w:sz w:val="20"/>
          <w:szCs w:val="20"/>
        </w:rPr>
        <w:t>a</w:t>
      </w:r>
      <w:r w:rsidRPr="00645FB3">
        <w:rPr>
          <w:rFonts w:ascii="Arial" w:hAnsi="Arial" w:cs="Arial"/>
          <w:sz w:val="20"/>
          <w:szCs w:val="20"/>
        </w:rPr>
        <w:t>n uji validitas isi dari ahli PAUD sehingga kis</w:t>
      </w:r>
      <w:r w:rsidRPr="00645FB3">
        <w:rPr>
          <w:rFonts w:ascii="Arial" w:hAnsi="Arial" w:cs="Arial"/>
          <w:spacing w:val="4"/>
          <w:sz w:val="20"/>
          <w:szCs w:val="20"/>
        </w:rPr>
        <w:t>i</w:t>
      </w:r>
      <w:r w:rsidRPr="00645FB3">
        <w:rPr>
          <w:rFonts w:ascii="Arial" w:hAnsi="Arial" w:cs="Arial"/>
          <w:spacing w:val="-1"/>
          <w:sz w:val="20"/>
          <w:szCs w:val="20"/>
        </w:rPr>
        <w:t>-</w:t>
      </w:r>
      <w:r w:rsidRPr="00645FB3">
        <w:rPr>
          <w:rFonts w:ascii="Arial" w:hAnsi="Arial" w:cs="Arial"/>
          <w:sz w:val="20"/>
          <w:szCs w:val="20"/>
        </w:rPr>
        <w:t>kisi ins</w:t>
      </w:r>
      <w:r w:rsidRPr="00645FB3">
        <w:rPr>
          <w:rFonts w:ascii="Arial" w:hAnsi="Arial" w:cs="Arial"/>
          <w:spacing w:val="1"/>
          <w:sz w:val="20"/>
          <w:szCs w:val="20"/>
        </w:rPr>
        <w:t>t</w:t>
      </w:r>
      <w:r w:rsidRPr="00645FB3">
        <w:rPr>
          <w:rFonts w:ascii="Arial" w:hAnsi="Arial" w:cs="Arial"/>
          <w:sz w:val="20"/>
          <w:szCs w:val="20"/>
        </w:rPr>
        <w:t>rum</w:t>
      </w:r>
      <w:r w:rsidRPr="00645FB3">
        <w:rPr>
          <w:rFonts w:ascii="Arial" w:hAnsi="Arial" w:cs="Arial"/>
          <w:spacing w:val="-1"/>
          <w:sz w:val="20"/>
          <w:szCs w:val="20"/>
        </w:rPr>
        <w:t>e</w:t>
      </w:r>
      <w:r w:rsidRPr="00645FB3">
        <w:rPr>
          <w:rFonts w:ascii="Arial" w:hAnsi="Arial" w:cs="Arial"/>
          <w:sz w:val="20"/>
          <w:szCs w:val="20"/>
        </w:rPr>
        <w:t xml:space="preserve">n </w:t>
      </w:r>
      <w:r w:rsidRPr="00645FB3">
        <w:rPr>
          <w:rFonts w:ascii="Arial" w:hAnsi="Arial" w:cs="Arial"/>
          <w:spacing w:val="-1"/>
          <w:sz w:val="20"/>
          <w:szCs w:val="20"/>
        </w:rPr>
        <w:t>a</w:t>
      </w:r>
      <w:r w:rsidRPr="00645FB3">
        <w:rPr>
          <w:rFonts w:ascii="Arial" w:hAnsi="Arial" w:cs="Arial"/>
          <w:sz w:val="20"/>
          <w:szCs w:val="20"/>
        </w:rPr>
        <w:t>k</w:t>
      </w:r>
      <w:r w:rsidRPr="00645FB3">
        <w:rPr>
          <w:rFonts w:ascii="Arial" w:hAnsi="Arial" w:cs="Arial"/>
          <w:spacing w:val="-1"/>
          <w:sz w:val="20"/>
          <w:szCs w:val="20"/>
        </w:rPr>
        <w:t>a</w:t>
      </w:r>
      <w:r w:rsidRPr="00645FB3">
        <w:rPr>
          <w:rFonts w:ascii="Arial" w:hAnsi="Arial" w:cs="Arial"/>
          <w:sz w:val="20"/>
          <w:szCs w:val="20"/>
        </w:rPr>
        <w:t>n memud</w:t>
      </w:r>
      <w:r w:rsidRPr="00645FB3">
        <w:rPr>
          <w:rFonts w:ascii="Arial" w:hAnsi="Arial" w:cs="Arial"/>
          <w:spacing w:val="-1"/>
          <w:sz w:val="20"/>
          <w:szCs w:val="20"/>
        </w:rPr>
        <w:t>a</w:t>
      </w:r>
      <w:r w:rsidRPr="00645FB3">
        <w:rPr>
          <w:rFonts w:ascii="Arial" w:hAnsi="Arial" w:cs="Arial"/>
          <w:sz w:val="20"/>
          <w:szCs w:val="20"/>
        </w:rPr>
        <w:t>hk</w:t>
      </w:r>
      <w:r w:rsidRPr="00645FB3">
        <w:rPr>
          <w:rFonts w:ascii="Arial" w:hAnsi="Arial" w:cs="Arial"/>
          <w:spacing w:val="-1"/>
          <w:sz w:val="20"/>
          <w:szCs w:val="20"/>
        </w:rPr>
        <w:t>a</w:t>
      </w:r>
      <w:r w:rsidRPr="00645FB3">
        <w:rPr>
          <w:rFonts w:ascii="Arial" w:hAnsi="Arial" w:cs="Arial"/>
          <w:sz w:val="20"/>
          <w:szCs w:val="20"/>
        </w:rPr>
        <w:t>n untuk p</w:t>
      </w:r>
      <w:r w:rsidRPr="00645FB3">
        <w:rPr>
          <w:rFonts w:ascii="Arial" w:hAnsi="Arial" w:cs="Arial"/>
          <w:spacing w:val="-1"/>
          <w:sz w:val="20"/>
          <w:szCs w:val="20"/>
        </w:rPr>
        <w:t>e</w:t>
      </w:r>
      <w:r w:rsidRPr="00645FB3">
        <w:rPr>
          <w:rFonts w:ascii="Arial" w:hAnsi="Arial" w:cs="Arial"/>
          <w:sz w:val="20"/>
          <w:szCs w:val="20"/>
        </w:rPr>
        <w:t>n</w:t>
      </w:r>
      <w:r w:rsidRPr="00645FB3">
        <w:rPr>
          <w:rFonts w:ascii="Arial" w:hAnsi="Arial" w:cs="Arial"/>
          <w:spacing w:val="-2"/>
          <w:sz w:val="20"/>
          <w:szCs w:val="20"/>
        </w:rPr>
        <w:t>g</w:t>
      </w:r>
      <w:r w:rsidRPr="00645FB3">
        <w:rPr>
          <w:rFonts w:ascii="Arial" w:hAnsi="Arial" w:cs="Arial"/>
          <w:sz w:val="20"/>
          <w:szCs w:val="20"/>
        </w:rPr>
        <w:t>uj</w:t>
      </w:r>
      <w:r w:rsidRPr="00645FB3">
        <w:rPr>
          <w:rFonts w:ascii="Arial" w:hAnsi="Arial" w:cs="Arial"/>
          <w:spacing w:val="1"/>
          <w:sz w:val="20"/>
          <w:szCs w:val="20"/>
        </w:rPr>
        <w:t>i</w:t>
      </w:r>
      <w:r w:rsidRPr="00645FB3">
        <w:rPr>
          <w:rFonts w:ascii="Arial" w:hAnsi="Arial" w:cs="Arial"/>
          <w:spacing w:val="-1"/>
          <w:sz w:val="20"/>
          <w:szCs w:val="20"/>
        </w:rPr>
        <w:t>a</w:t>
      </w:r>
      <w:r w:rsidRPr="00645FB3">
        <w:rPr>
          <w:rFonts w:ascii="Arial" w:hAnsi="Arial" w:cs="Arial"/>
          <w:sz w:val="20"/>
          <w:szCs w:val="20"/>
        </w:rPr>
        <w:t>n di lapangan, memenuhi syarat dalam pengambilan data d</w:t>
      </w:r>
      <w:r w:rsidRPr="00645FB3">
        <w:rPr>
          <w:rFonts w:ascii="Arial" w:hAnsi="Arial" w:cs="Arial"/>
          <w:spacing w:val="-1"/>
          <w:sz w:val="20"/>
          <w:szCs w:val="20"/>
        </w:rPr>
        <w:t>a</w:t>
      </w:r>
      <w:r w:rsidRPr="00645FB3">
        <w:rPr>
          <w:rFonts w:ascii="Arial" w:hAnsi="Arial" w:cs="Arial"/>
          <w:sz w:val="20"/>
          <w:szCs w:val="20"/>
        </w:rPr>
        <w:t>n d</w:t>
      </w:r>
      <w:r w:rsidRPr="00645FB3">
        <w:rPr>
          <w:rFonts w:ascii="Arial" w:hAnsi="Arial" w:cs="Arial"/>
          <w:spacing w:val="-1"/>
          <w:sz w:val="20"/>
          <w:szCs w:val="20"/>
        </w:rPr>
        <w:t>a</w:t>
      </w:r>
      <w:r w:rsidRPr="00645FB3">
        <w:rPr>
          <w:rFonts w:ascii="Arial" w:hAnsi="Arial" w:cs="Arial"/>
          <w:sz w:val="20"/>
          <w:szCs w:val="20"/>
        </w:rPr>
        <w:t>p</w:t>
      </w:r>
      <w:r w:rsidRPr="00645FB3">
        <w:rPr>
          <w:rFonts w:ascii="Arial" w:hAnsi="Arial" w:cs="Arial"/>
          <w:spacing w:val="-1"/>
          <w:sz w:val="20"/>
          <w:szCs w:val="20"/>
        </w:rPr>
        <w:t>a</w:t>
      </w:r>
      <w:r w:rsidRPr="00645FB3">
        <w:rPr>
          <w:rFonts w:ascii="Arial" w:hAnsi="Arial" w:cs="Arial"/>
          <w:sz w:val="20"/>
          <w:szCs w:val="20"/>
        </w:rPr>
        <w:t>t di</w:t>
      </w:r>
      <w:r w:rsidRPr="00645FB3">
        <w:rPr>
          <w:rFonts w:ascii="Arial" w:hAnsi="Arial" w:cs="Arial"/>
          <w:spacing w:val="1"/>
          <w:sz w:val="20"/>
          <w:szCs w:val="20"/>
        </w:rPr>
        <w:t>l</w:t>
      </w:r>
      <w:r w:rsidRPr="00645FB3">
        <w:rPr>
          <w:rFonts w:ascii="Arial" w:hAnsi="Arial" w:cs="Arial"/>
          <w:spacing w:val="-1"/>
          <w:sz w:val="20"/>
          <w:szCs w:val="20"/>
        </w:rPr>
        <w:t>a</w:t>
      </w:r>
      <w:r w:rsidRPr="00645FB3">
        <w:rPr>
          <w:rFonts w:ascii="Arial" w:hAnsi="Arial" w:cs="Arial"/>
          <w:sz w:val="20"/>
          <w:szCs w:val="20"/>
        </w:rPr>
        <w:t>kuk</w:t>
      </w:r>
      <w:r w:rsidRPr="00645FB3">
        <w:rPr>
          <w:rFonts w:ascii="Arial" w:hAnsi="Arial" w:cs="Arial"/>
          <w:spacing w:val="-1"/>
          <w:sz w:val="20"/>
          <w:szCs w:val="20"/>
        </w:rPr>
        <w:t>a</w:t>
      </w:r>
      <w:r w:rsidRPr="00645FB3">
        <w:rPr>
          <w:rFonts w:ascii="Arial" w:hAnsi="Arial" w:cs="Arial"/>
          <w:sz w:val="20"/>
          <w:szCs w:val="20"/>
        </w:rPr>
        <w:t>n s</w:t>
      </w:r>
      <w:r w:rsidRPr="00645FB3">
        <w:rPr>
          <w:rFonts w:ascii="Arial" w:hAnsi="Arial" w:cs="Arial"/>
          <w:spacing w:val="-1"/>
          <w:sz w:val="20"/>
          <w:szCs w:val="20"/>
        </w:rPr>
        <w:t>ec</w:t>
      </w:r>
      <w:r w:rsidRPr="00645FB3">
        <w:rPr>
          <w:rFonts w:ascii="Arial" w:hAnsi="Arial" w:cs="Arial"/>
          <w:spacing w:val="1"/>
          <w:sz w:val="20"/>
          <w:szCs w:val="20"/>
        </w:rPr>
        <w:t>a</w:t>
      </w:r>
      <w:r w:rsidRPr="00645FB3">
        <w:rPr>
          <w:rFonts w:ascii="Arial" w:hAnsi="Arial" w:cs="Arial"/>
          <w:sz w:val="20"/>
          <w:szCs w:val="20"/>
        </w:rPr>
        <w:t>ra si</w:t>
      </w:r>
      <w:r w:rsidRPr="00645FB3">
        <w:rPr>
          <w:rFonts w:ascii="Arial" w:hAnsi="Arial" w:cs="Arial"/>
          <w:spacing w:val="1"/>
          <w:sz w:val="20"/>
          <w:szCs w:val="20"/>
        </w:rPr>
        <w:t>s</w:t>
      </w:r>
      <w:r w:rsidRPr="00645FB3">
        <w:rPr>
          <w:rFonts w:ascii="Arial" w:hAnsi="Arial" w:cs="Arial"/>
          <w:sz w:val="20"/>
          <w:szCs w:val="20"/>
        </w:rPr>
        <w:t>tem</w:t>
      </w:r>
      <w:r w:rsidRPr="00645FB3">
        <w:rPr>
          <w:rFonts w:ascii="Arial" w:hAnsi="Arial" w:cs="Arial"/>
          <w:spacing w:val="-1"/>
          <w:sz w:val="20"/>
          <w:szCs w:val="20"/>
        </w:rPr>
        <w:t>a</w:t>
      </w:r>
      <w:r w:rsidRPr="00645FB3">
        <w:rPr>
          <w:rFonts w:ascii="Arial" w:hAnsi="Arial" w:cs="Arial"/>
          <w:sz w:val="20"/>
          <w:szCs w:val="20"/>
        </w:rPr>
        <w:t>t</w:t>
      </w:r>
      <w:r w:rsidRPr="00645FB3">
        <w:rPr>
          <w:rFonts w:ascii="Arial" w:hAnsi="Arial" w:cs="Arial"/>
          <w:spacing w:val="1"/>
          <w:sz w:val="20"/>
          <w:szCs w:val="20"/>
        </w:rPr>
        <w:t>i</w:t>
      </w:r>
      <w:r w:rsidRPr="00645FB3">
        <w:rPr>
          <w:rFonts w:ascii="Arial" w:hAnsi="Arial" w:cs="Arial"/>
          <w:sz w:val="20"/>
          <w:szCs w:val="20"/>
        </w:rPr>
        <w:t>s.</w:t>
      </w:r>
    </w:p>
    <w:p w:rsidR="007D526A" w:rsidRPr="00645FB3" w:rsidRDefault="007D526A" w:rsidP="00316173">
      <w:pPr>
        <w:spacing w:after="0" w:line="240" w:lineRule="auto"/>
        <w:ind w:firstLine="709"/>
        <w:jc w:val="both"/>
        <w:rPr>
          <w:rFonts w:ascii="Arial" w:hAnsi="Arial" w:cs="Arial"/>
          <w:sz w:val="20"/>
          <w:szCs w:val="20"/>
        </w:rPr>
      </w:pPr>
    </w:p>
    <w:p w:rsidR="00EF3486" w:rsidRPr="00645FB3" w:rsidRDefault="00CF1E0F" w:rsidP="00CF1E0F">
      <w:pPr>
        <w:spacing w:after="0" w:line="240" w:lineRule="auto"/>
        <w:ind w:firstLine="709"/>
        <w:jc w:val="both"/>
        <w:rPr>
          <w:rFonts w:ascii="Arial" w:hAnsi="Arial" w:cs="Arial"/>
          <w:sz w:val="20"/>
          <w:szCs w:val="20"/>
        </w:rPr>
      </w:pPr>
      <w:r w:rsidRPr="00645FB3">
        <w:rPr>
          <w:rFonts w:ascii="Arial" w:hAnsi="Arial" w:cs="Arial"/>
          <w:sz w:val="20"/>
          <w:szCs w:val="20"/>
        </w:rPr>
        <w:t xml:space="preserve">Teknik analisis data penelitian ini menggunakan analisis uji korelasi </w:t>
      </w:r>
      <w:r w:rsidRPr="00645FB3">
        <w:rPr>
          <w:rFonts w:ascii="Arial" w:hAnsi="Arial" w:cs="Arial"/>
          <w:i/>
          <w:sz w:val="20"/>
          <w:szCs w:val="20"/>
        </w:rPr>
        <w:t>Spearman Rank</w:t>
      </w:r>
      <w:r w:rsidRPr="00645FB3">
        <w:rPr>
          <w:rFonts w:ascii="Arial" w:hAnsi="Arial" w:cs="Arial"/>
          <w:sz w:val="20"/>
          <w:szCs w:val="20"/>
        </w:rPr>
        <w:t xml:space="preserve">. Sebelum dilakukan uji korelasional digunakan syarat ketentuan analisis data dengan mencari nilai normalitas </w:t>
      </w:r>
      <w:r w:rsidRPr="00645FB3">
        <w:rPr>
          <w:rFonts w:ascii="Arial" w:eastAsia="Times New Roman" w:hAnsi="Arial" w:cs="Arial"/>
          <w:sz w:val="20"/>
          <w:szCs w:val="20"/>
          <w:shd w:val="clear" w:color="auto" w:fill="FFFFFF"/>
        </w:rPr>
        <w:t>menggunakan rumus</w:t>
      </w:r>
      <w:r w:rsidRPr="00645FB3">
        <w:rPr>
          <w:rFonts w:ascii="Arial" w:eastAsia="Times New Roman" w:hAnsi="Arial" w:cs="Arial"/>
          <w:sz w:val="20"/>
          <w:szCs w:val="20"/>
        </w:rPr>
        <w:t> </w:t>
      </w:r>
      <w:r w:rsidRPr="00645FB3">
        <w:rPr>
          <w:rFonts w:ascii="Arial" w:eastAsia="Times New Roman" w:hAnsi="Arial" w:cs="Arial"/>
          <w:i/>
          <w:iCs/>
          <w:sz w:val="20"/>
          <w:szCs w:val="20"/>
          <w:shd w:val="clear" w:color="auto" w:fill="FFFFFF"/>
        </w:rPr>
        <w:t>Kolmogorov Smirnov</w:t>
      </w:r>
      <w:r w:rsidRPr="00645FB3">
        <w:rPr>
          <w:rFonts w:ascii="Arial" w:hAnsi="Arial" w:cs="Arial"/>
          <w:sz w:val="20"/>
          <w:szCs w:val="20"/>
        </w:rPr>
        <w:t xml:space="preserve"> dan homogenitas dengan uji Fisher. </w:t>
      </w:r>
      <w:r w:rsidR="00D665D2" w:rsidRPr="00645FB3">
        <w:rPr>
          <w:rFonts w:ascii="Arial" w:eastAsia="Times New Roman" w:hAnsi="Arial" w:cs="Arial"/>
          <w:sz w:val="20"/>
          <w:szCs w:val="20"/>
          <w:shd w:val="clear" w:color="auto" w:fill="FFFFFF"/>
          <w:lang w:val="en-US"/>
        </w:rPr>
        <w:t>Hasil</w:t>
      </w:r>
      <w:r w:rsidR="00E3740D" w:rsidRPr="00645FB3">
        <w:rPr>
          <w:rFonts w:ascii="Arial" w:eastAsia="Times New Roman" w:hAnsi="Arial" w:cs="Arial"/>
          <w:sz w:val="20"/>
          <w:szCs w:val="20"/>
          <w:shd w:val="clear" w:color="auto" w:fill="FFFFFF"/>
        </w:rPr>
        <w:t xml:space="preserve"> </w:t>
      </w:r>
      <w:r w:rsidR="00D665D2" w:rsidRPr="00645FB3">
        <w:rPr>
          <w:rFonts w:ascii="Arial" w:eastAsia="Times New Roman" w:hAnsi="Arial" w:cs="Arial"/>
          <w:sz w:val="20"/>
          <w:szCs w:val="20"/>
          <w:shd w:val="clear" w:color="auto" w:fill="FFFFFF"/>
          <w:lang w:val="en-US"/>
        </w:rPr>
        <w:t>Uji</w:t>
      </w:r>
      <w:r w:rsidR="00E3740D" w:rsidRPr="00645FB3">
        <w:rPr>
          <w:rFonts w:ascii="Arial" w:eastAsia="Times New Roman" w:hAnsi="Arial" w:cs="Arial"/>
          <w:sz w:val="20"/>
          <w:szCs w:val="20"/>
          <w:shd w:val="clear" w:color="auto" w:fill="FFFFFF"/>
        </w:rPr>
        <w:t xml:space="preserve"> </w:t>
      </w:r>
      <w:r w:rsidR="00D665D2" w:rsidRPr="00645FB3">
        <w:rPr>
          <w:rFonts w:ascii="Arial" w:eastAsia="Times New Roman" w:hAnsi="Arial" w:cs="Arial"/>
          <w:sz w:val="20"/>
          <w:szCs w:val="20"/>
          <w:shd w:val="clear" w:color="auto" w:fill="FFFFFF"/>
          <w:lang w:val="en-US"/>
        </w:rPr>
        <w:t>Normalitas</w:t>
      </w:r>
      <w:r w:rsidR="00E3740D" w:rsidRPr="00645FB3">
        <w:rPr>
          <w:rFonts w:ascii="Arial" w:eastAsia="Times New Roman" w:hAnsi="Arial" w:cs="Arial"/>
          <w:sz w:val="20"/>
          <w:szCs w:val="20"/>
          <w:shd w:val="clear" w:color="auto" w:fill="FFFFFF"/>
        </w:rPr>
        <w:t xml:space="preserve"> </w:t>
      </w:r>
      <w:r w:rsidR="00D665D2" w:rsidRPr="00645FB3">
        <w:rPr>
          <w:rFonts w:ascii="Arial" w:eastAsia="Times New Roman" w:hAnsi="Arial" w:cs="Arial"/>
          <w:sz w:val="20"/>
          <w:szCs w:val="20"/>
          <w:shd w:val="clear" w:color="auto" w:fill="FFFFFF"/>
          <w:lang w:val="en-US"/>
        </w:rPr>
        <w:t>diperoleh</w:t>
      </w:r>
      <w:r w:rsidR="00E3740D" w:rsidRPr="00645FB3">
        <w:rPr>
          <w:rFonts w:ascii="Arial" w:eastAsia="Times New Roman" w:hAnsi="Arial" w:cs="Arial"/>
          <w:sz w:val="20"/>
          <w:szCs w:val="20"/>
          <w:shd w:val="clear" w:color="auto" w:fill="FFFFFF"/>
        </w:rPr>
        <w:t xml:space="preserve"> </w:t>
      </w:r>
      <w:r w:rsidR="00E45BA9" w:rsidRPr="00645FB3">
        <w:rPr>
          <w:rFonts w:ascii="Arial" w:eastAsia="Times New Roman" w:hAnsi="Arial" w:cs="Arial"/>
          <w:sz w:val="20"/>
          <w:szCs w:val="20"/>
          <w:shd w:val="clear" w:color="auto" w:fill="FFFFFF"/>
          <w:lang w:val="en-US"/>
        </w:rPr>
        <w:t xml:space="preserve">bermain </w:t>
      </w:r>
      <w:r w:rsidR="00E45BA9" w:rsidRPr="00645FB3">
        <w:rPr>
          <w:rFonts w:ascii="Arial" w:eastAsia="Times New Roman" w:hAnsi="Arial" w:cs="Arial"/>
          <w:sz w:val="20"/>
          <w:szCs w:val="20"/>
          <w:shd w:val="clear" w:color="auto" w:fill="FFFFFF"/>
        </w:rPr>
        <w:t>kartu emosi</w:t>
      </w:r>
      <w:r w:rsidR="00004191" w:rsidRPr="00645FB3">
        <w:rPr>
          <w:rFonts w:ascii="Arial" w:eastAsia="Times New Roman" w:hAnsi="Arial" w:cs="Arial"/>
          <w:sz w:val="20"/>
          <w:szCs w:val="20"/>
          <w:shd w:val="clear" w:color="auto" w:fill="FFFFFF"/>
        </w:rPr>
        <w:t xml:space="preserve"> dengan keterampilan berbahasa</w:t>
      </w:r>
      <w:r w:rsidR="00E3740D" w:rsidRPr="00645FB3">
        <w:rPr>
          <w:rFonts w:ascii="Arial" w:eastAsia="Times New Roman" w:hAnsi="Arial" w:cs="Arial"/>
          <w:sz w:val="20"/>
          <w:szCs w:val="20"/>
          <w:shd w:val="clear" w:color="auto" w:fill="FFFFFF"/>
        </w:rPr>
        <w:t xml:space="preserve"> </w:t>
      </w:r>
      <w:r w:rsidR="00004191" w:rsidRPr="00645FB3">
        <w:rPr>
          <w:rFonts w:ascii="Arial" w:eastAsia="Times New Roman" w:hAnsi="Arial" w:cs="Arial"/>
          <w:sz w:val="20"/>
          <w:szCs w:val="20"/>
          <w:shd w:val="clear" w:color="auto" w:fill="FFFFFF"/>
        </w:rPr>
        <w:t xml:space="preserve">yakni </w:t>
      </w:r>
      <w:r w:rsidR="009E6E4F" w:rsidRPr="00645FB3">
        <w:rPr>
          <w:rFonts w:ascii="Arial" w:eastAsia="Times New Roman" w:hAnsi="Arial" w:cs="Arial"/>
          <w:sz w:val="20"/>
          <w:szCs w:val="20"/>
          <w:shd w:val="clear" w:color="auto" w:fill="FFFFFF"/>
          <w:lang w:val="en-US"/>
        </w:rPr>
        <w:t>0</w:t>
      </w:r>
      <w:r w:rsidR="00CB304F" w:rsidRPr="00645FB3">
        <w:rPr>
          <w:rFonts w:ascii="Arial" w:eastAsia="Times New Roman" w:hAnsi="Arial" w:cs="Arial"/>
          <w:sz w:val="20"/>
          <w:szCs w:val="20"/>
          <w:shd w:val="clear" w:color="auto" w:fill="FFFFFF"/>
        </w:rPr>
        <w:t>,</w:t>
      </w:r>
      <w:r w:rsidR="00004191" w:rsidRPr="00645FB3">
        <w:rPr>
          <w:rFonts w:ascii="Arial" w:eastAsia="Times New Roman" w:hAnsi="Arial" w:cs="Arial"/>
          <w:sz w:val="20"/>
          <w:szCs w:val="20"/>
          <w:shd w:val="clear" w:color="auto" w:fill="FFFFFF"/>
        </w:rPr>
        <w:t>193</w:t>
      </w:r>
      <w:r w:rsidR="00D665D2" w:rsidRPr="00645FB3">
        <w:rPr>
          <w:rFonts w:ascii="Arial" w:eastAsia="Times New Roman" w:hAnsi="Arial" w:cs="Arial"/>
          <w:sz w:val="20"/>
          <w:szCs w:val="20"/>
          <w:shd w:val="clear" w:color="auto" w:fill="FFFFFF"/>
          <w:lang w:val="en-US"/>
        </w:rPr>
        <w:t>.</w:t>
      </w:r>
      <w:r w:rsidR="00E3740D" w:rsidRPr="00645FB3">
        <w:rPr>
          <w:rFonts w:ascii="Arial" w:eastAsia="Times New Roman" w:hAnsi="Arial" w:cs="Arial"/>
          <w:sz w:val="20"/>
          <w:szCs w:val="20"/>
          <w:shd w:val="clear" w:color="auto" w:fill="FFFFFF"/>
        </w:rPr>
        <w:t xml:space="preserve"> </w:t>
      </w:r>
      <w:r w:rsidR="00D665D2" w:rsidRPr="00645FB3">
        <w:rPr>
          <w:rFonts w:ascii="Arial" w:eastAsia="Times New Roman" w:hAnsi="Arial" w:cs="Arial"/>
          <w:sz w:val="20"/>
          <w:szCs w:val="20"/>
          <w:shd w:val="clear" w:color="auto" w:fill="FFFFFF"/>
          <w:lang w:val="en-US"/>
        </w:rPr>
        <w:t>Hasil</w:t>
      </w:r>
      <w:r w:rsidR="00E3740D" w:rsidRPr="00645FB3">
        <w:rPr>
          <w:rFonts w:ascii="Arial" w:eastAsia="Times New Roman" w:hAnsi="Arial" w:cs="Arial"/>
          <w:sz w:val="20"/>
          <w:szCs w:val="20"/>
          <w:shd w:val="clear" w:color="auto" w:fill="FFFFFF"/>
        </w:rPr>
        <w:t xml:space="preserve"> </w:t>
      </w:r>
      <w:r w:rsidR="00D665D2" w:rsidRPr="00645FB3">
        <w:rPr>
          <w:rFonts w:ascii="Arial" w:eastAsia="Times New Roman" w:hAnsi="Arial" w:cs="Arial"/>
          <w:sz w:val="20"/>
          <w:szCs w:val="20"/>
          <w:shd w:val="clear" w:color="auto" w:fill="FFFFFF"/>
          <w:lang w:val="en-US"/>
        </w:rPr>
        <w:t>menunjukkan</w:t>
      </w:r>
      <w:r w:rsidR="00E3740D" w:rsidRPr="00645FB3">
        <w:rPr>
          <w:rFonts w:ascii="Arial" w:eastAsia="Times New Roman" w:hAnsi="Arial" w:cs="Arial"/>
          <w:sz w:val="20"/>
          <w:szCs w:val="20"/>
          <w:shd w:val="clear" w:color="auto" w:fill="FFFFFF"/>
        </w:rPr>
        <w:t xml:space="preserve"> </w:t>
      </w:r>
      <w:r w:rsidR="00D665D2" w:rsidRPr="00645FB3">
        <w:rPr>
          <w:rFonts w:ascii="Arial" w:eastAsia="Times New Roman" w:hAnsi="Arial" w:cs="Arial"/>
          <w:sz w:val="20"/>
          <w:szCs w:val="20"/>
          <w:shd w:val="clear" w:color="auto" w:fill="FFFFFF"/>
        </w:rPr>
        <w:t>lebih besar dari 0,05 (sig</w:t>
      </w:r>
      <w:r w:rsidR="00B938DD" w:rsidRPr="00645FB3">
        <w:rPr>
          <w:rFonts w:ascii="Arial" w:eastAsia="Times New Roman" w:hAnsi="Arial" w:cs="Arial"/>
          <w:sz w:val="20"/>
          <w:szCs w:val="20"/>
          <w:shd w:val="clear" w:color="auto" w:fill="FFFFFF"/>
        </w:rPr>
        <w:t xml:space="preserve"> </w:t>
      </w:r>
      <w:r w:rsidR="00D665D2" w:rsidRPr="00645FB3">
        <w:rPr>
          <w:rFonts w:ascii="Arial" w:eastAsia="Times New Roman" w:hAnsi="Arial" w:cs="Arial"/>
          <w:sz w:val="20"/>
          <w:szCs w:val="20"/>
          <w:shd w:val="clear" w:color="auto" w:fill="FFFFFF"/>
        </w:rPr>
        <w:t>&gt;</w:t>
      </w:r>
      <w:r w:rsidR="00B938DD" w:rsidRPr="00645FB3">
        <w:rPr>
          <w:rFonts w:ascii="Arial" w:eastAsia="Times New Roman" w:hAnsi="Arial" w:cs="Arial"/>
          <w:sz w:val="20"/>
          <w:szCs w:val="20"/>
          <w:shd w:val="clear" w:color="auto" w:fill="FFFFFF"/>
        </w:rPr>
        <w:t xml:space="preserve"> </w:t>
      </w:r>
      <w:r w:rsidR="00D665D2" w:rsidRPr="00645FB3">
        <w:rPr>
          <w:rFonts w:ascii="Arial" w:eastAsia="Times New Roman" w:hAnsi="Arial" w:cs="Arial"/>
          <w:sz w:val="20"/>
          <w:szCs w:val="20"/>
          <w:shd w:val="clear" w:color="auto" w:fill="FFFFFF"/>
        </w:rPr>
        <w:t>0,05) maka distribusi normal</w:t>
      </w:r>
      <w:r w:rsidR="0033442A" w:rsidRPr="00645FB3">
        <w:rPr>
          <w:rFonts w:ascii="Arial" w:eastAsia="Times New Roman" w:hAnsi="Arial" w:cs="Arial"/>
          <w:sz w:val="20"/>
          <w:szCs w:val="20"/>
          <w:shd w:val="clear" w:color="auto" w:fill="FFFFFF"/>
          <w:lang w:val="en-US"/>
        </w:rPr>
        <w:t>.</w:t>
      </w:r>
      <w:r w:rsidRPr="00645FB3">
        <w:rPr>
          <w:rFonts w:ascii="Arial" w:eastAsia="Times New Roman" w:hAnsi="Arial" w:cs="Arial"/>
          <w:sz w:val="20"/>
          <w:szCs w:val="20"/>
          <w:shd w:val="clear" w:color="auto" w:fill="FFFFFF"/>
        </w:rPr>
        <w:t xml:space="preserve"> </w:t>
      </w:r>
      <w:r w:rsidR="0033442A" w:rsidRPr="00645FB3">
        <w:rPr>
          <w:rFonts w:ascii="Arial" w:eastAsia="Times New Roman" w:hAnsi="Arial" w:cs="Arial"/>
          <w:sz w:val="20"/>
          <w:szCs w:val="20"/>
          <w:shd w:val="clear" w:color="auto" w:fill="FFFFFF"/>
          <w:lang w:val="en-US"/>
        </w:rPr>
        <w:t>Pengujian</w:t>
      </w:r>
      <w:r w:rsidR="00E3740D" w:rsidRPr="00645FB3">
        <w:rPr>
          <w:rFonts w:ascii="Arial" w:eastAsia="Times New Roman" w:hAnsi="Arial" w:cs="Arial"/>
          <w:sz w:val="20"/>
          <w:szCs w:val="20"/>
          <w:shd w:val="clear" w:color="auto" w:fill="FFFFFF"/>
        </w:rPr>
        <w:t xml:space="preserve"> </w:t>
      </w:r>
      <w:r w:rsidR="00C0729F" w:rsidRPr="00645FB3">
        <w:rPr>
          <w:rFonts w:ascii="Arial" w:hAnsi="Arial" w:cs="Arial"/>
          <w:sz w:val="20"/>
          <w:szCs w:val="20"/>
        </w:rPr>
        <w:t>homgenitas</w:t>
      </w:r>
      <w:r w:rsidR="00907641" w:rsidRPr="00645FB3">
        <w:rPr>
          <w:rFonts w:ascii="Arial" w:hAnsi="Arial" w:cs="Arial"/>
          <w:sz w:val="20"/>
          <w:szCs w:val="20"/>
        </w:rPr>
        <w:t xml:space="preserve"> dilakukan untuk mengetahui apakah kedua variabel</w:t>
      </w:r>
      <w:r w:rsidR="00E3740D" w:rsidRPr="00645FB3">
        <w:rPr>
          <w:rFonts w:ascii="Arial" w:hAnsi="Arial" w:cs="Arial"/>
          <w:sz w:val="20"/>
          <w:szCs w:val="20"/>
        </w:rPr>
        <w:t xml:space="preserve"> </w:t>
      </w:r>
      <w:r w:rsidR="00907641" w:rsidRPr="00645FB3">
        <w:rPr>
          <w:rFonts w:ascii="Arial" w:hAnsi="Arial" w:cs="Arial"/>
          <w:sz w:val="20"/>
          <w:szCs w:val="20"/>
        </w:rPr>
        <w:t xml:space="preserve">mempunyai hubungan yang </w:t>
      </w:r>
      <w:r w:rsidR="00C0729F" w:rsidRPr="00645FB3">
        <w:rPr>
          <w:rFonts w:ascii="Arial" w:hAnsi="Arial" w:cs="Arial"/>
          <w:sz w:val="20"/>
          <w:szCs w:val="20"/>
        </w:rPr>
        <w:t>varians sama</w:t>
      </w:r>
      <w:r w:rsidR="00907641" w:rsidRPr="00645FB3">
        <w:rPr>
          <w:rFonts w:ascii="Arial" w:hAnsi="Arial" w:cs="Arial"/>
          <w:sz w:val="20"/>
          <w:szCs w:val="20"/>
        </w:rPr>
        <w:t xml:space="preserve"> atau tidak </w:t>
      </w:r>
      <w:r w:rsidR="00C0729F" w:rsidRPr="00645FB3">
        <w:rPr>
          <w:rFonts w:ascii="Arial" w:hAnsi="Arial" w:cs="Arial"/>
          <w:sz w:val="20"/>
          <w:szCs w:val="20"/>
        </w:rPr>
        <w:t>tidak varians</w:t>
      </w:r>
      <w:r w:rsidR="00907641" w:rsidRPr="00645FB3">
        <w:rPr>
          <w:rFonts w:ascii="Arial" w:hAnsi="Arial" w:cs="Arial"/>
          <w:sz w:val="20"/>
          <w:szCs w:val="20"/>
        </w:rPr>
        <w:t xml:space="preserve">. Uji </w:t>
      </w:r>
      <w:r w:rsidR="00C0729F" w:rsidRPr="00645FB3">
        <w:rPr>
          <w:rFonts w:ascii="Arial" w:hAnsi="Arial" w:cs="Arial"/>
          <w:sz w:val="20"/>
          <w:szCs w:val="20"/>
        </w:rPr>
        <w:t>homogen</w:t>
      </w:r>
      <w:r w:rsidR="00907641" w:rsidRPr="00645FB3">
        <w:rPr>
          <w:rFonts w:ascii="Arial" w:hAnsi="Arial" w:cs="Arial"/>
          <w:sz w:val="20"/>
          <w:szCs w:val="20"/>
        </w:rPr>
        <w:t xml:space="preserve"> perlu diuji agar hasilnya lebih</w:t>
      </w:r>
      <w:r w:rsidR="00E3740D" w:rsidRPr="00645FB3">
        <w:rPr>
          <w:rFonts w:ascii="Arial" w:hAnsi="Arial" w:cs="Arial"/>
          <w:sz w:val="20"/>
          <w:szCs w:val="20"/>
        </w:rPr>
        <w:t xml:space="preserve"> </w:t>
      </w:r>
      <w:r w:rsidR="00907641" w:rsidRPr="00645FB3">
        <w:rPr>
          <w:rFonts w:ascii="Arial" w:hAnsi="Arial" w:cs="Arial"/>
          <w:sz w:val="20"/>
          <w:szCs w:val="20"/>
        </w:rPr>
        <w:t>dapat dipertanggung</w:t>
      </w:r>
      <w:r w:rsidR="00E3740D" w:rsidRPr="00645FB3">
        <w:rPr>
          <w:rFonts w:ascii="Arial" w:hAnsi="Arial" w:cs="Arial"/>
          <w:sz w:val="20"/>
          <w:szCs w:val="20"/>
        </w:rPr>
        <w:t xml:space="preserve"> </w:t>
      </w:r>
      <w:r w:rsidR="00907641" w:rsidRPr="00645FB3">
        <w:rPr>
          <w:rFonts w:ascii="Arial" w:hAnsi="Arial" w:cs="Arial"/>
          <w:sz w:val="20"/>
          <w:szCs w:val="20"/>
        </w:rPr>
        <w:t>jawabkan dalam mengambil suatu keputusa</w:t>
      </w:r>
      <w:r w:rsidR="003C2637" w:rsidRPr="00645FB3">
        <w:rPr>
          <w:rFonts w:ascii="Arial" w:hAnsi="Arial" w:cs="Arial"/>
          <w:sz w:val="20"/>
          <w:szCs w:val="20"/>
        </w:rPr>
        <w:t>n, d</w:t>
      </w:r>
      <w:r w:rsidR="008B15A6" w:rsidRPr="00645FB3">
        <w:rPr>
          <w:rFonts w:ascii="Arial" w:hAnsi="Arial" w:cs="Arial"/>
          <w:sz w:val="20"/>
          <w:szCs w:val="20"/>
          <w:lang w:val="en-US"/>
        </w:rPr>
        <w:t>ari</w:t>
      </w:r>
      <w:r w:rsidR="00E3740D" w:rsidRPr="00645FB3">
        <w:rPr>
          <w:rFonts w:ascii="Arial" w:hAnsi="Arial" w:cs="Arial"/>
          <w:sz w:val="20"/>
          <w:szCs w:val="20"/>
        </w:rPr>
        <w:t xml:space="preserve"> </w:t>
      </w:r>
      <w:r w:rsidR="008B15A6" w:rsidRPr="00645FB3">
        <w:rPr>
          <w:rFonts w:ascii="Arial" w:hAnsi="Arial" w:cs="Arial"/>
          <w:sz w:val="20"/>
          <w:szCs w:val="20"/>
          <w:lang w:val="en-US"/>
        </w:rPr>
        <w:t>analisis</w:t>
      </w:r>
      <w:r w:rsidR="00E3740D" w:rsidRPr="00645FB3">
        <w:rPr>
          <w:rFonts w:ascii="Arial" w:hAnsi="Arial" w:cs="Arial"/>
          <w:sz w:val="20"/>
          <w:szCs w:val="20"/>
        </w:rPr>
        <w:t xml:space="preserve"> </w:t>
      </w:r>
      <w:r w:rsidR="008B15A6" w:rsidRPr="00645FB3">
        <w:rPr>
          <w:rFonts w:ascii="Arial" w:hAnsi="Arial" w:cs="Arial"/>
          <w:sz w:val="20"/>
          <w:szCs w:val="20"/>
          <w:lang w:val="en-US"/>
        </w:rPr>
        <w:t>varia</w:t>
      </w:r>
      <w:r w:rsidR="008B15A6" w:rsidRPr="00645FB3">
        <w:rPr>
          <w:rFonts w:ascii="Arial" w:hAnsi="Arial" w:cs="Arial"/>
          <w:sz w:val="20"/>
          <w:szCs w:val="20"/>
        </w:rPr>
        <w:t>b</w:t>
      </w:r>
      <w:r w:rsidR="0033442A" w:rsidRPr="00645FB3">
        <w:rPr>
          <w:rFonts w:ascii="Arial" w:hAnsi="Arial" w:cs="Arial"/>
          <w:sz w:val="20"/>
          <w:szCs w:val="20"/>
          <w:lang w:val="en-US"/>
        </w:rPr>
        <w:t>e</w:t>
      </w:r>
      <w:r w:rsidR="008B15A6" w:rsidRPr="00645FB3">
        <w:rPr>
          <w:rFonts w:ascii="Arial" w:hAnsi="Arial" w:cs="Arial"/>
          <w:sz w:val="20"/>
          <w:szCs w:val="20"/>
        </w:rPr>
        <w:t>l</w:t>
      </w:r>
      <w:r w:rsidR="00E3740D" w:rsidRPr="00645FB3">
        <w:rPr>
          <w:rFonts w:ascii="Arial" w:hAnsi="Arial" w:cs="Arial"/>
          <w:sz w:val="20"/>
          <w:szCs w:val="20"/>
        </w:rPr>
        <w:t xml:space="preserve"> </w:t>
      </w:r>
      <w:r w:rsidR="0033442A" w:rsidRPr="00645FB3">
        <w:rPr>
          <w:rFonts w:ascii="Arial" w:hAnsi="Arial" w:cs="Arial"/>
          <w:sz w:val="20"/>
          <w:szCs w:val="20"/>
          <w:lang w:val="en-US"/>
        </w:rPr>
        <w:t xml:space="preserve">bermain </w:t>
      </w:r>
      <w:r w:rsidR="00C0729F" w:rsidRPr="00645FB3">
        <w:rPr>
          <w:rFonts w:ascii="Arial" w:hAnsi="Arial" w:cs="Arial"/>
          <w:sz w:val="20"/>
          <w:szCs w:val="20"/>
        </w:rPr>
        <w:t>kartu emosi</w:t>
      </w:r>
      <w:r w:rsidR="0033442A" w:rsidRPr="00645FB3">
        <w:rPr>
          <w:rFonts w:ascii="Arial" w:hAnsi="Arial" w:cs="Arial"/>
          <w:sz w:val="20"/>
          <w:szCs w:val="20"/>
          <w:lang w:val="en-US"/>
        </w:rPr>
        <w:t xml:space="preserve"> dengan</w:t>
      </w:r>
      <w:r w:rsidR="00E3740D" w:rsidRPr="00645FB3">
        <w:rPr>
          <w:rFonts w:ascii="Arial" w:hAnsi="Arial" w:cs="Arial"/>
          <w:sz w:val="20"/>
          <w:szCs w:val="20"/>
        </w:rPr>
        <w:t xml:space="preserve"> </w:t>
      </w:r>
      <w:r w:rsidR="005C21C1" w:rsidRPr="00645FB3">
        <w:rPr>
          <w:rFonts w:ascii="Arial" w:hAnsi="Arial" w:cs="Arial"/>
          <w:sz w:val="20"/>
          <w:szCs w:val="20"/>
        </w:rPr>
        <w:t>keterampilan berbahasa</w:t>
      </w:r>
      <w:r w:rsidR="00E3740D" w:rsidRPr="00645FB3">
        <w:rPr>
          <w:rFonts w:ascii="Arial" w:hAnsi="Arial" w:cs="Arial"/>
          <w:sz w:val="20"/>
          <w:szCs w:val="20"/>
        </w:rPr>
        <w:t xml:space="preserve"> </w:t>
      </w:r>
      <w:r w:rsidR="0033442A" w:rsidRPr="00645FB3">
        <w:rPr>
          <w:rFonts w:ascii="Arial" w:hAnsi="Arial" w:cs="Arial"/>
          <w:sz w:val="20"/>
          <w:szCs w:val="20"/>
          <w:lang w:val="en-US"/>
        </w:rPr>
        <w:t>diperoleh</w:t>
      </w:r>
      <w:r w:rsidR="00E3740D" w:rsidRPr="00645FB3">
        <w:rPr>
          <w:rFonts w:ascii="Arial" w:hAnsi="Arial" w:cs="Arial"/>
          <w:sz w:val="20"/>
          <w:szCs w:val="20"/>
        </w:rPr>
        <w:t xml:space="preserve"> </w:t>
      </w:r>
      <w:r w:rsidR="00B20561" w:rsidRPr="00645FB3">
        <w:rPr>
          <w:rFonts w:ascii="Arial" w:hAnsi="Arial" w:cs="Arial"/>
          <w:sz w:val="20"/>
          <w:szCs w:val="20"/>
          <w:lang w:val="en-US"/>
        </w:rPr>
        <w:t xml:space="preserve">nilai </w:t>
      </w:r>
      <w:r w:rsidR="00004191" w:rsidRPr="00645FB3">
        <w:rPr>
          <w:rFonts w:ascii="Arial" w:hAnsi="Arial" w:cs="Arial"/>
          <w:sz w:val="20"/>
          <w:szCs w:val="20"/>
          <w:lang w:val="en-US"/>
        </w:rPr>
        <w:t xml:space="preserve">Nilai Fhitung yang diperoleh sebesar 1,28 sedangkan dilihat dari tabel dstribusi F dengan df (n1) k-1 = 2-1 =1 untuk df(n2) n-k = 30-2 = 28 serta taraf signifikan (α) = 0,05 maka diperoleh </w:t>
      </w:r>
      <w:r w:rsidR="00004191" w:rsidRPr="00645FB3">
        <w:rPr>
          <w:rFonts w:ascii="Arial" w:hAnsi="Arial" w:cs="Arial"/>
          <w:sz w:val="20"/>
          <w:szCs w:val="20"/>
        </w:rPr>
        <w:t>F</w:t>
      </w:r>
      <w:r w:rsidR="00004191" w:rsidRPr="00645FB3">
        <w:rPr>
          <w:rFonts w:ascii="Arial" w:hAnsi="Arial" w:cs="Arial"/>
          <w:sz w:val="20"/>
          <w:szCs w:val="20"/>
          <w:lang w:val="en-US"/>
        </w:rPr>
        <w:t>tabel sebesar 4,20. Berdasarkan nilai Fhitung dan Ftabel diperoleh Fhitung = 1,28 &lt; Ftabel 4,20 maka Ho diterima dan disimpulkan bahwa kedua kelompok data va</w:t>
      </w:r>
      <w:r w:rsidR="00004191" w:rsidRPr="00645FB3">
        <w:rPr>
          <w:rFonts w:ascii="Arial" w:hAnsi="Arial" w:cs="Arial"/>
          <w:sz w:val="20"/>
          <w:szCs w:val="20"/>
        </w:rPr>
        <w:t xml:space="preserve">riabel </w:t>
      </w:r>
      <w:r w:rsidR="00004191" w:rsidRPr="00645FB3">
        <w:rPr>
          <w:rFonts w:ascii="Arial" w:hAnsi="Arial" w:cs="Arial"/>
          <w:sz w:val="20"/>
          <w:szCs w:val="20"/>
          <w:lang w:val="en-US"/>
        </w:rPr>
        <w:t xml:space="preserve">bermain </w:t>
      </w:r>
      <w:r w:rsidR="00004191" w:rsidRPr="00645FB3">
        <w:rPr>
          <w:rFonts w:ascii="Arial" w:hAnsi="Arial" w:cs="Arial"/>
          <w:sz w:val="20"/>
          <w:szCs w:val="20"/>
        </w:rPr>
        <w:t>kartu emosi</w:t>
      </w:r>
      <w:r w:rsidR="00004191" w:rsidRPr="00645FB3">
        <w:rPr>
          <w:rFonts w:ascii="Arial" w:hAnsi="Arial" w:cs="Arial"/>
          <w:sz w:val="20"/>
          <w:szCs w:val="20"/>
          <w:lang w:val="en-US"/>
        </w:rPr>
        <w:t xml:space="preserve"> dengan</w:t>
      </w:r>
      <w:r w:rsidR="00004191" w:rsidRPr="00645FB3">
        <w:rPr>
          <w:rFonts w:ascii="Arial" w:hAnsi="Arial" w:cs="Arial"/>
          <w:sz w:val="20"/>
          <w:szCs w:val="20"/>
        </w:rPr>
        <w:t xml:space="preserve"> keterampilan berbahasa</w:t>
      </w:r>
      <w:r w:rsidR="00004191" w:rsidRPr="00645FB3">
        <w:rPr>
          <w:rFonts w:ascii="Arial" w:hAnsi="Arial" w:cs="Arial"/>
          <w:sz w:val="20"/>
          <w:szCs w:val="20"/>
          <w:lang w:val="en-US"/>
        </w:rPr>
        <w:t xml:space="preserve"> memiliki varians yang sama atau homogen.</w:t>
      </w:r>
    </w:p>
    <w:p w:rsidR="00CF1E0F" w:rsidRPr="00645FB3" w:rsidRDefault="00CF1E0F" w:rsidP="00CF1E0F">
      <w:pPr>
        <w:spacing w:after="0" w:line="240" w:lineRule="auto"/>
        <w:ind w:firstLine="709"/>
        <w:jc w:val="both"/>
        <w:rPr>
          <w:rFonts w:ascii="Arial" w:hAnsi="Arial" w:cs="Arial"/>
          <w:sz w:val="20"/>
          <w:szCs w:val="20"/>
        </w:rPr>
      </w:pPr>
    </w:p>
    <w:p w:rsidR="005C21C1" w:rsidRPr="00645FB3" w:rsidRDefault="0033442A" w:rsidP="00C15843">
      <w:pPr>
        <w:autoSpaceDE w:val="0"/>
        <w:autoSpaceDN w:val="0"/>
        <w:adjustRightInd w:val="0"/>
        <w:spacing w:after="0" w:line="240" w:lineRule="auto"/>
        <w:ind w:firstLine="720"/>
        <w:jc w:val="both"/>
        <w:rPr>
          <w:rFonts w:ascii="Arial" w:hAnsi="Arial" w:cs="Arial"/>
          <w:sz w:val="20"/>
          <w:szCs w:val="20"/>
        </w:rPr>
      </w:pPr>
      <w:r w:rsidRPr="00645FB3">
        <w:rPr>
          <w:rFonts w:ascii="Arial" w:hAnsi="Arial" w:cs="Arial"/>
          <w:sz w:val="20"/>
          <w:szCs w:val="20"/>
          <w:lang w:val="en-US"/>
        </w:rPr>
        <w:t>Setelah</w:t>
      </w:r>
      <w:r w:rsidR="00E3740D" w:rsidRPr="00645FB3">
        <w:rPr>
          <w:rFonts w:ascii="Arial" w:hAnsi="Arial" w:cs="Arial"/>
          <w:sz w:val="20"/>
          <w:szCs w:val="20"/>
        </w:rPr>
        <w:t xml:space="preserve"> </w:t>
      </w:r>
      <w:r w:rsidRPr="00645FB3">
        <w:rPr>
          <w:rFonts w:ascii="Arial" w:hAnsi="Arial" w:cs="Arial"/>
          <w:sz w:val="20"/>
          <w:szCs w:val="20"/>
          <w:lang w:val="en-US"/>
        </w:rPr>
        <w:t>dilakukan</w:t>
      </w:r>
      <w:r w:rsidR="00E3740D" w:rsidRPr="00645FB3">
        <w:rPr>
          <w:rFonts w:ascii="Arial" w:hAnsi="Arial" w:cs="Arial"/>
          <w:sz w:val="20"/>
          <w:szCs w:val="20"/>
        </w:rPr>
        <w:t xml:space="preserve"> </w:t>
      </w:r>
      <w:r w:rsidRPr="00645FB3">
        <w:rPr>
          <w:rFonts w:ascii="Arial" w:hAnsi="Arial" w:cs="Arial"/>
          <w:sz w:val="20"/>
          <w:szCs w:val="20"/>
          <w:lang w:val="en-US"/>
        </w:rPr>
        <w:t>pengujian</w:t>
      </w:r>
      <w:r w:rsidR="00E3740D" w:rsidRPr="00645FB3">
        <w:rPr>
          <w:rFonts w:ascii="Arial" w:hAnsi="Arial" w:cs="Arial"/>
          <w:sz w:val="20"/>
          <w:szCs w:val="20"/>
        </w:rPr>
        <w:t xml:space="preserve"> </w:t>
      </w:r>
      <w:r w:rsidRPr="00645FB3">
        <w:rPr>
          <w:rFonts w:ascii="Arial" w:hAnsi="Arial" w:cs="Arial"/>
          <w:sz w:val="20"/>
          <w:szCs w:val="20"/>
          <w:lang w:val="en-US"/>
        </w:rPr>
        <w:t>normalitas</w:t>
      </w:r>
      <w:r w:rsidR="00E3740D" w:rsidRPr="00645FB3">
        <w:rPr>
          <w:rFonts w:ascii="Arial" w:hAnsi="Arial" w:cs="Arial"/>
          <w:sz w:val="20"/>
          <w:szCs w:val="20"/>
        </w:rPr>
        <w:t xml:space="preserve"> </w:t>
      </w:r>
      <w:r w:rsidRPr="00645FB3">
        <w:rPr>
          <w:rFonts w:ascii="Arial" w:hAnsi="Arial" w:cs="Arial"/>
          <w:sz w:val="20"/>
          <w:szCs w:val="20"/>
          <w:lang w:val="en-US"/>
        </w:rPr>
        <w:t>dan</w:t>
      </w:r>
      <w:r w:rsidR="00E3740D" w:rsidRPr="00645FB3">
        <w:rPr>
          <w:rFonts w:ascii="Arial" w:hAnsi="Arial" w:cs="Arial"/>
          <w:sz w:val="20"/>
          <w:szCs w:val="20"/>
        </w:rPr>
        <w:t xml:space="preserve"> </w:t>
      </w:r>
      <w:r w:rsidR="005C21C1" w:rsidRPr="00645FB3">
        <w:rPr>
          <w:rFonts w:ascii="Arial" w:hAnsi="Arial" w:cs="Arial"/>
          <w:sz w:val="20"/>
          <w:szCs w:val="20"/>
        </w:rPr>
        <w:t>homegenitas</w:t>
      </w:r>
      <w:r w:rsidRPr="00645FB3">
        <w:rPr>
          <w:rFonts w:ascii="Arial" w:hAnsi="Arial" w:cs="Arial"/>
          <w:sz w:val="20"/>
          <w:szCs w:val="20"/>
          <w:lang w:val="en-US"/>
        </w:rPr>
        <w:t xml:space="preserve"> data penelitian, selanjutnya</w:t>
      </w:r>
      <w:r w:rsidR="00E3740D" w:rsidRPr="00645FB3">
        <w:rPr>
          <w:rFonts w:ascii="Arial" w:hAnsi="Arial" w:cs="Arial"/>
          <w:sz w:val="20"/>
          <w:szCs w:val="20"/>
        </w:rPr>
        <w:t xml:space="preserve"> </w:t>
      </w:r>
      <w:r w:rsidRPr="00645FB3">
        <w:rPr>
          <w:rFonts w:ascii="Arial" w:hAnsi="Arial" w:cs="Arial"/>
          <w:sz w:val="20"/>
          <w:szCs w:val="20"/>
          <w:lang w:val="en-US"/>
        </w:rPr>
        <w:t>peneliti</w:t>
      </w:r>
      <w:r w:rsidR="00E3740D" w:rsidRPr="00645FB3">
        <w:rPr>
          <w:rFonts w:ascii="Arial" w:hAnsi="Arial" w:cs="Arial"/>
          <w:sz w:val="20"/>
          <w:szCs w:val="20"/>
        </w:rPr>
        <w:t xml:space="preserve"> </w:t>
      </w:r>
      <w:r w:rsidRPr="00645FB3">
        <w:rPr>
          <w:rFonts w:ascii="Arial" w:hAnsi="Arial" w:cs="Arial"/>
          <w:sz w:val="20"/>
          <w:szCs w:val="20"/>
          <w:lang w:val="en-US"/>
        </w:rPr>
        <w:t>melakukan u</w:t>
      </w:r>
      <w:r w:rsidRPr="00645FB3">
        <w:rPr>
          <w:rFonts w:ascii="Arial" w:hAnsi="Arial" w:cs="Arial"/>
          <w:sz w:val="20"/>
          <w:szCs w:val="20"/>
        </w:rPr>
        <w:t xml:space="preserve">ji </w:t>
      </w:r>
      <w:r w:rsidRPr="00645FB3">
        <w:rPr>
          <w:rFonts w:ascii="Arial" w:hAnsi="Arial" w:cs="Arial"/>
          <w:sz w:val="20"/>
          <w:szCs w:val="20"/>
          <w:lang w:val="en-US"/>
        </w:rPr>
        <w:t>h</w:t>
      </w:r>
      <w:r w:rsidR="00907641" w:rsidRPr="00645FB3">
        <w:rPr>
          <w:rFonts w:ascii="Arial" w:hAnsi="Arial" w:cs="Arial"/>
          <w:sz w:val="20"/>
          <w:szCs w:val="20"/>
        </w:rPr>
        <w:t>ipotesis</w:t>
      </w:r>
      <w:r w:rsidR="00082C3D" w:rsidRPr="00645FB3">
        <w:rPr>
          <w:rFonts w:ascii="Arial" w:hAnsi="Arial" w:cs="Arial"/>
          <w:sz w:val="20"/>
          <w:szCs w:val="20"/>
        </w:rPr>
        <w:t xml:space="preserve">, </w:t>
      </w:r>
      <w:r w:rsidR="00907641" w:rsidRPr="00645FB3">
        <w:rPr>
          <w:rFonts w:ascii="Arial" w:hAnsi="Arial" w:cs="Arial"/>
          <w:sz w:val="20"/>
          <w:szCs w:val="20"/>
        </w:rPr>
        <w:t xml:space="preserve">dengan menggunakan teknik korelasi </w:t>
      </w:r>
      <w:r w:rsidR="005C21C1" w:rsidRPr="00645FB3">
        <w:rPr>
          <w:rFonts w:ascii="Arial" w:hAnsi="Arial" w:cs="Arial"/>
          <w:i/>
          <w:sz w:val="20"/>
          <w:szCs w:val="20"/>
        </w:rPr>
        <w:t>Spearman Rank</w:t>
      </w:r>
      <w:r w:rsidR="00907641" w:rsidRPr="00645FB3">
        <w:rPr>
          <w:rFonts w:ascii="Arial" w:hAnsi="Arial" w:cs="Arial"/>
          <w:i/>
          <w:sz w:val="20"/>
          <w:szCs w:val="20"/>
        </w:rPr>
        <w:t xml:space="preserve"> </w:t>
      </w:r>
      <w:r w:rsidR="00907641" w:rsidRPr="00645FB3">
        <w:rPr>
          <w:rFonts w:ascii="Arial" w:hAnsi="Arial" w:cs="Arial"/>
          <w:sz w:val="20"/>
          <w:szCs w:val="20"/>
        </w:rPr>
        <w:t xml:space="preserve">untuk menguji ada atau tidaknya hubungan antara </w:t>
      </w:r>
      <w:r w:rsidR="005C21C1" w:rsidRPr="00645FB3">
        <w:rPr>
          <w:rFonts w:ascii="Arial" w:hAnsi="Arial" w:cs="Arial"/>
          <w:sz w:val="20"/>
          <w:szCs w:val="20"/>
        </w:rPr>
        <w:t>bermai</w:t>
      </w:r>
      <w:r w:rsidR="00907641" w:rsidRPr="00645FB3">
        <w:rPr>
          <w:rFonts w:ascii="Arial" w:hAnsi="Arial" w:cs="Arial"/>
          <w:sz w:val="20"/>
          <w:szCs w:val="20"/>
        </w:rPr>
        <w:t xml:space="preserve">n </w:t>
      </w:r>
      <w:r w:rsidR="005C21C1" w:rsidRPr="00645FB3">
        <w:rPr>
          <w:rFonts w:ascii="Arial" w:hAnsi="Arial" w:cs="Arial"/>
          <w:sz w:val="20"/>
          <w:szCs w:val="20"/>
        </w:rPr>
        <w:t xml:space="preserve">kartu emosi </w:t>
      </w:r>
      <w:r w:rsidR="00907641" w:rsidRPr="00645FB3">
        <w:rPr>
          <w:rFonts w:ascii="Arial" w:hAnsi="Arial" w:cs="Arial"/>
          <w:sz w:val="20"/>
          <w:szCs w:val="20"/>
        </w:rPr>
        <w:t xml:space="preserve">dengan </w:t>
      </w:r>
      <w:r w:rsidR="005C21C1" w:rsidRPr="00645FB3">
        <w:rPr>
          <w:rFonts w:ascii="Arial" w:hAnsi="Arial" w:cs="Arial"/>
          <w:sz w:val="20"/>
          <w:szCs w:val="20"/>
        </w:rPr>
        <w:t>keterampilan berbahasa</w:t>
      </w:r>
      <w:r w:rsidR="004C3B3B" w:rsidRPr="00645FB3">
        <w:rPr>
          <w:rFonts w:ascii="Arial" w:hAnsi="Arial" w:cs="Arial"/>
          <w:sz w:val="20"/>
          <w:szCs w:val="20"/>
        </w:rPr>
        <w:t xml:space="preserve"> anak u</w:t>
      </w:r>
      <w:r w:rsidR="00907641" w:rsidRPr="00645FB3">
        <w:rPr>
          <w:rFonts w:ascii="Arial" w:hAnsi="Arial" w:cs="Arial"/>
          <w:sz w:val="20"/>
          <w:szCs w:val="20"/>
        </w:rPr>
        <w:t>sia</w:t>
      </w:r>
      <w:r w:rsidR="005C21C1" w:rsidRPr="00645FB3">
        <w:rPr>
          <w:rFonts w:ascii="Arial" w:hAnsi="Arial" w:cs="Arial"/>
          <w:sz w:val="20"/>
          <w:szCs w:val="20"/>
        </w:rPr>
        <w:t xml:space="preserve"> dini di TK Alam Kreasi Edukasi Way Halim Bandar Lampung</w:t>
      </w:r>
      <w:r w:rsidR="00CF1E0F" w:rsidRPr="00645FB3">
        <w:rPr>
          <w:rFonts w:ascii="Arial" w:hAnsi="Arial" w:cs="Arial"/>
          <w:sz w:val="20"/>
          <w:szCs w:val="20"/>
        </w:rPr>
        <w:t>.</w:t>
      </w:r>
    </w:p>
    <w:p w:rsidR="003D417B" w:rsidRPr="00645FB3" w:rsidRDefault="005068C8" w:rsidP="002C7F59">
      <w:pPr>
        <w:spacing w:after="0" w:line="240" w:lineRule="auto"/>
        <w:jc w:val="center"/>
        <w:rPr>
          <w:rFonts w:ascii="Arial" w:hAnsi="Arial" w:cs="Arial"/>
          <w:b/>
          <w:sz w:val="20"/>
          <w:szCs w:val="20"/>
        </w:rPr>
      </w:pPr>
      <w:r w:rsidRPr="00645FB3">
        <w:rPr>
          <w:rFonts w:ascii="Arial" w:hAnsi="Arial" w:cs="Arial"/>
          <w:b/>
          <w:sz w:val="20"/>
          <w:szCs w:val="20"/>
        </w:rPr>
        <w:lastRenderedPageBreak/>
        <w:t>HASIL DAN PEMBAHASAN</w:t>
      </w:r>
    </w:p>
    <w:p w:rsidR="00B32EFD" w:rsidRPr="00645FB3" w:rsidRDefault="00B32EFD" w:rsidP="00882FBD">
      <w:pPr>
        <w:spacing w:after="0" w:line="240" w:lineRule="auto"/>
        <w:rPr>
          <w:rFonts w:ascii="Arial" w:hAnsi="Arial" w:cs="Arial"/>
          <w:b/>
          <w:sz w:val="20"/>
          <w:szCs w:val="20"/>
        </w:rPr>
      </w:pPr>
    </w:p>
    <w:p w:rsidR="00B32EFD" w:rsidRPr="00645FB3" w:rsidRDefault="00B32EFD" w:rsidP="00882FBD">
      <w:pPr>
        <w:spacing w:after="0" w:line="240" w:lineRule="auto"/>
        <w:rPr>
          <w:rFonts w:ascii="Arial" w:hAnsi="Arial" w:cs="Arial"/>
          <w:b/>
          <w:sz w:val="20"/>
          <w:szCs w:val="20"/>
        </w:rPr>
      </w:pPr>
      <w:r w:rsidRPr="00645FB3">
        <w:rPr>
          <w:rFonts w:ascii="Arial" w:hAnsi="Arial" w:cs="Arial"/>
          <w:b/>
          <w:sz w:val="20"/>
          <w:szCs w:val="20"/>
        </w:rPr>
        <w:t xml:space="preserve">Hasil </w:t>
      </w:r>
    </w:p>
    <w:p w:rsidR="00B32EFD" w:rsidRPr="00645FB3" w:rsidRDefault="00121664" w:rsidP="00882FBD">
      <w:pPr>
        <w:spacing w:after="0" w:line="240" w:lineRule="auto"/>
        <w:rPr>
          <w:rFonts w:ascii="Arial" w:hAnsi="Arial" w:cs="Arial"/>
          <w:b/>
          <w:sz w:val="20"/>
          <w:szCs w:val="20"/>
        </w:rPr>
      </w:pPr>
      <w:r w:rsidRPr="00645FB3">
        <w:rPr>
          <w:rFonts w:ascii="Arial" w:hAnsi="Arial" w:cs="Arial"/>
          <w:b/>
          <w:sz w:val="20"/>
          <w:szCs w:val="20"/>
        </w:rPr>
        <w:t>Bermain Kartu Emosi</w:t>
      </w:r>
    </w:p>
    <w:p w:rsidR="002C7F59" w:rsidRPr="00645FB3" w:rsidRDefault="002C7F59" w:rsidP="00882FBD">
      <w:pPr>
        <w:spacing w:after="0" w:line="240" w:lineRule="auto"/>
        <w:rPr>
          <w:rFonts w:ascii="Arial" w:hAnsi="Arial" w:cs="Arial"/>
          <w:b/>
          <w:sz w:val="20"/>
          <w:szCs w:val="20"/>
        </w:rPr>
      </w:pPr>
    </w:p>
    <w:p w:rsidR="00075778" w:rsidRPr="00645FB3" w:rsidRDefault="002C7F59" w:rsidP="007E6C72">
      <w:pPr>
        <w:spacing w:after="0" w:line="240" w:lineRule="auto"/>
        <w:ind w:firstLine="720"/>
        <w:jc w:val="both"/>
        <w:rPr>
          <w:rFonts w:ascii="Arial" w:hAnsi="Arial" w:cs="Arial"/>
          <w:sz w:val="20"/>
          <w:szCs w:val="20"/>
        </w:rPr>
      </w:pPr>
      <w:r w:rsidRPr="00645FB3">
        <w:rPr>
          <w:rFonts w:ascii="Arial" w:hAnsi="Arial" w:cs="Arial"/>
          <w:sz w:val="20"/>
          <w:szCs w:val="20"/>
        </w:rPr>
        <w:t>Berdasarkan da</w:t>
      </w:r>
      <w:r w:rsidR="0090739A" w:rsidRPr="00645FB3">
        <w:rPr>
          <w:rFonts w:ascii="Arial" w:hAnsi="Arial" w:cs="Arial"/>
          <w:sz w:val="20"/>
          <w:szCs w:val="20"/>
        </w:rPr>
        <w:t>ta hasil penelitian pada tabel 1</w:t>
      </w:r>
      <w:r w:rsidRPr="00645FB3">
        <w:rPr>
          <w:rFonts w:ascii="Arial" w:hAnsi="Arial" w:cs="Arial"/>
          <w:sz w:val="20"/>
          <w:szCs w:val="20"/>
        </w:rPr>
        <w:t xml:space="preserve"> menunjukkan bahwa anak sudah aktif dalam </w:t>
      </w:r>
      <w:r w:rsidR="007E6C72" w:rsidRPr="00645FB3">
        <w:rPr>
          <w:rFonts w:ascii="Arial" w:hAnsi="Arial" w:cs="Arial"/>
          <w:sz w:val="20"/>
          <w:szCs w:val="20"/>
        </w:rPr>
        <w:t xml:space="preserve">memilih </w:t>
      </w:r>
      <w:r w:rsidRPr="00645FB3">
        <w:rPr>
          <w:rFonts w:ascii="Arial" w:hAnsi="Arial" w:cs="Arial"/>
          <w:sz w:val="20"/>
          <w:szCs w:val="20"/>
        </w:rPr>
        <w:t xml:space="preserve">kartu emosi yakni </w:t>
      </w:r>
      <w:r w:rsidR="00BA4C8D" w:rsidRPr="00645FB3">
        <w:rPr>
          <w:rFonts w:ascii="Arial" w:hAnsi="Arial" w:cs="Arial"/>
          <w:sz w:val="20"/>
          <w:szCs w:val="20"/>
        </w:rPr>
        <w:t>56.67</w:t>
      </w:r>
      <w:r w:rsidRPr="00645FB3">
        <w:rPr>
          <w:rFonts w:ascii="Arial" w:hAnsi="Arial" w:cs="Arial"/>
          <w:sz w:val="20"/>
          <w:szCs w:val="20"/>
        </w:rPr>
        <w:t xml:space="preserve">% bahkan sudah sangat aktif dalam pelaksanaan </w:t>
      </w:r>
      <w:r w:rsidR="007E6C72" w:rsidRPr="00645FB3">
        <w:rPr>
          <w:rFonts w:ascii="Arial" w:hAnsi="Arial" w:cs="Arial"/>
          <w:sz w:val="20"/>
          <w:szCs w:val="20"/>
        </w:rPr>
        <w:t xml:space="preserve">memilih kartu emosi yakni </w:t>
      </w:r>
      <w:r w:rsidR="00BA4C8D" w:rsidRPr="00645FB3">
        <w:rPr>
          <w:rFonts w:ascii="Arial" w:hAnsi="Arial" w:cs="Arial"/>
          <w:sz w:val="20"/>
          <w:szCs w:val="20"/>
        </w:rPr>
        <w:t>13.33</w:t>
      </w:r>
      <w:r w:rsidRPr="00645FB3">
        <w:rPr>
          <w:rFonts w:ascii="Arial" w:hAnsi="Arial" w:cs="Arial"/>
          <w:sz w:val="20"/>
          <w:szCs w:val="20"/>
        </w:rPr>
        <w:t xml:space="preserve">% sedangkan anak yang kurang aktif </w:t>
      </w:r>
      <w:r w:rsidR="00BA4C8D" w:rsidRPr="00645FB3">
        <w:rPr>
          <w:rFonts w:ascii="Arial" w:hAnsi="Arial" w:cs="Arial"/>
          <w:sz w:val="20"/>
          <w:szCs w:val="20"/>
        </w:rPr>
        <w:t>23.33</w:t>
      </w:r>
      <w:r w:rsidRPr="00645FB3">
        <w:rPr>
          <w:rFonts w:ascii="Arial" w:hAnsi="Arial" w:cs="Arial"/>
          <w:sz w:val="20"/>
          <w:szCs w:val="20"/>
        </w:rPr>
        <w:t xml:space="preserve">% dan </w:t>
      </w:r>
      <w:r w:rsidR="00BA4C8D" w:rsidRPr="00645FB3">
        <w:rPr>
          <w:rFonts w:ascii="Arial" w:hAnsi="Arial" w:cs="Arial"/>
          <w:sz w:val="20"/>
          <w:szCs w:val="20"/>
        </w:rPr>
        <w:t>6.67</w:t>
      </w:r>
      <w:r w:rsidRPr="00645FB3">
        <w:rPr>
          <w:rFonts w:ascii="Arial" w:hAnsi="Arial" w:cs="Arial"/>
          <w:sz w:val="20"/>
          <w:szCs w:val="20"/>
        </w:rPr>
        <w:t xml:space="preserve">% tidak </w:t>
      </w:r>
      <w:r w:rsidR="007E6C72" w:rsidRPr="00645FB3">
        <w:rPr>
          <w:rFonts w:ascii="Arial" w:hAnsi="Arial" w:cs="Arial"/>
          <w:sz w:val="20"/>
          <w:szCs w:val="20"/>
        </w:rPr>
        <w:t>aktif.</w:t>
      </w:r>
      <w:r w:rsidR="00F31C0F" w:rsidRPr="00645FB3">
        <w:rPr>
          <w:rFonts w:ascii="Arial" w:hAnsi="Arial" w:cs="Arial"/>
          <w:sz w:val="20"/>
          <w:szCs w:val="20"/>
        </w:rPr>
        <w:t xml:space="preserve"> Pada aktivitas mengambil kartu menunjukkan bahwa anak sudah aktif yakni </w:t>
      </w:r>
      <w:r w:rsidR="00BA4C8D" w:rsidRPr="00645FB3">
        <w:rPr>
          <w:rFonts w:ascii="Arial" w:hAnsi="Arial" w:cs="Arial"/>
          <w:sz w:val="20"/>
          <w:szCs w:val="20"/>
        </w:rPr>
        <w:t>50.00</w:t>
      </w:r>
      <w:r w:rsidR="00F31C0F" w:rsidRPr="00645FB3">
        <w:rPr>
          <w:rFonts w:ascii="Arial" w:hAnsi="Arial" w:cs="Arial"/>
          <w:sz w:val="20"/>
          <w:szCs w:val="20"/>
        </w:rPr>
        <w:t xml:space="preserve">% bahkan sudah sangat aktif sebanyak </w:t>
      </w:r>
      <w:r w:rsidR="00BA4C8D" w:rsidRPr="00645FB3">
        <w:rPr>
          <w:rFonts w:ascii="Arial" w:hAnsi="Arial" w:cs="Arial"/>
          <w:sz w:val="20"/>
          <w:szCs w:val="20"/>
        </w:rPr>
        <w:t>16.67</w:t>
      </w:r>
      <w:r w:rsidR="00F31C0F" w:rsidRPr="00645FB3">
        <w:rPr>
          <w:rFonts w:ascii="Arial" w:hAnsi="Arial" w:cs="Arial"/>
          <w:sz w:val="20"/>
          <w:szCs w:val="20"/>
        </w:rPr>
        <w:t xml:space="preserve">% </w:t>
      </w:r>
      <w:r w:rsidR="00BA4C8D" w:rsidRPr="00645FB3">
        <w:rPr>
          <w:rFonts w:ascii="Arial" w:hAnsi="Arial" w:cs="Arial"/>
          <w:sz w:val="20"/>
          <w:szCs w:val="20"/>
        </w:rPr>
        <w:t>sedangkan yang kurang aktif 30.00</w:t>
      </w:r>
      <w:r w:rsidR="00F31C0F" w:rsidRPr="00645FB3">
        <w:rPr>
          <w:rFonts w:ascii="Arial" w:hAnsi="Arial" w:cs="Arial"/>
          <w:sz w:val="20"/>
          <w:szCs w:val="20"/>
        </w:rPr>
        <w:t xml:space="preserve">% </w:t>
      </w:r>
      <w:r w:rsidR="00BA4C8D" w:rsidRPr="00645FB3">
        <w:rPr>
          <w:rFonts w:ascii="Arial" w:hAnsi="Arial" w:cs="Arial"/>
          <w:sz w:val="20"/>
          <w:szCs w:val="20"/>
        </w:rPr>
        <w:t xml:space="preserve">dan 3.33% </w:t>
      </w:r>
      <w:r w:rsidR="00F31C0F" w:rsidRPr="00645FB3">
        <w:rPr>
          <w:rFonts w:ascii="Arial" w:hAnsi="Arial" w:cs="Arial"/>
          <w:sz w:val="20"/>
          <w:szCs w:val="20"/>
        </w:rPr>
        <w:t>anak kurang aktif.</w:t>
      </w:r>
      <w:r w:rsidR="00BB53CE" w:rsidRPr="00645FB3">
        <w:rPr>
          <w:rFonts w:ascii="Arial" w:hAnsi="Arial" w:cs="Arial"/>
        </w:rPr>
        <w:t xml:space="preserve"> </w:t>
      </w:r>
      <w:r w:rsidR="00BB53CE" w:rsidRPr="00645FB3">
        <w:rPr>
          <w:rFonts w:ascii="Arial" w:hAnsi="Arial" w:cs="Arial"/>
          <w:sz w:val="20"/>
          <w:szCs w:val="20"/>
        </w:rPr>
        <w:t xml:space="preserve">Pada aktivitas menuliskan kata yang tertera pada kartu menunjukkan bahwa anak sudah aktif yakni </w:t>
      </w:r>
      <w:r w:rsidR="00BA4C8D" w:rsidRPr="00645FB3">
        <w:rPr>
          <w:rFonts w:ascii="Arial" w:hAnsi="Arial" w:cs="Arial"/>
          <w:sz w:val="20"/>
          <w:szCs w:val="20"/>
        </w:rPr>
        <w:t>53.33</w:t>
      </w:r>
      <w:r w:rsidR="00BB53CE" w:rsidRPr="00645FB3">
        <w:rPr>
          <w:rFonts w:ascii="Arial" w:hAnsi="Arial" w:cs="Arial"/>
          <w:sz w:val="20"/>
          <w:szCs w:val="20"/>
        </w:rPr>
        <w:t xml:space="preserve">% bahkan sudah sangat aktif sebanyak </w:t>
      </w:r>
      <w:r w:rsidR="00BA4C8D" w:rsidRPr="00645FB3">
        <w:rPr>
          <w:rFonts w:ascii="Arial" w:hAnsi="Arial" w:cs="Arial"/>
          <w:sz w:val="20"/>
          <w:szCs w:val="20"/>
        </w:rPr>
        <w:t>10.00</w:t>
      </w:r>
      <w:r w:rsidR="00BB53CE" w:rsidRPr="00645FB3">
        <w:rPr>
          <w:rFonts w:ascii="Arial" w:hAnsi="Arial" w:cs="Arial"/>
          <w:sz w:val="20"/>
          <w:szCs w:val="20"/>
        </w:rPr>
        <w:t xml:space="preserve">% dan </w:t>
      </w:r>
      <w:r w:rsidR="00BA4C8D" w:rsidRPr="00645FB3">
        <w:rPr>
          <w:rFonts w:ascii="Arial" w:hAnsi="Arial" w:cs="Arial"/>
          <w:sz w:val="20"/>
          <w:szCs w:val="20"/>
        </w:rPr>
        <w:t>26.67</w:t>
      </w:r>
      <w:r w:rsidR="00BB53CE" w:rsidRPr="00645FB3">
        <w:rPr>
          <w:rFonts w:ascii="Arial" w:hAnsi="Arial" w:cs="Arial"/>
          <w:sz w:val="20"/>
          <w:szCs w:val="20"/>
        </w:rPr>
        <w:t xml:space="preserve">% anak kurang aktif dan </w:t>
      </w:r>
      <w:r w:rsidR="00BA4C8D" w:rsidRPr="00645FB3">
        <w:rPr>
          <w:rFonts w:ascii="Arial" w:hAnsi="Arial" w:cs="Arial"/>
          <w:sz w:val="20"/>
          <w:szCs w:val="20"/>
        </w:rPr>
        <w:t>10.00</w:t>
      </w:r>
      <w:r w:rsidR="00BB53CE" w:rsidRPr="00645FB3">
        <w:rPr>
          <w:rFonts w:ascii="Arial" w:hAnsi="Arial" w:cs="Arial"/>
          <w:sz w:val="20"/>
          <w:szCs w:val="20"/>
        </w:rPr>
        <w:t>% anak tidak aktif dalam menuliskan kata yang tertera pada kartu.</w:t>
      </w:r>
    </w:p>
    <w:p w:rsidR="007E6C72" w:rsidRPr="00645FB3" w:rsidRDefault="007E6C72" w:rsidP="00A86C06">
      <w:pPr>
        <w:spacing w:after="0" w:line="240" w:lineRule="auto"/>
        <w:ind w:left="720" w:hanging="720"/>
        <w:jc w:val="both"/>
        <w:rPr>
          <w:rFonts w:ascii="Arial" w:hAnsi="Arial" w:cs="Arial"/>
          <w:sz w:val="20"/>
          <w:szCs w:val="20"/>
        </w:rPr>
      </w:pPr>
    </w:p>
    <w:p w:rsidR="00A86C06" w:rsidRPr="00EC2D54" w:rsidRDefault="0090739A" w:rsidP="00A86C06">
      <w:pPr>
        <w:spacing w:after="0" w:line="240" w:lineRule="auto"/>
        <w:jc w:val="both"/>
        <w:rPr>
          <w:rFonts w:ascii="Arial" w:hAnsi="Arial" w:cs="Arial"/>
          <w:b/>
          <w:sz w:val="20"/>
          <w:szCs w:val="20"/>
        </w:rPr>
      </w:pPr>
      <w:r w:rsidRPr="00EC2D54">
        <w:rPr>
          <w:rFonts w:ascii="Arial" w:hAnsi="Arial" w:cs="Arial"/>
          <w:b/>
          <w:sz w:val="20"/>
          <w:szCs w:val="20"/>
        </w:rPr>
        <w:t>Tabel 1</w:t>
      </w:r>
      <w:r w:rsidR="00A86C06" w:rsidRPr="00EC2D54">
        <w:rPr>
          <w:rFonts w:ascii="Arial" w:hAnsi="Arial" w:cs="Arial"/>
          <w:b/>
          <w:sz w:val="20"/>
          <w:szCs w:val="20"/>
        </w:rPr>
        <w:t xml:space="preserve">. Data Bermain Kartu Emosi </w:t>
      </w:r>
    </w:p>
    <w:tbl>
      <w:tblPr>
        <w:tblW w:w="4679" w:type="dxa"/>
        <w:tblInd w:w="-176" w:type="dxa"/>
        <w:tblBorders>
          <w:top w:val="single" w:sz="4" w:space="0" w:color="auto"/>
          <w:bottom w:val="single" w:sz="4" w:space="0" w:color="auto"/>
        </w:tblBorders>
        <w:tblLayout w:type="fixed"/>
        <w:tblLook w:val="04A0"/>
      </w:tblPr>
      <w:tblGrid>
        <w:gridCol w:w="568"/>
        <w:gridCol w:w="992"/>
        <w:gridCol w:w="992"/>
        <w:gridCol w:w="426"/>
        <w:gridCol w:w="850"/>
        <w:gridCol w:w="284"/>
        <w:gridCol w:w="567"/>
      </w:tblGrid>
      <w:tr w:rsidR="00420716" w:rsidRPr="00645FB3" w:rsidTr="00EC2D54">
        <w:tc>
          <w:tcPr>
            <w:tcW w:w="568" w:type="dxa"/>
            <w:vMerge w:val="restart"/>
            <w:tcBorders>
              <w:top w:val="single" w:sz="4" w:space="0" w:color="auto"/>
              <w:bottom w:val="single" w:sz="4" w:space="0" w:color="auto"/>
            </w:tcBorders>
            <w:shd w:val="clear" w:color="auto" w:fill="auto"/>
            <w:vAlign w:val="center"/>
          </w:tcPr>
          <w:p w:rsidR="00420716" w:rsidRPr="00645FB3" w:rsidRDefault="00420716" w:rsidP="004E6643">
            <w:pPr>
              <w:spacing w:after="0" w:line="240" w:lineRule="auto"/>
              <w:jc w:val="right"/>
              <w:rPr>
                <w:rFonts w:ascii="Arial" w:hAnsi="Arial" w:cs="Arial"/>
                <w:sz w:val="20"/>
                <w:szCs w:val="20"/>
              </w:rPr>
            </w:pPr>
            <w:r w:rsidRPr="00645FB3">
              <w:rPr>
                <w:rFonts w:ascii="Arial" w:hAnsi="Arial" w:cs="Arial"/>
                <w:sz w:val="20"/>
                <w:szCs w:val="20"/>
              </w:rPr>
              <w:t>No</w:t>
            </w:r>
          </w:p>
        </w:tc>
        <w:tc>
          <w:tcPr>
            <w:tcW w:w="992" w:type="dxa"/>
            <w:vMerge w:val="restart"/>
            <w:tcBorders>
              <w:top w:val="single" w:sz="4" w:space="0" w:color="auto"/>
            </w:tcBorders>
            <w:vAlign w:val="center"/>
          </w:tcPr>
          <w:p w:rsidR="00420716" w:rsidRPr="00645FB3" w:rsidRDefault="00420716" w:rsidP="004E6643">
            <w:pPr>
              <w:spacing w:after="0" w:line="240" w:lineRule="auto"/>
              <w:jc w:val="center"/>
              <w:rPr>
                <w:rFonts w:ascii="Arial" w:hAnsi="Arial" w:cs="Arial"/>
                <w:sz w:val="20"/>
                <w:szCs w:val="20"/>
              </w:rPr>
            </w:pPr>
            <w:r w:rsidRPr="00645FB3">
              <w:rPr>
                <w:rFonts w:ascii="Arial" w:hAnsi="Arial" w:cs="Arial"/>
                <w:sz w:val="20"/>
                <w:szCs w:val="20"/>
              </w:rPr>
              <w:t>Indikator</w:t>
            </w:r>
          </w:p>
        </w:tc>
        <w:tc>
          <w:tcPr>
            <w:tcW w:w="992" w:type="dxa"/>
            <w:vMerge w:val="restart"/>
            <w:tcBorders>
              <w:top w:val="single" w:sz="4" w:space="0" w:color="auto"/>
              <w:bottom w:val="single" w:sz="4" w:space="0" w:color="auto"/>
            </w:tcBorders>
            <w:shd w:val="clear" w:color="auto" w:fill="auto"/>
            <w:vAlign w:val="center"/>
          </w:tcPr>
          <w:p w:rsidR="00420716" w:rsidRPr="00645FB3" w:rsidRDefault="00420716" w:rsidP="004E6643">
            <w:pPr>
              <w:spacing w:after="0" w:line="240" w:lineRule="auto"/>
              <w:jc w:val="center"/>
              <w:rPr>
                <w:rFonts w:ascii="Arial" w:hAnsi="Arial" w:cs="Arial"/>
                <w:sz w:val="20"/>
                <w:szCs w:val="20"/>
              </w:rPr>
            </w:pPr>
            <w:r w:rsidRPr="00645FB3">
              <w:rPr>
                <w:rFonts w:ascii="Arial" w:hAnsi="Arial" w:cs="Arial"/>
                <w:sz w:val="20"/>
                <w:szCs w:val="20"/>
              </w:rPr>
              <w:t>Kategori</w:t>
            </w:r>
          </w:p>
        </w:tc>
        <w:tc>
          <w:tcPr>
            <w:tcW w:w="1276" w:type="dxa"/>
            <w:gridSpan w:val="2"/>
            <w:tcBorders>
              <w:top w:val="single" w:sz="4" w:space="0" w:color="auto"/>
              <w:bottom w:val="single" w:sz="4" w:space="0" w:color="auto"/>
            </w:tcBorders>
            <w:shd w:val="clear" w:color="auto" w:fill="auto"/>
          </w:tcPr>
          <w:p w:rsidR="00420716" w:rsidRPr="00645FB3" w:rsidRDefault="00420716" w:rsidP="004E6643">
            <w:pPr>
              <w:spacing w:after="0" w:line="240" w:lineRule="auto"/>
              <w:jc w:val="center"/>
              <w:rPr>
                <w:rFonts w:ascii="Arial" w:hAnsi="Arial" w:cs="Arial"/>
                <w:sz w:val="20"/>
                <w:szCs w:val="20"/>
              </w:rPr>
            </w:pPr>
            <w:r w:rsidRPr="00645FB3">
              <w:rPr>
                <w:rFonts w:ascii="Arial" w:hAnsi="Arial" w:cs="Arial"/>
                <w:sz w:val="20"/>
                <w:szCs w:val="20"/>
              </w:rPr>
              <w:t>Total</w:t>
            </w:r>
          </w:p>
        </w:tc>
        <w:tc>
          <w:tcPr>
            <w:tcW w:w="851" w:type="dxa"/>
            <w:gridSpan w:val="2"/>
            <w:tcBorders>
              <w:top w:val="single" w:sz="4" w:space="0" w:color="auto"/>
              <w:bottom w:val="single" w:sz="4" w:space="0" w:color="auto"/>
            </w:tcBorders>
            <w:shd w:val="clear" w:color="auto" w:fill="auto"/>
          </w:tcPr>
          <w:p w:rsidR="00420716" w:rsidRPr="00645FB3" w:rsidRDefault="00420716" w:rsidP="004E6643">
            <w:pPr>
              <w:spacing w:after="0" w:line="240" w:lineRule="auto"/>
              <w:jc w:val="center"/>
              <w:rPr>
                <w:rFonts w:ascii="Arial" w:hAnsi="Arial" w:cs="Arial"/>
                <w:sz w:val="20"/>
                <w:szCs w:val="20"/>
              </w:rPr>
            </w:pPr>
            <w:r w:rsidRPr="00645FB3">
              <w:rPr>
                <w:rFonts w:ascii="Arial" w:hAnsi="Arial" w:cs="Arial"/>
                <w:sz w:val="20"/>
                <w:szCs w:val="20"/>
              </w:rPr>
              <w:t>p-Value</w:t>
            </w:r>
          </w:p>
        </w:tc>
      </w:tr>
      <w:tr w:rsidR="00B33072" w:rsidRPr="00645FB3" w:rsidTr="00EC2D54">
        <w:tc>
          <w:tcPr>
            <w:tcW w:w="568" w:type="dxa"/>
            <w:vMerge/>
            <w:tcBorders>
              <w:top w:val="single" w:sz="4" w:space="0" w:color="auto"/>
              <w:bottom w:val="single" w:sz="4" w:space="0" w:color="auto"/>
            </w:tcBorders>
            <w:shd w:val="clear" w:color="auto" w:fill="auto"/>
          </w:tcPr>
          <w:p w:rsidR="00420716" w:rsidRPr="00645FB3" w:rsidRDefault="00420716" w:rsidP="004E6643">
            <w:pPr>
              <w:spacing w:after="0" w:line="240" w:lineRule="auto"/>
              <w:jc w:val="right"/>
              <w:rPr>
                <w:rFonts w:ascii="Arial" w:hAnsi="Arial" w:cs="Arial"/>
                <w:sz w:val="20"/>
                <w:szCs w:val="20"/>
              </w:rPr>
            </w:pPr>
          </w:p>
        </w:tc>
        <w:tc>
          <w:tcPr>
            <w:tcW w:w="992" w:type="dxa"/>
            <w:vMerge/>
            <w:tcBorders>
              <w:bottom w:val="single" w:sz="4" w:space="0" w:color="auto"/>
            </w:tcBorders>
          </w:tcPr>
          <w:p w:rsidR="00420716" w:rsidRPr="00645FB3" w:rsidRDefault="00420716" w:rsidP="004E6643">
            <w:pPr>
              <w:spacing w:after="0" w:line="240" w:lineRule="auto"/>
              <w:jc w:val="both"/>
              <w:rPr>
                <w:rFonts w:ascii="Arial" w:hAnsi="Arial" w:cs="Arial"/>
                <w:sz w:val="20"/>
                <w:szCs w:val="20"/>
              </w:rPr>
            </w:pPr>
          </w:p>
        </w:tc>
        <w:tc>
          <w:tcPr>
            <w:tcW w:w="992" w:type="dxa"/>
            <w:vMerge/>
            <w:tcBorders>
              <w:top w:val="single" w:sz="4" w:space="0" w:color="auto"/>
              <w:bottom w:val="single" w:sz="4" w:space="0" w:color="auto"/>
            </w:tcBorders>
            <w:shd w:val="clear" w:color="auto" w:fill="auto"/>
          </w:tcPr>
          <w:p w:rsidR="00420716" w:rsidRPr="00645FB3" w:rsidRDefault="00420716" w:rsidP="004E6643">
            <w:pPr>
              <w:spacing w:after="0" w:line="240" w:lineRule="auto"/>
              <w:jc w:val="both"/>
              <w:rPr>
                <w:rFonts w:ascii="Arial" w:hAnsi="Arial" w:cs="Arial"/>
                <w:sz w:val="20"/>
                <w:szCs w:val="20"/>
              </w:rPr>
            </w:pPr>
          </w:p>
        </w:tc>
        <w:tc>
          <w:tcPr>
            <w:tcW w:w="426" w:type="dxa"/>
            <w:tcBorders>
              <w:top w:val="single" w:sz="4" w:space="0" w:color="auto"/>
              <w:bottom w:val="single" w:sz="4" w:space="0" w:color="auto"/>
            </w:tcBorders>
            <w:shd w:val="clear" w:color="auto" w:fill="auto"/>
          </w:tcPr>
          <w:p w:rsidR="00420716" w:rsidRPr="00645FB3" w:rsidRDefault="00420716" w:rsidP="004E6643">
            <w:pPr>
              <w:spacing w:after="0" w:line="240" w:lineRule="auto"/>
              <w:jc w:val="center"/>
              <w:rPr>
                <w:rFonts w:ascii="Arial" w:hAnsi="Arial" w:cs="Arial"/>
                <w:sz w:val="20"/>
                <w:szCs w:val="20"/>
              </w:rPr>
            </w:pPr>
            <w:r w:rsidRPr="00645FB3">
              <w:rPr>
                <w:rFonts w:ascii="Arial" w:hAnsi="Arial" w:cs="Arial"/>
                <w:sz w:val="20"/>
                <w:szCs w:val="20"/>
              </w:rPr>
              <w:t>n</w:t>
            </w:r>
          </w:p>
        </w:tc>
        <w:tc>
          <w:tcPr>
            <w:tcW w:w="850" w:type="dxa"/>
            <w:tcBorders>
              <w:top w:val="single" w:sz="4" w:space="0" w:color="auto"/>
              <w:bottom w:val="single" w:sz="4" w:space="0" w:color="auto"/>
            </w:tcBorders>
            <w:shd w:val="clear" w:color="auto" w:fill="auto"/>
          </w:tcPr>
          <w:p w:rsidR="00420716" w:rsidRPr="00645FB3" w:rsidRDefault="00420716" w:rsidP="004E6643">
            <w:pPr>
              <w:spacing w:after="0" w:line="240" w:lineRule="auto"/>
              <w:jc w:val="center"/>
              <w:rPr>
                <w:rFonts w:ascii="Arial" w:hAnsi="Arial" w:cs="Arial"/>
                <w:sz w:val="20"/>
                <w:szCs w:val="20"/>
              </w:rPr>
            </w:pPr>
            <w:r w:rsidRPr="00645FB3">
              <w:rPr>
                <w:rFonts w:ascii="Arial" w:hAnsi="Arial" w:cs="Arial"/>
                <w:sz w:val="20"/>
                <w:szCs w:val="20"/>
              </w:rPr>
              <w:t>%</w:t>
            </w:r>
          </w:p>
        </w:tc>
        <w:tc>
          <w:tcPr>
            <w:tcW w:w="284" w:type="dxa"/>
            <w:tcBorders>
              <w:top w:val="single" w:sz="4" w:space="0" w:color="auto"/>
              <w:bottom w:val="single" w:sz="4" w:space="0" w:color="auto"/>
            </w:tcBorders>
            <w:shd w:val="clear" w:color="auto" w:fill="auto"/>
          </w:tcPr>
          <w:p w:rsidR="00420716" w:rsidRPr="00645FB3" w:rsidRDefault="00420716" w:rsidP="004E6643">
            <w:pPr>
              <w:spacing w:after="0" w:line="240" w:lineRule="auto"/>
              <w:jc w:val="center"/>
              <w:rPr>
                <w:rFonts w:ascii="Arial" w:hAnsi="Arial" w:cs="Arial"/>
                <w:sz w:val="20"/>
                <w:szCs w:val="20"/>
              </w:rPr>
            </w:pPr>
            <w:r w:rsidRPr="00645FB3">
              <w:rPr>
                <w:rFonts w:ascii="Arial" w:hAnsi="Arial" w:cs="Arial"/>
                <w:sz w:val="20"/>
                <w:szCs w:val="20"/>
              </w:rPr>
              <w:t>T</w:t>
            </w:r>
          </w:p>
        </w:tc>
        <w:tc>
          <w:tcPr>
            <w:tcW w:w="567" w:type="dxa"/>
            <w:tcBorders>
              <w:top w:val="single" w:sz="4" w:space="0" w:color="auto"/>
              <w:bottom w:val="single" w:sz="4" w:space="0" w:color="auto"/>
            </w:tcBorders>
            <w:shd w:val="clear" w:color="auto" w:fill="auto"/>
          </w:tcPr>
          <w:p w:rsidR="00420716" w:rsidRPr="00645FB3" w:rsidRDefault="00420716" w:rsidP="004E6643">
            <w:pPr>
              <w:spacing w:after="0" w:line="240" w:lineRule="auto"/>
              <w:rPr>
                <w:rFonts w:ascii="Arial" w:hAnsi="Arial" w:cs="Arial"/>
                <w:sz w:val="20"/>
                <w:szCs w:val="20"/>
              </w:rPr>
            </w:pPr>
            <w:r w:rsidRPr="00645FB3">
              <w:rPr>
                <w:rFonts w:ascii="Arial" w:hAnsi="Arial" w:cs="Arial"/>
                <w:sz w:val="20"/>
                <w:szCs w:val="20"/>
              </w:rPr>
              <w:t>sig</w:t>
            </w:r>
          </w:p>
        </w:tc>
      </w:tr>
      <w:tr w:rsidR="00B33072" w:rsidRPr="00645FB3" w:rsidTr="00EC2D54">
        <w:tc>
          <w:tcPr>
            <w:tcW w:w="568" w:type="dxa"/>
            <w:tcBorders>
              <w:top w:val="single" w:sz="4" w:space="0" w:color="auto"/>
              <w:bottom w:val="nil"/>
            </w:tcBorders>
            <w:shd w:val="clear" w:color="auto" w:fill="auto"/>
          </w:tcPr>
          <w:p w:rsidR="009A1F6D" w:rsidRPr="00645FB3" w:rsidRDefault="009A1F6D" w:rsidP="00B02100">
            <w:pPr>
              <w:pStyle w:val="NoSpacing"/>
              <w:rPr>
                <w:rFonts w:ascii="Arial" w:hAnsi="Arial" w:cs="Arial"/>
                <w:sz w:val="18"/>
                <w:szCs w:val="18"/>
              </w:rPr>
            </w:pPr>
            <w:r w:rsidRPr="00645FB3">
              <w:rPr>
                <w:rFonts w:ascii="Arial" w:hAnsi="Arial" w:cs="Arial"/>
                <w:sz w:val="18"/>
                <w:szCs w:val="18"/>
              </w:rPr>
              <w:t>1</w:t>
            </w:r>
          </w:p>
        </w:tc>
        <w:tc>
          <w:tcPr>
            <w:tcW w:w="992" w:type="dxa"/>
            <w:tcBorders>
              <w:top w:val="single" w:sz="4" w:space="0" w:color="auto"/>
              <w:bottom w:val="nil"/>
            </w:tcBorders>
          </w:tcPr>
          <w:p w:rsidR="009A1F6D" w:rsidRPr="00645FB3" w:rsidRDefault="009A1F6D" w:rsidP="00B02100">
            <w:pPr>
              <w:pStyle w:val="NoSpacing"/>
              <w:rPr>
                <w:rFonts w:ascii="Arial" w:hAnsi="Arial" w:cs="Arial"/>
                <w:sz w:val="18"/>
                <w:szCs w:val="18"/>
              </w:rPr>
            </w:pPr>
            <w:r w:rsidRPr="00645FB3">
              <w:rPr>
                <w:rFonts w:ascii="Arial" w:hAnsi="Arial" w:cs="Arial"/>
                <w:sz w:val="18"/>
                <w:szCs w:val="18"/>
              </w:rPr>
              <w:t>Aktivitas memilih kartu</w:t>
            </w:r>
          </w:p>
        </w:tc>
        <w:tc>
          <w:tcPr>
            <w:tcW w:w="992" w:type="dxa"/>
            <w:tcBorders>
              <w:top w:val="single" w:sz="4" w:space="0" w:color="auto"/>
              <w:bottom w:val="nil"/>
            </w:tcBorders>
            <w:shd w:val="clear" w:color="auto" w:fill="auto"/>
          </w:tcPr>
          <w:p w:rsidR="009A1F6D" w:rsidRPr="00645FB3" w:rsidRDefault="009A1F6D" w:rsidP="00B02100">
            <w:pPr>
              <w:pStyle w:val="NoSpacing"/>
              <w:jc w:val="center"/>
              <w:rPr>
                <w:rFonts w:ascii="Arial" w:hAnsi="Arial" w:cs="Arial"/>
                <w:sz w:val="18"/>
                <w:szCs w:val="18"/>
              </w:rPr>
            </w:pPr>
            <w:r w:rsidRPr="00645FB3">
              <w:rPr>
                <w:rFonts w:ascii="Arial" w:hAnsi="Arial" w:cs="Arial"/>
                <w:sz w:val="18"/>
                <w:szCs w:val="18"/>
              </w:rPr>
              <w:t>(SA)</w:t>
            </w:r>
          </w:p>
          <w:p w:rsidR="009A1F6D" w:rsidRPr="00645FB3" w:rsidRDefault="004256D0" w:rsidP="00B02100">
            <w:pPr>
              <w:pStyle w:val="NoSpacing"/>
              <w:jc w:val="center"/>
              <w:rPr>
                <w:rFonts w:ascii="Arial" w:hAnsi="Arial" w:cs="Arial"/>
                <w:sz w:val="18"/>
                <w:szCs w:val="18"/>
              </w:rPr>
            </w:pPr>
            <w:r w:rsidRPr="00645FB3">
              <w:rPr>
                <w:rFonts w:ascii="Arial" w:hAnsi="Arial" w:cs="Arial"/>
                <w:sz w:val="18"/>
                <w:szCs w:val="18"/>
              </w:rPr>
              <w:t xml:space="preserve">87 - </w:t>
            </w:r>
            <w:r w:rsidR="009A1F6D" w:rsidRPr="00645FB3">
              <w:rPr>
                <w:rFonts w:ascii="Arial" w:hAnsi="Arial" w:cs="Arial"/>
                <w:sz w:val="18"/>
                <w:szCs w:val="18"/>
              </w:rPr>
              <w:t>100</w:t>
            </w:r>
          </w:p>
          <w:p w:rsidR="009A1F6D" w:rsidRPr="00645FB3" w:rsidRDefault="009A1F6D" w:rsidP="00B02100">
            <w:pPr>
              <w:pStyle w:val="NoSpacing"/>
              <w:jc w:val="center"/>
              <w:rPr>
                <w:rFonts w:ascii="Arial" w:hAnsi="Arial" w:cs="Arial"/>
                <w:sz w:val="18"/>
                <w:szCs w:val="18"/>
              </w:rPr>
            </w:pPr>
            <w:r w:rsidRPr="00645FB3">
              <w:rPr>
                <w:rFonts w:ascii="Arial" w:hAnsi="Arial" w:cs="Arial"/>
                <w:sz w:val="18"/>
                <w:szCs w:val="18"/>
              </w:rPr>
              <w:t>(A)</w:t>
            </w:r>
          </w:p>
          <w:p w:rsidR="009A1F6D" w:rsidRPr="00645FB3" w:rsidRDefault="009A1F6D" w:rsidP="00B02100">
            <w:pPr>
              <w:pStyle w:val="NoSpacing"/>
              <w:jc w:val="center"/>
              <w:rPr>
                <w:rFonts w:ascii="Arial" w:hAnsi="Arial" w:cs="Arial"/>
                <w:sz w:val="18"/>
                <w:szCs w:val="18"/>
              </w:rPr>
            </w:pPr>
            <w:r w:rsidRPr="00645FB3">
              <w:rPr>
                <w:rFonts w:ascii="Arial" w:hAnsi="Arial" w:cs="Arial"/>
                <w:sz w:val="18"/>
                <w:szCs w:val="18"/>
              </w:rPr>
              <w:t>76  - 86</w:t>
            </w:r>
          </w:p>
          <w:p w:rsidR="009A1F6D" w:rsidRPr="00645FB3" w:rsidRDefault="009A1F6D" w:rsidP="00B02100">
            <w:pPr>
              <w:pStyle w:val="NoSpacing"/>
              <w:jc w:val="center"/>
              <w:rPr>
                <w:rFonts w:ascii="Arial" w:hAnsi="Arial" w:cs="Arial"/>
                <w:sz w:val="18"/>
                <w:szCs w:val="18"/>
              </w:rPr>
            </w:pPr>
            <w:r w:rsidRPr="00645FB3">
              <w:rPr>
                <w:rFonts w:ascii="Arial" w:hAnsi="Arial" w:cs="Arial"/>
                <w:sz w:val="18"/>
                <w:szCs w:val="18"/>
              </w:rPr>
              <w:t>(KA)</w:t>
            </w:r>
          </w:p>
          <w:p w:rsidR="009A1F6D" w:rsidRPr="00645FB3" w:rsidRDefault="009A1F6D" w:rsidP="00B02100">
            <w:pPr>
              <w:pStyle w:val="NoSpacing"/>
              <w:jc w:val="center"/>
              <w:rPr>
                <w:rFonts w:ascii="Arial" w:hAnsi="Arial" w:cs="Arial"/>
                <w:sz w:val="18"/>
                <w:szCs w:val="18"/>
              </w:rPr>
            </w:pPr>
            <w:r w:rsidRPr="00645FB3">
              <w:rPr>
                <w:rFonts w:ascii="Arial" w:hAnsi="Arial" w:cs="Arial"/>
                <w:sz w:val="18"/>
                <w:szCs w:val="18"/>
              </w:rPr>
              <w:t>65 - 75</w:t>
            </w:r>
          </w:p>
          <w:p w:rsidR="009A1F6D" w:rsidRPr="00645FB3" w:rsidRDefault="009A1F6D" w:rsidP="00B02100">
            <w:pPr>
              <w:pStyle w:val="NoSpacing"/>
              <w:jc w:val="center"/>
              <w:rPr>
                <w:rFonts w:ascii="Arial" w:hAnsi="Arial" w:cs="Arial"/>
                <w:sz w:val="18"/>
                <w:szCs w:val="18"/>
              </w:rPr>
            </w:pPr>
            <w:r w:rsidRPr="00645FB3">
              <w:rPr>
                <w:rFonts w:ascii="Arial" w:hAnsi="Arial" w:cs="Arial"/>
                <w:sz w:val="18"/>
                <w:szCs w:val="18"/>
              </w:rPr>
              <w:t>(TA)</w:t>
            </w:r>
          </w:p>
          <w:p w:rsidR="009A1F6D" w:rsidRPr="00645FB3" w:rsidRDefault="009A1F6D" w:rsidP="00B02100">
            <w:pPr>
              <w:pStyle w:val="NoSpacing"/>
              <w:jc w:val="center"/>
              <w:rPr>
                <w:rFonts w:ascii="Arial" w:hAnsi="Arial" w:cs="Arial"/>
                <w:sz w:val="18"/>
                <w:szCs w:val="18"/>
              </w:rPr>
            </w:pPr>
            <w:r w:rsidRPr="00645FB3">
              <w:rPr>
                <w:rFonts w:ascii="Arial" w:hAnsi="Arial" w:cs="Arial"/>
                <w:sz w:val="18"/>
                <w:szCs w:val="18"/>
              </w:rPr>
              <w:t xml:space="preserve">54 </w:t>
            </w:r>
            <w:r w:rsidR="00EC2D54">
              <w:rPr>
                <w:rFonts w:ascii="Arial" w:hAnsi="Arial" w:cs="Arial"/>
                <w:sz w:val="18"/>
                <w:szCs w:val="18"/>
              </w:rPr>
              <w:t>–</w:t>
            </w:r>
            <w:r w:rsidRPr="00645FB3">
              <w:rPr>
                <w:rFonts w:ascii="Arial" w:hAnsi="Arial" w:cs="Arial"/>
                <w:sz w:val="18"/>
                <w:szCs w:val="18"/>
              </w:rPr>
              <w:t xml:space="preserve"> 64</w:t>
            </w:r>
          </w:p>
        </w:tc>
        <w:tc>
          <w:tcPr>
            <w:tcW w:w="426" w:type="dxa"/>
            <w:tcBorders>
              <w:top w:val="single" w:sz="4" w:space="0" w:color="auto"/>
              <w:bottom w:val="nil"/>
            </w:tcBorders>
            <w:shd w:val="clear" w:color="auto" w:fill="auto"/>
          </w:tcPr>
          <w:p w:rsidR="009A1F6D" w:rsidRPr="00645FB3" w:rsidRDefault="007450B0" w:rsidP="007F45C7">
            <w:pPr>
              <w:pStyle w:val="NoSpacing"/>
              <w:jc w:val="center"/>
              <w:rPr>
                <w:rFonts w:ascii="Arial" w:hAnsi="Arial" w:cs="Arial"/>
                <w:sz w:val="18"/>
                <w:szCs w:val="18"/>
              </w:rPr>
            </w:pPr>
            <w:r w:rsidRPr="00645FB3">
              <w:rPr>
                <w:rFonts w:ascii="Arial" w:hAnsi="Arial" w:cs="Arial"/>
                <w:sz w:val="18"/>
                <w:szCs w:val="18"/>
              </w:rPr>
              <w:t>4</w:t>
            </w:r>
          </w:p>
          <w:p w:rsidR="006E24E7" w:rsidRPr="00645FB3" w:rsidRDefault="006E24E7" w:rsidP="007F45C7">
            <w:pPr>
              <w:pStyle w:val="NoSpacing"/>
              <w:jc w:val="center"/>
              <w:rPr>
                <w:rFonts w:ascii="Arial" w:hAnsi="Arial" w:cs="Arial"/>
                <w:sz w:val="18"/>
                <w:szCs w:val="18"/>
              </w:rPr>
            </w:pPr>
          </w:p>
          <w:p w:rsidR="006E24E7" w:rsidRPr="00645FB3" w:rsidRDefault="007450B0" w:rsidP="007F45C7">
            <w:pPr>
              <w:pStyle w:val="NoSpacing"/>
              <w:jc w:val="center"/>
              <w:rPr>
                <w:rFonts w:ascii="Arial" w:hAnsi="Arial" w:cs="Arial"/>
                <w:sz w:val="18"/>
                <w:szCs w:val="18"/>
              </w:rPr>
            </w:pPr>
            <w:r w:rsidRPr="00645FB3">
              <w:rPr>
                <w:rFonts w:ascii="Arial" w:hAnsi="Arial" w:cs="Arial"/>
                <w:sz w:val="18"/>
                <w:szCs w:val="18"/>
              </w:rPr>
              <w:t>17</w:t>
            </w:r>
          </w:p>
          <w:p w:rsidR="006E24E7" w:rsidRPr="00645FB3" w:rsidRDefault="006E24E7" w:rsidP="007F45C7">
            <w:pPr>
              <w:pStyle w:val="NoSpacing"/>
              <w:jc w:val="center"/>
              <w:rPr>
                <w:rFonts w:ascii="Arial" w:hAnsi="Arial" w:cs="Arial"/>
                <w:sz w:val="18"/>
                <w:szCs w:val="18"/>
              </w:rPr>
            </w:pPr>
          </w:p>
          <w:p w:rsidR="006E24E7" w:rsidRPr="00645FB3" w:rsidRDefault="007450B0" w:rsidP="007F45C7">
            <w:pPr>
              <w:pStyle w:val="NoSpacing"/>
              <w:jc w:val="center"/>
              <w:rPr>
                <w:rFonts w:ascii="Arial" w:hAnsi="Arial" w:cs="Arial"/>
                <w:sz w:val="18"/>
                <w:szCs w:val="18"/>
              </w:rPr>
            </w:pPr>
            <w:r w:rsidRPr="00645FB3">
              <w:rPr>
                <w:rFonts w:ascii="Arial" w:hAnsi="Arial" w:cs="Arial"/>
                <w:sz w:val="18"/>
                <w:szCs w:val="18"/>
              </w:rPr>
              <w:t>7</w:t>
            </w:r>
          </w:p>
          <w:p w:rsidR="006E24E7" w:rsidRPr="00645FB3" w:rsidRDefault="006E24E7" w:rsidP="007F45C7">
            <w:pPr>
              <w:pStyle w:val="NoSpacing"/>
              <w:jc w:val="center"/>
              <w:rPr>
                <w:rFonts w:ascii="Arial" w:hAnsi="Arial" w:cs="Arial"/>
                <w:sz w:val="18"/>
                <w:szCs w:val="18"/>
              </w:rPr>
            </w:pPr>
          </w:p>
          <w:p w:rsidR="006E24E7" w:rsidRPr="00645FB3" w:rsidRDefault="007450B0" w:rsidP="007F45C7">
            <w:pPr>
              <w:pStyle w:val="NoSpacing"/>
              <w:jc w:val="center"/>
              <w:rPr>
                <w:rFonts w:ascii="Arial" w:hAnsi="Arial" w:cs="Arial"/>
                <w:sz w:val="18"/>
                <w:szCs w:val="18"/>
              </w:rPr>
            </w:pPr>
            <w:r w:rsidRPr="00645FB3">
              <w:rPr>
                <w:rFonts w:ascii="Arial" w:hAnsi="Arial" w:cs="Arial"/>
                <w:sz w:val="18"/>
                <w:szCs w:val="18"/>
              </w:rPr>
              <w:t>2</w:t>
            </w:r>
          </w:p>
        </w:tc>
        <w:tc>
          <w:tcPr>
            <w:tcW w:w="850" w:type="dxa"/>
            <w:tcBorders>
              <w:top w:val="single" w:sz="4" w:space="0" w:color="auto"/>
              <w:bottom w:val="nil"/>
            </w:tcBorders>
            <w:shd w:val="clear" w:color="auto" w:fill="auto"/>
          </w:tcPr>
          <w:p w:rsidR="009A1F6D" w:rsidRPr="00645FB3" w:rsidRDefault="007450B0" w:rsidP="007F45C7">
            <w:pPr>
              <w:pStyle w:val="NoSpacing"/>
              <w:jc w:val="center"/>
              <w:rPr>
                <w:rFonts w:ascii="Arial" w:hAnsi="Arial" w:cs="Arial"/>
                <w:sz w:val="18"/>
                <w:szCs w:val="18"/>
              </w:rPr>
            </w:pPr>
            <w:r w:rsidRPr="00645FB3">
              <w:rPr>
                <w:rFonts w:ascii="Arial" w:hAnsi="Arial" w:cs="Arial"/>
                <w:sz w:val="18"/>
                <w:szCs w:val="18"/>
              </w:rPr>
              <w:t>13.33</w:t>
            </w:r>
          </w:p>
          <w:p w:rsidR="00F97C68" w:rsidRPr="00645FB3" w:rsidRDefault="00F97C68" w:rsidP="007F45C7">
            <w:pPr>
              <w:pStyle w:val="NoSpacing"/>
              <w:jc w:val="center"/>
              <w:rPr>
                <w:rFonts w:ascii="Arial" w:hAnsi="Arial" w:cs="Arial"/>
                <w:sz w:val="18"/>
                <w:szCs w:val="18"/>
              </w:rPr>
            </w:pPr>
          </w:p>
          <w:p w:rsidR="00F97C68" w:rsidRPr="00645FB3" w:rsidRDefault="007450B0" w:rsidP="007F45C7">
            <w:pPr>
              <w:pStyle w:val="NoSpacing"/>
              <w:jc w:val="center"/>
              <w:rPr>
                <w:rFonts w:ascii="Arial" w:hAnsi="Arial" w:cs="Arial"/>
                <w:sz w:val="18"/>
                <w:szCs w:val="18"/>
              </w:rPr>
            </w:pPr>
            <w:r w:rsidRPr="00645FB3">
              <w:rPr>
                <w:rFonts w:ascii="Arial" w:hAnsi="Arial" w:cs="Arial"/>
                <w:sz w:val="18"/>
                <w:szCs w:val="18"/>
              </w:rPr>
              <w:t>56.67</w:t>
            </w:r>
          </w:p>
          <w:p w:rsidR="00F97C68" w:rsidRPr="00645FB3" w:rsidRDefault="00F97C68" w:rsidP="007F45C7">
            <w:pPr>
              <w:pStyle w:val="NoSpacing"/>
              <w:jc w:val="center"/>
              <w:rPr>
                <w:rFonts w:ascii="Arial" w:hAnsi="Arial" w:cs="Arial"/>
                <w:sz w:val="18"/>
                <w:szCs w:val="18"/>
              </w:rPr>
            </w:pPr>
          </w:p>
          <w:p w:rsidR="00F97C68" w:rsidRPr="00645FB3" w:rsidRDefault="007450B0" w:rsidP="007F45C7">
            <w:pPr>
              <w:pStyle w:val="NoSpacing"/>
              <w:jc w:val="center"/>
              <w:rPr>
                <w:rFonts w:ascii="Arial" w:hAnsi="Arial" w:cs="Arial"/>
                <w:sz w:val="18"/>
                <w:szCs w:val="18"/>
              </w:rPr>
            </w:pPr>
            <w:r w:rsidRPr="00645FB3">
              <w:rPr>
                <w:rFonts w:ascii="Arial" w:hAnsi="Arial" w:cs="Arial"/>
                <w:sz w:val="18"/>
                <w:szCs w:val="18"/>
              </w:rPr>
              <w:t>23.33</w:t>
            </w:r>
          </w:p>
          <w:p w:rsidR="00F97C68" w:rsidRPr="00645FB3" w:rsidRDefault="00F97C68" w:rsidP="007F45C7">
            <w:pPr>
              <w:pStyle w:val="NoSpacing"/>
              <w:jc w:val="center"/>
              <w:rPr>
                <w:rFonts w:ascii="Arial" w:hAnsi="Arial" w:cs="Arial"/>
                <w:sz w:val="18"/>
                <w:szCs w:val="18"/>
              </w:rPr>
            </w:pPr>
          </w:p>
          <w:p w:rsidR="00F97C68" w:rsidRPr="00645FB3" w:rsidRDefault="007450B0" w:rsidP="007F45C7">
            <w:pPr>
              <w:pStyle w:val="NoSpacing"/>
              <w:jc w:val="center"/>
              <w:rPr>
                <w:rFonts w:ascii="Arial" w:hAnsi="Arial" w:cs="Arial"/>
                <w:sz w:val="18"/>
                <w:szCs w:val="18"/>
              </w:rPr>
            </w:pPr>
            <w:r w:rsidRPr="00645FB3">
              <w:rPr>
                <w:rFonts w:ascii="Arial" w:hAnsi="Arial" w:cs="Arial"/>
                <w:sz w:val="18"/>
                <w:szCs w:val="18"/>
              </w:rPr>
              <w:t>6.67</w:t>
            </w:r>
          </w:p>
        </w:tc>
        <w:tc>
          <w:tcPr>
            <w:tcW w:w="284" w:type="dxa"/>
            <w:tcBorders>
              <w:top w:val="single" w:sz="4" w:space="0" w:color="auto"/>
              <w:bottom w:val="nil"/>
            </w:tcBorders>
            <w:shd w:val="clear" w:color="auto" w:fill="auto"/>
          </w:tcPr>
          <w:p w:rsidR="009A1F6D" w:rsidRPr="00645FB3" w:rsidRDefault="009A1F6D" w:rsidP="00B02100">
            <w:pPr>
              <w:pStyle w:val="NoSpacing"/>
              <w:rPr>
                <w:rFonts w:ascii="Arial" w:hAnsi="Arial" w:cs="Arial"/>
                <w:sz w:val="18"/>
                <w:szCs w:val="18"/>
              </w:rPr>
            </w:pPr>
          </w:p>
        </w:tc>
        <w:tc>
          <w:tcPr>
            <w:tcW w:w="567" w:type="dxa"/>
            <w:tcBorders>
              <w:top w:val="single" w:sz="4" w:space="0" w:color="auto"/>
              <w:bottom w:val="nil"/>
            </w:tcBorders>
            <w:shd w:val="clear" w:color="auto" w:fill="auto"/>
          </w:tcPr>
          <w:p w:rsidR="009A1F6D" w:rsidRPr="00645FB3" w:rsidRDefault="009A1F6D" w:rsidP="00B02100">
            <w:pPr>
              <w:pStyle w:val="NoSpacing"/>
              <w:rPr>
                <w:rFonts w:ascii="Arial" w:hAnsi="Arial" w:cs="Arial"/>
                <w:sz w:val="18"/>
                <w:szCs w:val="18"/>
              </w:rPr>
            </w:pPr>
          </w:p>
        </w:tc>
      </w:tr>
      <w:tr w:rsidR="00B33072" w:rsidRPr="00645FB3" w:rsidTr="00EC2D54">
        <w:tc>
          <w:tcPr>
            <w:tcW w:w="568" w:type="dxa"/>
            <w:tcBorders>
              <w:top w:val="single" w:sz="4" w:space="0" w:color="auto"/>
              <w:bottom w:val="nil"/>
            </w:tcBorders>
            <w:shd w:val="clear" w:color="auto" w:fill="auto"/>
          </w:tcPr>
          <w:p w:rsidR="00A92B1A" w:rsidRPr="00645FB3" w:rsidRDefault="00A92B1A" w:rsidP="00B02100">
            <w:pPr>
              <w:pStyle w:val="NoSpacing"/>
              <w:rPr>
                <w:rFonts w:ascii="Arial" w:hAnsi="Arial" w:cs="Arial"/>
                <w:sz w:val="18"/>
                <w:szCs w:val="18"/>
              </w:rPr>
            </w:pPr>
            <w:r w:rsidRPr="00645FB3">
              <w:rPr>
                <w:rFonts w:ascii="Arial" w:hAnsi="Arial" w:cs="Arial"/>
                <w:sz w:val="18"/>
                <w:szCs w:val="18"/>
              </w:rPr>
              <w:t>2</w:t>
            </w:r>
          </w:p>
        </w:tc>
        <w:tc>
          <w:tcPr>
            <w:tcW w:w="992" w:type="dxa"/>
            <w:tcBorders>
              <w:top w:val="single" w:sz="4" w:space="0" w:color="auto"/>
              <w:bottom w:val="nil"/>
            </w:tcBorders>
          </w:tcPr>
          <w:p w:rsidR="00A92B1A" w:rsidRPr="00645FB3" w:rsidRDefault="00A92B1A" w:rsidP="00B02100">
            <w:pPr>
              <w:pStyle w:val="NoSpacing"/>
              <w:rPr>
                <w:rFonts w:ascii="Arial" w:hAnsi="Arial" w:cs="Arial"/>
                <w:sz w:val="18"/>
                <w:szCs w:val="18"/>
              </w:rPr>
            </w:pPr>
            <w:r w:rsidRPr="00645FB3">
              <w:rPr>
                <w:rFonts w:ascii="Arial" w:hAnsi="Arial" w:cs="Arial"/>
                <w:sz w:val="18"/>
                <w:szCs w:val="18"/>
              </w:rPr>
              <w:t>Aktivitas mengambil kartu</w:t>
            </w:r>
          </w:p>
        </w:tc>
        <w:tc>
          <w:tcPr>
            <w:tcW w:w="992" w:type="dxa"/>
            <w:tcBorders>
              <w:top w:val="single" w:sz="4" w:space="0" w:color="auto"/>
              <w:bottom w:val="nil"/>
            </w:tcBorders>
            <w:shd w:val="clear" w:color="auto" w:fill="auto"/>
          </w:tcPr>
          <w:p w:rsidR="00A92B1A" w:rsidRPr="00645FB3" w:rsidRDefault="00A92B1A" w:rsidP="00B02100">
            <w:pPr>
              <w:pStyle w:val="NoSpacing"/>
              <w:jc w:val="center"/>
              <w:rPr>
                <w:rFonts w:ascii="Arial" w:hAnsi="Arial" w:cs="Arial"/>
                <w:sz w:val="18"/>
                <w:szCs w:val="18"/>
              </w:rPr>
            </w:pPr>
            <w:r w:rsidRPr="00645FB3">
              <w:rPr>
                <w:rFonts w:ascii="Arial" w:hAnsi="Arial" w:cs="Arial"/>
                <w:sz w:val="18"/>
                <w:szCs w:val="18"/>
              </w:rPr>
              <w:t>(SA)</w:t>
            </w:r>
          </w:p>
          <w:p w:rsidR="00A92B1A" w:rsidRPr="00645FB3" w:rsidRDefault="00A92B1A" w:rsidP="00B02100">
            <w:pPr>
              <w:pStyle w:val="NoSpacing"/>
              <w:jc w:val="center"/>
              <w:rPr>
                <w:rFonts w:ascii="Arial" w:hAnsi="Arial" w:cs="Arial"/>
                <w:sz w:val="18"/>
                <w:szCs w:val="18"/>
              </w:rPr>
            </w:pPr>
            <w:r w:rsidRPr="00645FB3">
              <w:rPr>
                <w:rFonts w:ascii="Arial" w:hAnsi="Arial" w:cs="Arial"/>
                <w:sz w:val="18"/>
                <w:szCs w:val="18"/>
              </w:rPr>
              <w:t xml:space="preserve">87 </w:t>
            </w:r>
            <w:r w:rsidR="00230441" w:rsidRPr="00645FB3">
              <w:rPr>
                <w:rFonts w:ascii="Arial" w:hAnsi="Arial" w:cs="Arial"/>
                <w:sz w:val="18"/>
                <w:szCs w:val="18"/>
              </w:rPr>
              <w:t>–</w:t>
            </w:r>
            <w:r w:rsidRPr="00645FB3">
              <w:rPr>
                <w:rFonts w:ascii="Arial" w:hAnsi="Arial" w:cs="Arial"/>
                <w:sz w:val="18"/>
                <w:szCs w:val="18"/>
              </w:rPr>
              <w:t xml:space="preserve"> 100</w:t>
            </w:r>
          </w:p>
          <w:p w:rsidR="00A92B1A" w:rsidRPr="00645FB3" w:rsidRDefault="00A92B1A" w:rsidP="00B02100">
            <w:pPr>
              <w:pStyle w:val="NoSpacing"/>
              <w:jc w:val="center"/>
              <w:rPr>
                <w:rFonts w:ascii="Arial" w:hAnsi="Arial" w:cs="Arial"/>
                <w:sz w:val="18"/>
                <w:szCs w:val="18"/>
              </w:rPr>
            </w:pPr>
            <w:r w:rsidRPr="00645FB3">
              <w:rPr>
                <w:rFonts w:ascii="Arial" w:hAnsi="Arial" w:cs="Arial"/>
                <w:sz w:val="18"/>
                <w:szCs w:val="18"/>
              </w:rPr>
              <w:t>(A)</w:t>
            </w:r>
          </w:p>
          <w:p w:rsidR="00A92B1A" w:rsidRPr="00645FB3" w:rsidRDefault="00A92B1A" w:rsidP="00B02100">
            <w:pPr>
              <w:pStyle w:val="NoSpacing"/>
              <w:jc w:val="center"/>
              <w:rPr>
                <w:rFonts w:ascii="Arial" w:hAnsi="Arial" w:cs="Arial"/>
                <w:sz w:val="18"/>
                <w:szCs w:val="18"/>
              </w:rPr>
            </w:pPr>
            <w:r w:rsidRPr="00645FB3">
              <w:rPr>
                <w:rFonts w:ascii="Arial" w:hAnsi="Arial" w:cs="Arial"/>
                <w:sz w:val="18"/>
                <w:szCs w:val="18"/>
              </w:rPr>
              <w:t xml:space="preserve">76  </w:t>
            </w:r>
            <w:r w:rsidR="00230441" w:rsidRPr="00645FB3">
              <w:rPr>
                <w:rFonts w:ascii="Arial" w:hAnsi="Arial" w:cs="Arial"/>
                <w:sz w:val="18"/>
                <w:szCs w:val="18"/>
              </w:rPr>
              <w:t>–</w:t>
            </w:r>
            <w:r w:rsidRPr="00645FB3">
              <w:rPr>
                <w:rFonts w:ascii="Arial" w:hAnsi="Arial" w:cs="Arial"/>
                <w:sz w:val="18"/>
                <w:szCs w:val="18"/>
              </w:rPr>
              <w:t xml:space="preserve"> 86</w:t>
            </w:r>
          </w:p>
          <w:p w:rsidR="00A92B1A" w:rsidRPr="00645FB3" w:rsidRDefault="00A92B1A" w:rsidP="00B02100">
            <w:pPr>
              <w:pStyle w:val="NoSpacing"/>
              <w:jc w:val="center"/>
              <w:rPr>
                <w:rFonts w:ascii="Arial" w:hAnsi="Arial" w:cs="Arial"/>
                <w:sz w:val="18"/>
                <w:szCs w:val="18"/>
              </w:rPr>
            </w:pPr>
            <w:r w:rsidRPr="00645FB3">
              <w:rPr>
                <w:rFonts w:ascii="Arial" w:hAnsi="Arial" w:cs="Arial"/>
                <w:sz w:val="18"/>
                <w:szCs w:val="18"/>
              </w:rPr>
              <w:t>(KA)</w:t>
            </w:r>
          </w:p>
          <w:p w:rsidR="00A92B1A" w:rsidRPr="00645FB3" w:rsidRDefault="00A92B1A" w:rsidP="00B02100">
            <w:pPr>
              <w:pStyle w:val="NoSpacing"/>
              <w:jc w:val="center"/>
              <w:rPr>
                <w:rFonts w:ascii="Arial" w:hAnsi="Arial" w:cs="Arial"/>
                <w:sz w:val="18"/>
                <w:szCs w:val="18"/>
              </w:rPr>
            </w:pPr>
            <w:r w:rsidRPr="00645FB3">
              <w:rPr>
                <w:rFonts w:ascii="Arial" w:hAnsi="Arial" w:cs="Arial"/>
                <w:sz w:val="18"/>
                <w:szCs w:val="18"/>
              </w:rPr>
              <w:t xml:space="preserve">65 </w:t>
            </w:r>
            <w:r w:rsidR="00230441" w:rsidRPr="00645FB3">
              <w:rPr>
                <w:rFonts w:ascii="Arial" w:hAnsi="Arial" w:cs="Arial"/>
                <w:sz w:val="18"/>
                <w:szCs w:val="18"/>
              </w:rPr>
              <w:t>–</w:t>
            </w:r>
            <w:r w:rsidRPr="00645FB3">
              <w:rPr>
                <w:rFonts w:ascii="Arial" w:hAnsi="Arial" w:cs="Arial"/>
                <w:sz w:val="18"/>
                <w:szCs w:val="18"/>
              </w:rPr>
              <w:t xml:space="preserve"> 75</w:t>
            </w:r>
          </w:p>
          <w:p w:rsidR="00A92B1A" w:rsidRPr="00645FB3" w:rsidRDefault="00A92B1A" w:rsidP="00B02100">
            <w:pPr>
              <w:pStyle w:val="NoSpacing"/>
              <w:jc w:val="center"/>
              <w:rPr>
                <w:rFonts w:ascii="Arial" w:hAnsi="Arial" w:cs="Arial"/>
                <w:sz w:val="18"/>
                <w:szCs w:val="18"/>
              </w:rPr>
            </w:pPr>
            <w:r w:rsidRPr="00645FB3">
              <w:rPr>
                <w:rFonts w:ascii="Arial" w:hAnsi="Arial" w:cs="Arial"/>
                <w:sz w:val="18"/>
                <w:szCs w:val="18"/>
              </w:rPr>
              <w:t>(TA)</w:t>
            </w:r>
          </w:p>
          <w:p w:rsidR="00A92B1A" w:rsidRPr="00645FB3" w:rsidRDefault="00A92B1A" w:rsidP="00B02100">
            <w:pPr>
              <w:pStyle w:val="NoSpacing"/>
              <w:jc w:val="center"/>
              <w:rPr>
                <w:rFonts w:ascii="Arial" w:hAnsi="Arial" w:cs="Arial"/>
                <w:sz w:val="18"/>
                <w:szCs w:val="18"/>
              </w:rPr>
            </w:pPr>
            <w:r w:rsidRPr="00645FB3">
              <w:rPr>
                <w:rFonts w:ascii="Arial" w:hAnsi="Arial" w:cs="Arial"/>
                <w:sz w:val="18"/>
                <w:szCs w:val="18"/>
              </w:rPr>
              <w:t xml:space="preserve">54 </w:t>
            </w:r>
            <w:r w:rsidR="00230441" w:rsidRPr="00645FB3">
              <w:rPr>
                <w:rFonts w:ascii="Arial" w:hAnsi="Arial" w:cs="Arial"/>
                <w:sz w:val="18"/>
                <w:szCs w:val="18"/>
              </w:rPr>
              <w:t>–</w:t>
            </w:r>
            <w:r w:rsidRPr="00645FB3">
              <w:rPr>
                <w:rFonts w:ascii="Arial" w:hAnsi="Arial" w:cs="Arial"/>
                <w:sz w:val="18"/>
                <w:szCs w:val="18"/>
              </w:rPr>
              <w:t xml:space="preserve"> 64</w:t>
            </w:r>
          </w:p>
        </w:tc>
        <w:tc>
          <w:tcPr>
            <w:tcW w:w="426" w:type="dxa"/>
            <w:tcBorders>
              <w:top w:val="single" w:sz="4" w:space="0" w:color="auto"/>
              <w:bottom w:val="nil"/>
            </w:tcBorders>
            <w:shd w:val="clear" w:color="auto" w:fill="auto"/>
          </w:tcPr>
          <w:p w:rsidR="00A92B1A" w:rsidRPr="00645FB3" w:rsidRDefault="004E6643" w:rsidP="007F45C7">
            <w:pPr>
              <w:pStyle w:val="NoSpacing"/>
              <w:jc w:val="center"/>
              <w:rPr>
                <w:rFonts w:ascii="Arial" w:hAnsi="Arial" w:cs="Arial"/>
                <w:sz w:val="18"/>
                <w:szCs w:val="18"/>
              </w:rPr>
            </w:pPr>
            <w:r w:rsidRPr="00645FB3">
              <w:rPr>
                <w:rFonts w:ascii="Arial" w:hAnsi="Arial" w:cs="Arial"/>
                <w:sz w:val="18"/>
                <w:szCs w:val="18"/>
              </w:rPr>
              <w:t>5</w:t>
            </w:r>
          </w:p>
          <w:p w:rsidR="00A92B1A" w:rsidRPr="00645FB3" w:rsidRDefault="00A92B1A" w:rsidP="007F45C7">
            <w:pPr>
              <w:pStyle w:val="NoSpacing"/>
              <w:jc w:val="center"/>
              <w:rPr>
                <w:rFonts w:ascii="Arial" w:hAnsi="Arial" w:cs="Arial"/>
                <w:sz w:val="18"/>
                <w:szCs w:val="18"/>
              </w:rPr>
            </w:pPr>
          </w:p>
          <w:p w:rsidR="00A92B1A" w:rsidRPr="00645FB3" w:rsidRDefault="007450B0" w:rsidP="007F45C7">
            <w:pPr>
              <w:pStyle w:val="NoSpacing"/>
              <w:jc w:val="center"/>
              <w:rPr>
                <w:rFonts w:ascii="Arial" w:hAnsi="Arial" w:cs="Arial"/>
                <w:sz w:val="18"/>
                <w:szCs w:val="18"/>
              </w:rPr>
            </w:pPr>
            <w:r w:rsidRPr="00645FB3">
              <w:rPr>
                <w:rFonts w:ascii="Arial" w:hAnsi="Arial" w:cs="Arial"/>
                <w:sz w:val="18"/>
                <w:szCs w:val="18"/>
              </w:rPr>
              <w:t>15</w:t>
            </w:r>
          </w:p>
          <w:p w:rsidR="00A92B1A" w:rsidRPr="00645FB3" w:rsidRDefault="00A92B1A" w:rsidP="007F45C7">
            <w:pPr>
              <w:pStyle w:val="NoSpacing"/>
              <w:jc w:val="center"/>
              <w:rPr>
                <w:rFonts w:ascii="Arial" w:hAnsi="Arial" w:cs="Arial"/>
                <w:sz w:val="18"/>
                <w:szCs w:val="18"/>
              </w:rPr>
            </w:pPr>
          </w:p>
          <w:p w:rsidR="00A92B1A" w:rsidRPr="00645FB3" w:rsidRDefault="007450B0" w:rsidP="007F45C7">
            <w:pPr>
              <w:pStyle w:val="NoSpacing"/>
              <w:jc w:val="center"/>
              <w:rPr>
                <w:rFonts w:ascii="Arial" w:hAnsi="Arial" w:cs="Arial"/>
                <w:sz w:val="18"/>
                <w:szCs w:val="18"/>
              </w:rPr>
            </w:pPr>
            <w:r w:rsidRPr="00645FB3">
              <w:rPr>
                <w:rFonts w:ascii="Arial" w:hAnsi="Arial" w:cs="Arial"/>
                <w:sz w:val="18"/>
                <w:szCs w:val="18"/>
              </w:rPr>
              <w:t>9</w:t>
            </w:r>
          </w:p>
          <w:p w:rsidR="00A92B1A" w:rsidRPr="00645FB3" w:rsidRDefault="00A92B1A" w:rsidP="007F45C7">
            <w:pPr>
              <w:pStyle w:val="NoSpacing"/>
              <w:jc w:val="center"/>
              <w:rPr>
                <w:rFonts w:ascii="Arial" w:hAnsi="Arial" w:cs="Arial"/>
                <w:sz w:val="18"/>
                <w:szCs w:val="18"/>
              </w:rPr>
            </w:pPr>
          </w:p>
          <w:p w:rsidR="00A92B1A" w:rsidRPr="00645FB3" w:rsidRDefault="007450B0" w:rsidP="007F45C7">
            <w:pPr>
              <w:pStyle w:val="NoSpacing"/>
              <w:jc w:val="center"/>
              <w:rPr>
                <w:rFonts w:ascii="Arial" w:hAnsi="Arial" w:cs="Arial"/>
                <w:sz w:val="18"/>
                <w:szCs w:val="18"/>
              </w:rPr>
            </w:pPr>
            <w:r w:rsidRPr="00645FB3">
              <w:rPr>
                <w:rFonts w:ascii="Arial" w:hAnsi="Arial" w:cs="Arial"/>
                <w:sz w:val="18"/>
                <w:szCs w:val="18"/>
              </w:rPr>
              <w:t>1</w:t>
            </w:r>
          </w:p>
        </w:tc>
        <w:tc>
          <w:tcPr>
            <w:tcW w:w="850" w:type="dxa"/>
            <w:tcBorders>
              <w:top w:val="single" w:sz="4" w:space="0" w:color="auto"/>
              <w:bottom w:val="nil"/>
            </w:tcBorders>
            <w:shd w:val="clear" w:color="auto" w:fill="auto"/>
          </w:tcPr>
          <w:p w:rsidR="00A92B1A" w:rsidRPr="00645FB3" w:rsidRDefault="007450B0" w:rsidP="007F45C7">
            <w:pPr>
              <w:pStyle w:val="NoSpacing"/>
              <w:jc w:val="center"/>
              <w:rPr>
                <w:rFonts w:ascii="Arial" w:hAnsi="Arial" w:cs="Arial"/>
                <w:sz w:val="18"/>
                <w:szCs w:val="18"/>
              </w:rPr>
            </w:pPr>
            <w:r w:rsidRPr="00645FB3">
              <w:rPr>
                <w:rFonts w:ascii="Arial" w:hAnsi="Arial" w:cs="Arial"/>
                <w:sz w:val="18"/>
                <w:szCs w:val="18"/>
              </w:rPr>
              <w:t>16.67</w:t>
            </w:r>
          </w:p>
          <w:p w:rsidR="00CC7A90" w:rsidRPr="00645FB3" w:rsidRDefault="00CC7A90" w:rsidP="007F45C7">
            <w:pPr>
              <w:pStyle w:val="NoSpacing"/>
              <w:jc w:val="center"/>
              <w:rPr>
                <w:rFonts w:ascii="Arial" w:hAnsi="Arial" w:cs="Arial"/>
                <w:sz w:val="18"/>
                <w:szCs w:val="18"/>
              </w:rPr>
            </w:pPr>
          </w:p>
          <w:p w:rsidR="00CC7A90" w:rsidRPr="00645FB3" w:rsidRDefault="007450B0" w:rsidP="007F45C7">
            <w:pPr>
              <w:pStyle w:val="NoSpacing"/>
              <w:jc w:val="center"/>
              <w:rPr>
                <w:rFonts w:ascii="Arial" w:hAnsi="Arial" w:cs="Arial"/>
                <w:sz w:val="18"/>
                <w:szCs w:val="18"/>
              </w:rPr>
            </w:pPr>
            <w:r w:rsidRPr="00645FB3">
              <w:rPr>
                <w:rFonts w:ascii="Arial" w:hAnsi="Arial" w:cs="Arial"/>
                <w:sz w:val="18"/>
                <w:szCs w:val="18"/>
              </w:rPr>
              <w:t>50.00</w:t>
            </w:r>
          </w:p>
          <w:p w:rsidR="00CC7A90" w:rsidRPr="00645FB3" w:rsidRDefault="00CC7A90" w:rsidP="007F45C7">
            <w:pPr>
              <w:pStyle w:val="NoSpacing"/>
              <w:jc w:val="center"/>
              <w:rPr>
                <w:rFonts w:ascii="Arial" w:hAnsi="Arial" w:cs="Arial"/>
                <w:sz w:val="18"/>
                <w:szCs w:val="18"/>
              </w:rPr>
            </w:pPr>
          </w:p>
          <w:p w:rsidR="00CC7A90" w:rsidRPr="00645FB3" w:rsidRDefault="007450B0" w:rsidP="007F45C7">
            <w:pPr>
              <w:pStyle w:val="NoSpacing"/>
              <w:jc w:val="center"/>
              <w:rPr>
                <w:rFonts w:ascii="Arial" w:hAnsi="Arial" w:cs="Arial"/>
                <w:sz w:val="18"/>
                <w:szCs w:val="18"/>
              </w:rPr>
            </w:pPr>
            <w:r w:rsidRPr="00645FB3">
              <w:rPr>
                <w:rFonts w:ascii="Arial" w:hAnsi="Arial" w:cs="Arial"/>
                <w:sz w:val="18"/>
                <w:szCs w:val="18"/>
              </w:rPr>
              <w:t>30.00</w:t>
            </w:r>
          </w:p>
          <w:p w:rsidR="00CC7A90" w:rsidRPr="00645FB3" w:rsidRDefault="00CC7A90" w:rsidP="007F45C7">
            <w:pPr>
              <w:pStyle w:val="NoSpacing"/>
              <w:jc w:val="center"/>
              <w:rPr>
                <w:rFonts w:ascii="Arial" w:hAnsi="Arial" w:cs="Arial"/>
                <w:sz w:val="18"/>
                <w:szCs w:val="18"/>
              </w:rPr>
            </w:pPr>
          </w:p>
          <w:p w:rsidR="00CC7A90" w:rsidRPr="00645FB3" w:rsidRDefault="007450B0" w:rsidP="007F45C7">
            <w:pPr>
              <w:pStyle w:val="NoSpacing"/>
              <w:jc w:val="center"/>
              <w:rPr>
                <w:rFonts w:ascii="Arial" w:hAnsi="Arial" w:cs="Arial"/>
                <w:sz w:val="18"/>
                <w:szCs w:val="18"/>
              </w:rPr>
            </w:pPr>
            <w:r w:rsidRPr="00645FB3">
              <w:rPr>
                <w:rFonts w:ascii="Arial" w:hAnsi="Arial" w:cs="Arial"/>
                <w:sz w:val="18"/>
                <w:szCs w:val="18"/>
              </w:rPr>
              <w:t>3.33</w:t>
            </w:r>
          </w:p>
        </w:tc>
        <w:tc>
          <w:tcPr>
            <w:tcW w:w="284" w:type="dxa"/>
            <w:tcBorders>
              <w:top w:val="single" w:sz="4" w:space="0" w:color="auto"/>
              <w:bottom w:val="nil"/>
            </w:tcBorders>
            <w:shd w:val="clear" w:color="auto" w:fill="auto"/>
          </w:tcPr>
          <w:p w:rsidR="00A92B1A" w:rsidRPr="00645FB3" w:rsidRDefault="00A92B1A" w:rsidP="00B02100">
            <w:pPr>
              <w:pStyle w:val="NoSpacing"/>
              <w:rPr>
                <w:rFonts w:ascii="Arial" w:hAnsi="Arial" w:cs="Arial"/>
                <w:sz w:val="18"/>
                <w:szCs w:val="18"/>
              </w:rPr>
            </w:pPr>
          </w:p>
        </w:tc>
        <w:tc>
          <w:tcPr>
            <w:tcW w:w="567" w:type="dxa"/>
            <w:tcBorders>
              <w:top w:val="single" w:sz="4" w:space="0" w:color="auto"/>
              <w:bottom w:val="nil"/>
            </w:tcBorders>
            <w:shd w:val="clear" w:color="auto" w:fill="auto"/>
          </w:tcPr>
          <w:p w:rsidR="00A92B1A" w:rsidRPr="00645FB3" w:rsidRDefault="00A92B1A" w:rsidP="00B02100">
            <w:pPr>
              <w:pStyle w:val="NoSpacing"/>
              <w:rPr>
                <w:rFonts w:ascii="Arial" w:hAnsi="Arial" w:cs="Arial"/>
                <w:sz w:val="18"/>
                <w:szCs w:val="18"/>
              </w:rPr>
            </w:pPr>
          </w:p>
        </w:tc>
      </w:tr>
      <w:tr w:rsidR="00B33072" w:rsidRPr="00645FB3" w:rsidTr="00EC2D54">
        <w:tc>
          <w:tcPr>
            <w:tcW w:w="568" w:type="dxa"/>
            <w:tcBorders>
              <w:top w:val="single" w:sz="4" w:space="0" w:color="auto"/>
              <w:bottom w:val="nil"/>
            </w:tcBorders>
            <w:shd w:val="clear" w:color="auto" w:fill="auto"/>
          </w:tcPr>
          <w:p w:rsidR="00A92B1A" w:rsidRPr="00645FB3" w:rsidRDefault="00A92B1A" w:rsidP="00B02100">
            <w:pPr>
              <w:pStyle w:val="NoSpacing"/>
              <w:rPr>
                <w:rFonts w:ascii="Arial" w:hAnsi="Arial" w:cs="Arial"/>
                <w:sz w:val="18"/>
                <w:szCs w:val="18"/>
              </w:rPr>
            </w:pPr>
            <w:r w:rsidRPr="00645FB3">
              <w:rPr>
                <w:rFonts w:ascii="Arial" w:hAnsi="Arial" w:cs="Arial"/>
                <w:sz w:val="18"/>
                <w:szCs w:val="18"/>
              </w:rPr>
              <w:t>3</w:t>
            </w:r>
          </w:p>
        </w:tc>
        <w:tc>
          <w:tcPr>
            <w:tcW w:w="992" w:type="dxa"/>
            <w:tcBorders>
              <w:top w:val="single" w:sz="4" w:space="0" w:color="auto"/>
              <w:bottom w:val="nil"/>
            </w:tcBorders>
          </w:tcPr>
          <w:p w:rsidR="00A92B1A" w:rsidRPr="00645FB3" w:rsidRDefault="00A92B1A" w:rsidP="00B02100">
            <w:pPr>
              <w:pStyle w:val="NoSpacing"/>
              <w:rPr>
                <w:rFonts w:ascii="Arial" w:hAnsi="Arial" w:cs="Arial"/>
                <w:sz w:val="18"/>
                <w:szCs w:val="18"/>
              </w:rPr>
            </w:pPr>
            <w:r w:rsidRPr="00645FB3">
              <w:rPr>
                <w:rFonts w:ascii="Arial" w:hAnsi="Arial" w:cs="Arial"/>
                <w:sz w:val="18"/>
                <w:szCs w:val="18"/>
              </w:rPr>
              <w:t>Aktivitas menuliskan kata yang tertera pada kartu</w:t>
            </w:r>
          </w:p>
        </w:tc>
        <w:tc>
          <w:tcPr>
            <w:tcW w:w="992" w:type="dxa"/>
            <w:tcBorders>
              <w:top w:val="single" w:sz="4" w:space="0" w:color="auto"/>
              <w:bottom w:val="nil"/>
            </w:tcBorders>
            <w:shd w:val="clear" w:color="auto" w:fill="auto"/>
          </w:tcPr>
          <w:p w:rsidR="00A92B1A" w:rsidRPr="00645FB3" w:rsidRDefault="00A92B1A" w:rsidP="00B02100">
            <w:pPr>
              <w:pStyle w:val="NoSpacing"/>
              <w:jc w:val="center"/>
              <w:rPr>
                <w:rFonts w:ascii="Arial" w:hAnsi="Arial" w:cs="Arial"/>
                <w:sz w:val="18"/>
                <w:szCs w:val="18"/>
              </w:rPr>
            </w:pPr>
            <w:r w:rsidRPr="00645FB3">
              <w:rPr>
                <w:rFonts w:ascii="Arial" w:hAnsi="Arial" w:cs="Arial"/>
                <w:sz w:val="18"/>
                <w:szCs w:val="18"/>
              </w:rPr>
              <w:t>(SA)</w:t>
            </w:r>
          </w:p>
          <w:p w:rsidR="00A92B1A" w:rsidRPr="00645FB3" w:rsidRDefault="00A92B1A" w:rsidP="00B02100">
            <w:pPr>
              <w:pStyle w:val="NoSpacing"/>
              <w:jc w:val="center"/>
              <w:rPr>
                <w:rFonts w:ascii="Arial" w:hAnsi="Arial" w:cs="Arial"/>
                <w:sz w:val="18"/>
                <w:szCs w:val="18"/>
              </w:rPr>
            </w:pPr>
            <w:r w:rsidRPr="00645FB3">
              <w:rPr>
                <w:rFonts w:ascii="Arial" w:hAnsi="Arial" w:cs="Arial"/>
                <w:sz w:val="18"/>
                <w:szCs w:val="18"/>
              </w:rPr>
              <w:t xml:space="preserve">87 </w:t>
            </w:r>
            <w:r w:rsidR="00230441" w:rsidRPr="00645FB3">
              <w:rPr>
                <w:rFonts w:ascii="Arial" w:hAnsi="Arial" w:cs="Arial"/>
                <w:sz w:val="18"/>
                <w:szCs w:val="18"/>
              </w:rPr>
              <w:t>–</w:t>
            </w:r>
            <w:r w:rsidRPr="00645FB3">
              <w:rPr>
                <w:rFonts w:ascii="Arial" w:hAnsi="Arial" w:cs="Arial"/>
                <w:sz w:val="18"/>
                <w:szCs w:val="18"/>
              </w:rPr>
              <w:t xml:space="preserve"> 100</w:t>
            </w:r>
          </w:p>
          <w:p w:rsidR="00A92B1A" w:rsidRPr="00645FB3" w:rsidRDefault="00A92B1A" w:rsidP="00B02100">
            <w:pPr>
              <w:pStyle w:val="NoSpacing"/>
              <w:jc w:val="center"/>
              <w:rPr>
                <w:rFonts w:ascii="Arial" w:hAnsi="Arial" w:cs="Arial"/>
                <w:sz w:val="18"/>
                <w:szCs w:val="18"/>
              </w:rPr>
            </w:pPr>
            <w:r w:rsidRPr="00645FB3">
              <w:rPr>
                <w:rFonts w:ascii="Arial" w:hAnsi="Arial" w:cs="Arial"/>
                <w:sz w:val="18"/>
                <w:szCs w:val="18"/>
              </w:rPr>
              <w:t>(A)</w:t>
            </w:r>
          </w:p>
          <w:p w:rsidR="00A92B1A" w:rsidRPr="00645FB3" w:rsidRDefault="00A92B1A" w:rsidP="00B02100">
            <w:pPr>
              <w:pStyle w:val="NoSpacing"/>
              <w:jc w:val="center"/>
              <w:rPr>
                <w:rFonts w:ascii="Arial" w:hAnsi="Arial" w:cs="Arial"/>
                <w:sz w:val="18"/>
                <w:szCs w:val="18"/>
              </w:rPr>
            </w:pPr>
            <w:r w:rsidRPr="00645FB3">
              <w:rPr>
                <w:rFonts w:ascii="Arial" w:hAnsi="Arial" w:cs="Arial"/>
                <w:sz w:val="18"/>
                <w:szCs w:val="18"/>
              </w:rPr>
              <w:t xml:space="preserve">76  </w:t>
            </w:r>
            <w:r w:rsidR="00230441" w:rsidRPr="00645FB3">
              <w:rPr>
                <w:rFonts w:ascii="Arial" w:hAnsi="Arial" w:cs="Arial"/>
                <w:sz w:val="18"/>
                <w:szCs w:val="18"/>
              </w:rPr>
              <w:t>–</w:t>
            </w:r>
            <w:r w:rsidRPr="00645FB3">
              <w:rPr>
                <w:rFonts w:ascii="Arial" w:hAnsi="Arial" w:cs="Arial"/>
                <w:sz w:val="18"/>
                <w:szCs w:val="18"/>
              </w:rPr>
              <w:t xml:space="preserve"> 86</w:t>
            </w:r>
          </w:p>
          <w:p w:rsidR="00A92B1A" w:rsidRPr="00645FB3" w:rsidRDefault="00A92B1A" w:rsidP="00B02100">
            <w:pPr>
              <w:pStyle w:val="NoSpacing"/>
              <w:jc w:val="center"/>
              <w:rPr>
                <w:rFonts w:ascii="Arial" w:hAnsi="Arial" w:cs="Arial"/>
                <w:sz w:val="18"/>
                <w:szCs w:val="18"/>
              </w:rPr>
            </w:pPr>
            <w:r w:rsidRPr="00645FB3">
              <w:rPr>
                <w:rFonts w:ascii="Arial" w:hAnsi="Arial" w:cs="Arial"/>
                <w:sz w:val="18"/>
                <w:szCs w:val="18"/>
              </w:rPr>
              <w:t>(KA)</w:t>
            </w:r>
          </w:p>
          <w:p w:rsidR="00A92B1A" w:rsidRPr="00645FB3" w:rsidRDefault="00A92B1A" w:rsidP="00B02100">
            <w:pPr>
              <w:pStyle w:val="NoSpacing"/>
              <w:jc w:val="center"/>
              <w:rPr>
                <w:rFonts w:ascii="Arial" w:hAnsi="Arial" w:cs="Arial"/>
                <w:sz w:val="18"/>
                <w:szCs w:val="18"/>
              </w:rPr>
            </w:pPr>
            <w:r w:rsidRPr="00645FB3">
              <w:rPr>
                <w:rFonts w:ascii="Arial" w:hAnsi="Arial" w:cs="Arial"/>
                <w:sz w:val="18"/>
                <w:szCs w:val="18"/>
              </w:rPr>
              <w:t xml:space="preserve">65 </w:t>
            </w:r>
            <w:r w:rsidR="00230441" w:rsidRPr="00645FB3">
              <w:rPr>
                <w:rFonts w:ascii="Arial" w:hAnsi="Arial" w:cs="Arial"/>
                <w:sz w:val="18"/>
                <w:szCs w:val="18"/>
              </w:rPr>
              <w:t>–</w:t>
            </w:r>
            <w:r w:rsidRPr="00645FB3">
              <w:rPr>
                <w:rFonts w:ascii="Arial" w:hAnsi="Arial" w:cs="Arial"/>
                <w:sz w:val="18"/>
                <w:szCs w:val="18"/>
              </w:rPr>
              <w:t xml:space="preserve"> 75</w:t>
            </w:r>
          </w:p>
          <w:p w:rsidR="00A92B1A" w:rsidRPr="00645FB3" w:rsidRDefault="00A92B1A" w:rsidP="00B02100">
            <w:pPr>
              <w:pStyle w:val="NoSpacing"/>
              <w:jc w:val="center"/>
              <w:rPr>
                <w:rFonts w:ascii="Arial" w:hAnsi="Arial" w:cs="Arial"/>
                <w:sz w:val="18"/>
                <w:szCs w:val="18"/>
              </w:rPr>
            </w:pPr>
            <w:r w:rsidRPr="00645FB3">
              <w:rPr>
                <w:rFonts w:ascii="Arial" w:hAnsi="Arial" w:cs="Arial"/>
                <w:sz w:val="18"/>
                <w:szCs w:val="18"/>
              </w:rPr>
              <w:t>(TA)</w:t>
            </w:r>
          </w:p>
          <w:p w:rsidR="00A92B1A" w:rsidRPr="00645FB3" w:rsidRDefault="00A92B1A" w:rsidP="00B02100">
            <w:pPr>
              <w:pStyle w:val="NoSpacing"/>
              <w:jc w:val="center"/>
              <w:rPr>
                <w:rFonts w:ascii="Arial" w:hAnsi="Arial" w:cs="Arial"/>
                <w:sz w:val="18"/>
                <w:szCs w:val="18"/>
              </w:rPr>
            </w:pPr>
            <w:r w:rsidRPr="00645FB3">
              <w:rPr>
                <w:rFonts w:ascii="Arial" w:hAnsi="Arial" w:cs="Arial"/>
                <w:sz w:val="18"/>
                <w:szCs w:val="18"/>
              </w:rPr>
              <w:t xml:space="preserve">54 </w:t>
            </w:r>
            <w:r w:rsidR="00230441" w:rsidRPr="00645FB3">
              <w:rPr>
                <w:rFonts w:ascii="Arial" w:hAnsi="Arial" w:cs="Arial"/>
                <w:sz w:val="18"/>
                <w:szCs w:val="18"/>
              </w:rPr>
              <w:t>–</w:t>
            </w:r>
            <w:r w:rsidRPr="00645FB3">
              <w:rPr>
                <w:rFonts w:ascii="Arial" w:hAnsi="Arial" w:cs="Arial"/>
                <w:sz w:val="18"/>
                <w:szCs w:val="18"/>
              </w:rPr>
              <w:t xml:space="preserve"> 64</w:t>
            </w:r>
          </w:p>
        </w:tc>
        <w:tc>
          <w:tcPr>
            <w:tcW w:w="426" w:type="dxa"/>
            <w:tcBorders>
              <w:top w:val="single" w:sz="4" w:space="0" w:color="auto"/>
              <w:bottom w:val="nil"/>
            </w:tcBorders>
            <w:shd w:val="clear" w:color="auto" w:fill="auto"/>
          </w:tcPr>
          <w:p w:rsidR="00A92B1A" w:rsidRPr="00645FB3" w:rsidRDefault="00F97C68" w:rsidP="007B25D6">
            <w:pPr>
              <w:pStyle w:val="NoSpacing"/>
              <w:jc w:val="center"/>
              <w:rPr>
                <w:rFonts w:ascii="Arial" w:hAnsi="Arial" w:cs="Arial"/>
                <w:sz w:val="18"/>
                <w:szCs w:val="18"/>
              </w:rPr>
            </w:pPr>
            <w:r w:rsidRPr="00645FB3">
              <w:rPr>
                <w:rFonts w:ascii="Arial" w:hAnsi="Arial" w:cs="Arial"/>
                <w:sz w:val="18"/>
                <w:szCs w:val="18"/>
              </w:rPr>
              <w:t>3</w:t>
            </w:r>
          </w:p>
          <w:p w:rsidR="00A92B1A" w:rsidRPr="00645FB3" w:rsidRDefault="00A92B1A" w:rsidP="007B25D6">
            <w:pPr>
              <w:pStyle w:val="NoSpacing"/>
              <w:jc w:val="center"/>
              <w:rPr>
                <w:rFonts w:ascii="Arial" w:hAnsi="Arial" w:cs="Arial"/>
                <w:sz w:val="18"/>
                <w:szCs w:val="18"/>
              </w:rPr>
            </w:pPr>
          </w:p>
          <w:p w:rsidR="00A92B1A" w:rsidRPr="00645FB3" w:rsidRDefault="007450B0" w:rsidP="007B25D6">
            <w:pPr>
              <w:pStyle w:val="NoSpacing"/>
              <w:jc w:val="center"/>
              <w:rPr>
                <w:rFonts w:ascii="Arial" w:hAnsi="Arial" w:cs="Arial"/>
                <w:sz w:val="18"/>
                <w:szCs w:val="18"/>
              </w:rPr>
            </w:pPr>
            <w:r w:rsidRPr="00645FB3">
              <w:rPr>
                <w:rFonts w:ascii="Arial" w:hAnsi="Arial" w:cs="Arial"/>
                <w:sz w:val="18"/>
                <w:szCs w:val="18"/>
              </w:rPr>
              <w:t>16</w:t>
            </w:r>
          </w:p>
          <w:p w:rsidR="00A92B1A" w:rsidRPr="00645FB3" w:rsidRDefault="00A92B1A" w:rsidP="007B25D6">
            <w:pPr>
              <w:pStyle w:val="NoSpacing"/>
              <w:jc w:val="center"/>
              <w:rPr>
                <w:rFonts w:ascii="Arial" w:hAnsi="Arial" w:cs="Arial"/>
                <w:sz w:val="18"/>
                <w:szCs w:val="18"/>
              </w:rPr>
            </w:pPr>
          </w:p>
          <w:p w:rsidR="00A92B1A" w:rsidRPr="00645FB3" w:rsidRDefault="007450B0" w:rsidP="007B25D6">
            <w:pPr>
              <w:pStyle w:val="NoSpacing"/>
              <w:jc w:val="center"/>
              <w:rPr>
                <w:rFonts w:ascii="Arial" w:hAnsi="Arial" w:cs="Arial"/>
                <w:sz w:val="18"/>
                <w:szCs w:val="18"/>
              </w:rPr>
            </w:pPr>
            <w:r w:rsidRPr="00645FB3">
              <w:rPr>
                <w:rFonts w:ascii="Arial" w:hAnsi="Arial" w:cs="Arial"/>
                <w:sz w:val="18"/>
                <w:szCs w:val="18"/>
              </w:rPr>
              <w:t>8</w:t>
            </w:r>
          </w:p>
          <w:p w:rsidR="00A92B1A" w:rsidRPr="00645FB3" w:rsidRDefault="00A92B1A" w:rsidP="007B25D6">
            <w:pPr>
              <w:pStyle w:val="NoSpacing"/>
              <w:jc w:val="center"/>
              <w:rPr>
                <w:rFonts w:ascii="Arial" w:hAnsi="Arial" w:cs="Arial"/>
                <w:sz w:val="18"/>
                <w:szCs w:val="18"/>
              </w:rPr>
            </w:pPr>
          </w:p>
          <w:p w:rsidR="00A92B1A" w:rsidRPr="00645FB3" w:rsidRDefault="007450B0" w:rsidP="007B25D6">
            <w:pPr>
              <w:pStyle w:val="NoSpacing"/>
              <w:jc w:val="center"/>
              <w:rPr>
                <w:rFonts w:ascii="Arial" w:hAnsi="Arial" w:cs="Arial"/>
                <w:sz w:val="18"/>
                <w:szCs w:val="18"/>
              </w:rPr>
            </w:pPr>
            <w:r w:rsidRPr="00645FB3">
              <w:rPr>
                <w:rFonts w:ascii="Arial" w:hAnsi="Arial" w:cs="Arial"/>
                <w:sz w:val="18"/>
                <w:szCs w:val="18"/>
              </w:rPr>
              <w:t>3</w:t>
            </w:r>
          </w:p>
        </w:tc>
        <w:tc>
          <w:tcPr>
            <w:tcW w:w="850" w:type="dxa"/>
            <w:tcBorders>
              <w:top w:val="single" w:sz="4" w:space="0" w:color="auto"/>
              <w:bottom w:val="nil"/>
            </w:tcBorders>
            <w:shd w:val="clear" w:color="auto" w:fill="auto"/>
          </w:tcPr>
          <w:p w:rsidR="00A92B1A" w:rsidRPr="00645FB3" w:rsidRDefault="007450B0" w:rsidP="007B25D6">
            <w:pPr>
              <w:pStyle w:val="NoSpacing"/>
              <w:jc w:val="center"/>
              <w:rPr>
                <w:rFonts w:ascii="Arial" w:hAnsi="Arial" w:cs="Arial"/>
                <w:sz w:val="18"/>
                <w:szCs w:val="18"/>
              </w:rPr>
            </w:pPr>
            <w:r w:rsidRPr="00645FB3">
              <w:rPr>
                <w:rFonts w:ascii="Arial" w:hAnsi="Arial" w:cs="Arial"/>
                <w:sz w:val="18"/>
                <w:szCs w:val="18"/>
              </w:rPr>
              <w:t>10.00</w:t>
            </w:r>
          </w:p>
          <w:p w:rsidR="00CC7A90" w:rsidRPr="00645FB3" w:rsidRDefault="00CC7A90" w:rsidP="007B25D6">
            <w:pPr>
              <w:pStyle w:val="NoSpacing"/>
              <w:jc w:val="center"/>
              <w:rPr>
                <w:rFonts w:ascii="Arial" w:hAnsi="Arial" w:cs="Arial"/>
                <w:sz w:val="18"/>
                <w:szCs w:val="18"/>
              </w:rPr>
            </w:pPr>
          </w:p>
          <w:p w:rsidR="00CC7A90" w:rsidRPr="00645FB3" w:rsidRDefault="007450B0" w:rsidP="007B25D6">
            <w:pPr>
              <w:pStyle w:val="NoSpacing"/>
              <w:jc w:val="center"/>
              <w:rPr>
                <w:rFonts w:ascii="Arial" w:hAnsi="Arial" w:cs="Arial"/>
                <w:sz w:val="18"/>
                <w:szCs w:val="18"/>
              </w:rPr>
            </w:pPr>
            <w:r w:rsidRPr="00645FB3">
              <w:rPr>
                <w:rFonts w:ascii="Arial" w:hAnsi="Arial" w:cs="Arial"/>
                <w:sz w:val="18"/>
                <w:szCs w:val="18"/>
              </w:rPr>
              <w:t>53.33</w:t>
            </w:r>
          </w:p>
          <w:p w:rsidR="00CC7A90" w:rsidRPr="00645FB3" w:rsidRDefault="00CC7A90" w:rsidP="007B25D6">
            <w:pPr>
              <w:pStyle w:val="NoSpacing"/>
              <w:jc w:val="center"/>
              <w:rPr>
                <w:rFonts w:ascii="Arial" w:hAnsi="Arial" w:cs="Arial"/>
                <w:sz w:val="18"/>
                <w:szCs w:val="18"/>
              </w:rPr>
            </w:pPr>
          </w:p>
          <w:p w:rsidR="00CC7A90" w:rsidRPr="00645FB3" w:rsidRDefault="007450B0" w:rsidP="007B25D6">
            <w:pPr>
              <w:pStyle w:val="NoSpacing"/>
              <w:jc w:val="center"/>
              <w:rPr>
                <w:rFonts w:ascii="Arial" w:hAnsi="Arial" w:cs="Arial"/>
                <w:sz w:val="18"/>
                <w:szCs w:val="18"/>
              </w:rPr>
            </w:pPr>
            <w:r w:rsidRPr="00645FB3">
              <w:rPr>
                <w:rFonts w:ascii="Arial" w:hAnsi="Arial" w:cs="Arial"/>
                <w:sz w:val="18"/>
                <w:szCs w:val="18"/>
              </w:rPr>
              <w:t>26.67</w:t>
            </w:r>
          </w:p>
          <w:p w:rsidR="00CC7A90" w:rsidRPr="00645FB3" w:rsidRDefault="00CC7A90" w:rsidP="007B25D6">
            <w:pPr>
              <w:pStyle w:val="NoSpacing"/>
              <w:jc w:val="center"/>
              <w:rPr>
                <w:rFonts w:ascii="Arial" w:hAnsi="Arial" w:cs="Arial"/>
                <w:sz w:val="18"/>
                <w:szCs w:val="18"/>
              </w:rPr>
            </w:pPr>
          </w:p>
          <w:p w:rsidR="00CC7A90" w:rsidRPr="00645FB3" w:rsidRDefault="007450B0" w:rsidP="007B25D6">
            <w:pPr>
              <w:pStyle w:val="NoSpacing"/>
              <w:jc w:val="center"/>
              <w:rPr>
                <w:rFonts w:ascii="Arial" w:hAnsi="Arial" w:cs="Arial"/>
                <w:sz w:val="18"/>
                <w:szCs w:val="18"/>
              </w:rPr>
            </w:pPr>
            <w:r w:rsidRPr="00645FB3">
              <w:rPr>
                <w:rFonts w:ascii="Arial" w:hAnsi="Arial" w:cs="Arial"/>
                <w:sz w:val="18"/>
                <w:szCs w:val="18"/>
              </w:rPr>
              <w:t>10.00</w:t>
            </w:r>
          </w:p>
        </w:tc>
        <w:tc>
          <w:tcPr>
            <w:tcW w:w="284" w:type="dxa"/>
            <w:tcBorders>
              <w:top w:val="single" w:sz="4" w:space="0" w:color="auto"/>
              <w:bottom w:val="nil"/>
            </w:tcBorders>
            <w:shd w:val="clear" w:color="auto" w:fill="auto"/>
          </w:tcPr>
          <w:p w:rsidR="00A92B1A" w:rsidRPr="00645FB3" w:rsidRDefault="00A92B1A" w:rsidP="00B02100">
            <w:pPr>
              <w:pStyle w:val="NoSpacing"/>
              <w:rPr>
                <w:rFonts w:ascii="Arial" w:hAnsi="Arial" w:cs="Arial"/>
                <w:sz w:val="18"/>
                <w:szCs w:val="18"/>
              </w:rPr>
            </w:pPr>
          </w:p>
        </w:tc>
        <w:tc>
          <w:tcPr>
            <w:tcW w:w="567" w:type="dxa"/>
            <w:tcBorders>
              <w:top w:val="single" w:sz="4" w:space="0" w:color="auto"/>
              <w:bottom w:val="nil"/>
            </w:tcBorders>
            <w:shd w:val="clear" w:color="auto" w:fill="auto"/>
          </w:tcPr>
          <w:p w:rsidR="00A92B1A" w:rsidRPr="00645FB3" w:rsidRDefault="00A92B1A" w:rsidP="00B02100">
            <w:pPr>
              <w:pStyle w:val="NoSpacing"/>
              <w:rPr>
                <w:rFonts w:ascii="Arial" w:hAnsi="Arial" w:cs="Arial"/>
                <w:sz w:val="18"/>
                <w:szCs w:val="18"/>
              </w:rPr>
            </w:pPr>
          </w:p>
        </w:tc>
      </w:tr>
      <w:tr w:rsidR="00B33072" w:rsidRPr="00645FB3" w:rsidTr="00EC2D54">
        <w:tc>
          <w:tcPr>
            <w:tcW w:w="568" w:type="dxa"/>
            <w:tcBorders>
              <w:top w:val="single" w:sz="4" w:space="0" w:color="auto"/>
              <w:bottom w:val="nil"/>
            </w:tcBorders>
            <w:shd w:val="clear" w:color="auto" w:fill="auto"/>
          </w:tcPr>
          <w:p w:rsidR="00A92B1A" w:rsidRPr="00645FB3" w:rsidRDefault="00A92B1A" w:rsidP="00B02100">
            <w:pPr>
              <w:pStyle w:val="NoSpacing"/>
              <w:rPr>
                <w:rFonts w:ascii="Arial" w:hAnsi="Arial" w:cs="Arial"/>
                <w:sz w:val="18"/>
                <w:szCs w:val="18"/>
              </w:rPr>
            </w:pPr>
          </w:p>
        </w:tc>
        <w:tc>
          <w:tcPr>
            <w:tcW w:w="992" w:type="dxa"/>
            <w:tcBorders>
              <w:top w:val="single" w:sz="4" w:space="0" w:color="auto"/>
              <w:bottom w:val="nil"/>
            </w:tcBorders>
          </w:tcPr>
          <w:p w:rsidR="00A92B1A" w:rsidRPr="00645FB3" w:rsidRDefault="00A92B1A" w:rsidP="00C70F4E">
            <w:pPr>
              <w:pStyle w:val="NoSpacing"/>
              <w:jc w:val="center"/>
              <w:rPr>
                <w:rFonts w:ascii="Arial" w:hAnsi="Arial" w:cs="Arial"/>
                <w:sz w:val="18"/>
                <w:szCs w:val="18"/>
              </w:rPr>
            </w:pPr>
            <w:r w:rsidRPr="00645FB3">
              <w:rPr>
                <w:rFonts w:ascii="Arial" w:hAnsi="Arial" w:cs="Arial"/>
                <w:sz w:val="18"/>
                <w:szCs w:val="18"/>
              </w:rPr>
              <w:t>Jumlah</w:t>
            </w:r>
          </w:p>
        </w:tc>
        <w:tc>
          <w:tcPr>
            <w:tcW w:w="992" w:type="dxa"/>
            <w:tcBorders>
              <w:top w:val="single" w:sz="4" w:space="0" w:color="auto"/>
              <w:bottom w:val="nil"/>
            </w:tcBorders>
            <w:shd w:val="clear" w:color="auto" w:fill="auto"/>
          </w:tcPr>
          <w:p w:rsidR="00A92B1A" w:rsidRPr="00645FB3" w:rsidRDefault="00A92B1A" w:rsidP="00B02100">
            <w:pPr>
              <w:pStyle w:val="NoSpacing"/>
              <w:rPr>
                <w:rFonts w:ascii="Arial" w:hAnsi="Arial" w:cs="Arial"/>
                <w:sz w:val="18"/>
                <w:szCs w:val="18"/>
              </w:rPr>
            </w:pPr>
          </w:p>
        </w:tc>
        <w:tc>
          <w:tcPr>
            <w:tcW w:w="426" w:type="dxa"/>
            <w:tcBorders>
              <w:top w:val="single" w:sz="4" w:space="0" w:color="auto"/>
              <w:bottom w:val="nil"/>
            </w:tcBorders>
            <w:shd w:val="clear" w:color="auto" w:fill="auto"/>
          </w:tcPr>
          <w:p w:rsidR="00A92B1A" w:rsidRPr="00645FB3" w:rsidRDefault="004E6643" w:rsidP="00B02100">
            <w:pPr>
              <w:pStyle w:val="NoSpacing"/>
              <w:rPr>
                <w:rFonts w:ascii="Arial" w:hAnsi="Arial" w:cs="Arial"/>
                <w:sz w:val="18"/>
                <w:szCs w:val="18"/>
              </w:rPr>
            </w:pPr>
            <w:r w:rsidRPr="00645FB3">
              <w:rPr>
                <w:rFonts w:ascii="Arial" w:hAnsi="Arial" w:cs="Arial"/>
                <w:sz w:val="18"/>
                <w:szCs w:val="18"/>
              </w:rPr>
              <w:t>30</w:t>
            </w:r>
          </w:p>
        </w:tc>
        <w:tc>
          <w:tcPr>
            <w:tcW w:w="850" w:type="dxa"/>
            <w:tcBorders>
              <w:top w:val="single" w:sz="4" w:space="0" w:color="auto"/>
              <w:bottom w:val="nil"/>
            </w:tcBorders>
            <w:shd w:val="clear" w:color="auto" w:fill="auto"/>
          </w:tcPr>
          <w:p w:rsidR="00A92B1A" w:rsidRPr="00645FB3" w:rsidRDefault="00CC7A90" w:rsidP="00B02100">
            <w:pPr>
              <w:pStyle w:val="NoSpacing"/>
              <w:rPr>
                <w:rFonts w:ascii="Arial" w:hAnsi="Arial" w:cs="Arial"/>
                <w:sz w:val="18"/>
                <w:szCs w:val="18"/>
              </w:rPr>
            </w:pPr>
            <w:r w:rsidRPr="00645FB3">
              <w:rPr>
                <w:rFonts w:ascii="Arial" w:hAnsi="Arial" w:cs="Arial"/>
                <w:sz w:val="18"/>
                <w:szCs w:val="18"/>
              </w:rPr>
              <w:t>100.00</w:t>
            </w:r>
          </w:p>
        </w:tc>
        <w:tc>
          <w:tcPr>
            <w:tcW w:w="284" w:type="dxa"/>
            <w:tcBorders>
              <w:top w:val="single" w:sz="4" w:space="0" w:color="auto"/>
              <w:bottom w:val="nil"/>
            </w:tcBorders>
            <w:shd w:val="clear" w:color="auto" w:fill="auto"/>
          </w:tcPr>
          <w:p w:rsidR="00A92B1A" w:rsidRPr="00645FB3" w:rsidRDefault="00A92B1A" w:rsidP="00B02100">
            <w:pPr>
              <w:pStyle w:val="NoSpacing"/>
              <w:rPr>
                <w:rFonts w:ascii="Arial" w:hAnsi="Arial" w:cs="Arial"/>
                <w:sz w:val="18"/>
                <w:szCs w:val="18"/>
              </w:rPr>
            </w:pPr>
          </w:p>
        </w:tc>
        <w:tc>
          <w:tcPr>
            <w:tcW w:w="567" w:type="dxa"/>
            <w:tcBorders>
              <w:top w:val="single" w:sz="4" w:space="0" w:color="auto"/>
              <w:bottom w:val="nil"/>
            </w:tcBorders>
            <w:shd w:val="clear" w:color="auto" w:fill="auto"/>
          </w:tcPr>
          <w:p w:rsidR="00A92B1A" w:rsidRPr="00645FB3" w:rsidRDefault="00A92B1A" w:rsidP="00B02100">
            <w:pPr>
              <w:pStyle w:val="NoSpacing"/>
              <w:rPr>
                <w:rFonts w:ascii="Arial" w:hAnsi="Arial" w:cs="Arial"/>
                <w:sz w:val="18"/>
                <w:szCs w:val="18"/>
              </w:rPr>
            </w:pPr>
          </w:p>
        </w:tc>
      </w:tr>
      <w:tr w:rsidR="00B33072" w:rsidRPr="00645FB3" w:rsidTr="00EC2D54">
        <w:tc>
          <w:tcPr>
            <w:tcW w:w="568" w:type="dxa"/>
            <w:tcBorders>
              <w:top w:val="nil"/>
              <w:bottom w:val="nil"/>
            </w:tcBorders>
            <w:shd w:val="clear" w:color="auto" w:fill="auto"/>
          </w:tcPr>
          <w:p w:rsidR="00A92B1A" w:rsidRPr="00645FB3" w:rsidRDefault="00A92B1A" w:rsidP="00B02100">
            <w:pPr>
              <w:pStyle w:val="NoSpacing"/>
              <w:rPr>
                <w:rFonts w:ascii="Arial" w:hAnsi="Arial" w:cs="Arial"/>
                <w:sz w:val="18"/>
                <w:szCs w:val="18"/>
              </w:rPr>
            </w:pPr>
          </w:p>
        </w:tc>
        <w:tc>
          <w:tcPr>
            <w:tcW w:w="992" w:type="dxa"/>
            <w:tcBorders>
              <w:top w:val="nil"/>
              <w:bottom w:val="nil"/>
            </w:tcBorders>
          </w:tcPr>
          <w:p w:rsidR="00A92B1A" w:rsidRPr="00645FB3" w:rsidRDefault="00A92B1A" w:rsidP="00C70F4E">
            <w:pPr>
              <w:pStyle w:val="NoSpacing"/>
              <w:jc w:val="center"/>
              <w:rPr>
                <w:rFonts w:ascii="Arial" w:hAnsi="Arial" w:cs="Arial"/>
                <w:sz w:val="18"/>
                <w:szCs w:val="18"/>
              </w:rPr>
            </w:pPr>
            <w:r w:rsidRPr="00645FB3">
              <w:rPr>
                <w:rFonts w:ascii="Arial" w:hAnsi="Arial" w:cs="Arial"/>
                <w:sz w:val="18"/>
                <w:szCs w:val="18"/>
              </w:rPr>
              <w:t>Rata-rata ± Std</w:t>
            </w:r>
          </w:p>
        </w:tc>
        <w:tc>
          <w:tcPr>
            <w:tcW w:w="992" w:type="dxa"/>
            <w:tcBorders>
              <w:top w:val="nil"/>
              <w:bottom w:val="nil"/>
            </w:tcBorders>
            <w:shd w:val="clear" w:color="auto" w:fill="auto"/>
          </w:tcPr>
          <w:p w:rsidR="00AD7DC1" w:rsidRPr="00645FB3" w:rsidRDefault="00101E48" w:rsidP="00B02100">
            <w:pPr>
              <w:pStyle w:val="NoSpacing"/>
              <w:jc w:val="center"/>
              <w:rPr>
                <w:rFonts w:ascii="Arial" w:hAnsi="Arial" w:cs="Arial"/>
                <w:sz w:val="18"/>
                <w:szCs w:val="18"/>
              </w:rPr>
            </w:pPr>
            <w:r w:rsidRPr="00645FB3">
              <w:rPr>
                <w:rFonts w:ascii="Arial" w:hAnsi="Arial" w:cs="Arial"/>
                <w:sz w:val="18"/>
                <w:szCs w:val="18"/>
              </w:rPr>
              <w:t>25.00</w:t>
            </w:r>
          </w:p>
          <w:p w:rsidR="00A92B1A" w:rsidRPr="00645FB3" w:rsidRDefault="00A92B1A" w:rsidP="00101E48">
            <w:pPr>
              <w:pStyle w:val="NoSpacing"/>
              <w:jc w:val="center"/>
              <w:rPr>
                <w:rFonts w:ascii="Arial" w:hAnsi="Arial" w:cs="Arial"/>
                <w:sz w:val="18"/>
                <w:szCs w:val="18"/>
              </w:rPr>
            </w:pPr>
            <w:r w:rsidRPr="00645FB3">
              <w:rPr>
                <w:rFonts w:ascii="Arial" w:hAnsi="Arial" w:cs="Arial"/>
                <w:sz w:val="18"/>
                <w:szCs w:val="18"/>
              </w:rPr>
              <w:t>±</w:t>
            </w:r>
            <w:r w:rsidR="00101E48" w:rsidRPr="00645FB3">
              <w:rPr>
                <w:rFonts w:ascii="Arial" w:hAnsi="Arial" w:cs="Arial"/>
                <w:sz w:val="18"/>
                <w:szCs w:val="18"/>
              </w:rPr>
              <w:t>20.64</w:t>
            </w:r>
          </w:p>
        </w:tc>
        <w:tc>
          <w:tcPr>
            <w:tcW w:w="426" w:type="dxa"/>
            <w:tcBorders>
              <w:top w:val="nil"/>
              <w:bottom w:val="nil"/>
            </w:tcBorders>
            <w:shd w:val="clear" w:color="auto" w:fill="auto"/>
          </w:tcPr>
          <w:p w:rsidR="00A92B1A" w:rsidRPr="00645FB3" w:rsidRDefault="00A92B1A" w:rsidP="00B02100">
            <w:pPr>
              <w:pStyle w:val="NoSpacing"/>
              <w:rPr>
                <w:rFonts w:ascii="Arial" w:hAnsi="Arial" w:cs="Arial"/>
                <w:sz w:val="18"/>
                <w:szCs w:val="18"/>
              </w:rPr>
            </w:pPr>
          </w:p>
        </w:tc>
        <w:tc>
          <w:tcPr>
            <w:tcW w:w="850" w:type="dxa"/>
            <w:tcBorders>
              <w:top w:val="nil"/>
              <w:bottom w:val="nil"/>
            </w:tcBorders>
            <w:shd w:val="clear" w:color="auto" w:fill="auto"/>
          </w:tcPr>
          <w:p w:rsidR="00A92B1A" w:rsidRPr="00645FB3" w:rsidRDefault="00A92B1A" w:rsidP="00B02100">
            <w:pPr>
              <w:pStyle w:val="NoSpacing"/>
              <w:rPr>
                <w:rFonts w:ascii="Arial" w:hAnsi="Arial" w:cs="Arial"/>
                <w:sz w:val="18"/>
                <w:szCs w:val="18"/>
              </w:rPr>
            </w:pPr>
          </w:p>
        </w:tc>
        <w:tc>
          <w:tcPr>
            <w:tcW w:w="284" w:type="dxa"/>
            <w:tcBorders>
              <w:top w:val="nil"/>
              <w:bottom w:val="nil"/>
            </w:tcBorders>
            <w:shd w:val="clear" w:color="auto" w:fill="auto"/>
          </w:tcPr>
          <w:p w:rsidR="00A92B1A" w:rsidRPr="00645FB3" w:rsidRDefault="00A92B1A" w:rsidP="00B02100">
            <w:pPr>
              <w:pStyle w:val="NoSpacing"/>
              <w:rPr>
                <w:rFonts w:ascii="Arial" w:hAnsi="Arial" w:cs="Arial"/>
                <w:sz w:val="18"/>
                <w:szCs w:val="18"/>
              </w:rPr>
            </w:pPr>
          </w:p>
        </w:tc>
        <w:tc>
          <w:tcPr>
            <w:tcW w:w="567" w:type="dxa"/>
            <w:tcBorders>
              <w:top w:val="nil"/>
              <w:bottom w:val="nil"/>
            </w:tcBorders>
            <w:shd w:val="clear" w:color="auto" w:fill="auto"/>
          </w:tcPr>
          <w:p w:rsidR="00A92B1A" w:rsidRPr="00645FB3" w:rsidRDefault="00A92B1A" w:rsidP="00B02100">
            <w:pPr>
              <w:pStyle w:val="NoSpacing"/>
              <w:rPr>
                <w:rFonts w:ascii="Arial" w:hAnsi="Arial" w:cs="Arial"/>
                <w:sz w:val="18"/>
                <w:szCs w:val="18"/>
              </w:rPr>
            </w:pPr>
          </w:p>
        </w:tc>
      </w:tr>
      <w:tr w:rsidR="00B33072" w:rsidRPr="00645FB3" w:rsidTr="00EC2D54">
        <w:tc>
          <w:tcPr>
            <w:tcW w:w="568" w:type="dxa"/>
            <w:tcBorders>
              <w:top w:val="nil"/>
              <w:bottom w:val="nil"/>
            </w:tcBorders>
            <w:shd w:val="clear" w:color="auto" w:fill="auto"/>
          </w:tcPr>
          <w:p w:rsidR="00A92B1A" w:rsidRPr="00645FB3" w:rsidRDefault="00A92B1A" w:rsidP="00B02100">
            <w:pPr>
              <w:pStyle w:val="NoSpacing"/>
              <w:rPr>
                <w:rFonts w:ascii="Arial" w:hAnsi="Arial" w:cs="Arial"/>
                <w:sz w:val="18"/>
                <w:szCs w:val="18"/>
              </w:rPr>
            </w:pPr>
          </w:p>
        </w:tc>
        <w:tc>
          <w:tcPr>
            <w:tcW w:w="992" w:type="dxa"/>
            <w:tcBorders>
              <w:top w:val="nil"/>
              <w:bottom w:val="nil"/>
            </w:tcBorders>
          </w:tcPr>
          <w:p w:rsidR="00A92B1A" w:rsidRPr="00645FB3" w:rsidRDefault="00A92B1A" w:rsidP="00C70F4E">
            <w:pPr>
              <w:pStyle w:val="NoSpacing"/>
              <w:jc w:val="center"/>
              <w:rPr>
                <w:rFonts w:ascii="Arial" w:hAnsi="Arial" w:cs="Arial"/>
                <w:sz w:val="18"/>
                <w:szCs w:val="18"/>
              </w:rPr>
            </w:pPr>
            <w:r w:rsidRPr="00645FB3">
              <w:rPr>
                <w:rFonts w:ascii="Arial" w:hAnsi="Arial" w:cs="Arial"/>
                <w:sz w:val="18"/>
                <w:szCs w:val="18"/>
              </w:rPr>
              <w:t>Min-Max</w:t>
            </w:r>
          </w:p>
        </w:tc>
        <w:tc>
          <w:tcPr>
            <w:tcW w:w="992" w:type="dxa"/>
            <w:tcBorders>
              <w:top w:val="nil"/>
              <w:bottom w:val="nil"/>
            </w:tcBorders>
            <w:shd w:val="clear" w:color="auto" w:fill="auto"/>
          </w:tcPr>
          <w:p w:rsidR="00A92B1A" w:rsidRPr="00645FB3" w:rsidRDefault="009E1868" w:rsidP="00B02100">
            <w:pPr>
              <w:pStyle w:val="NoSpacing"/>
              <w:jc w:val="center"/>
              <w:rPr>
                <w:rFonts w:ascii="Arial" w:hAnsi="Arial" w:cs="Arial"/>
                <w:sz w:val="18"/>
                <w:szCs w:val="18"/>
              </w:rPr>
            </w:pPr>
            <w:r w:rsidRPr="00645FB3">
              <w:rPr>
                <w:rFonts w:ascii="Arial" w:hAnsi="Arial" w:cs="Arial"/>
                <w:sz w:val="18"/>
                <w:szCs w:val="18"/>
              </w:rPr>
              <w:t>1</w:t>
            </w:r>
            <w:r w:rsidR="00D47A2E" w:rsidRPr="00645FB3">
              <w:rPr>
                <w:rFonts w:ascii="Arial" w:hAnsi="Arial" w:cs="Arial"/>
                <w:sz w:val="18"/>
                <w:szCs w:val="18"/>
              </w:rPr>
              <w:t xml:space="preserve"> </w:t>
            </w:r>
            <w:r w:rsidR="00CC7A90" w:rsidRPr="00645FB3">
              <w:rPr>
                <w:rFonts w:ascii="Arial" w:hAnsi="Arial" w:cs="Arial"/>
                <w:sz w:val="18"/>
                <w:szCs w:val="18"/>
              </w:rPr>
              <w:t>-</w:t>
            </w:r>
            <w:r w:rsidR="00101E48" w:rsidRPr="00645FB3">
              <w:rPr>
                <w:rFonts w:ascii="Arial" w:hAnsi="Arial" w:cs="Arial"/>
                <w:sz w:val="18"/>
                <w:szCs w:val="18"/>
              </w:rPr>
              <w:t xml:space="preserve"> </w:t>
            </w:r>
            <w:r w:rsidR="00CC7A90" w:rsidRPr="00645FB3">
              <w:rPr>
                <w:rFonts w:ascii="Arial" w:hAnsi="Arial" w:cs="Arial"/>
                <w:sz w:val="18"/>
                <w:szCs w:val="18"/>
              </w:rPr>
              <w:t>1</w:t>
            </w:r>
            <w:r w:rsidR="00101E48" w:rsidRPr="00645FB3">
              <w:rPr>
                <w:rFonts w:ascii="Arial" w:hAnsi="Arial" w:cs="Arial"/>
                <w:sz w:val="18"/>
                <w:szCs w:val="18"/>
              </w:rPr>
              <w:t>7</w:t>
            </w:r>
          </w:p>
        </w:tc>
        <w:tc>
          <w:tcPr>
            <w:tcW w:w="426" w:type="dxa"/>
            <w:tcBorders>
              <w:top w:val="nil"/>
              <w:bottom w:val="nil"/>
            </w:tcBorders>
            <w:shd w:val="clear" w:color="auto" w:fill="auto"/>
          </w:tcPr>
          <w:p w:rsidR="00A92B1A" w:rsidRPr="00645FB3" w:rsidRDefault="00A92B1A" w:rsidP="00B02100">
            <w:pPr>
              <w:pStyle w:val="NoSpacing"/>
              <w:rPr>
                <w:rFonts w:ascii="Arial" w:hAnsi="Arial" w:cs="Arial"/>
                <w:sz w:val="18"/>
                <w:szCs w:val="18"/>
              </w:rPr>
            </w:pPr>
          </w:p>
        </w:tc>
        <w:tc>
          <w:tcPr>
            <w:tcW w:w="850" w:type="dxa"/>
            <w:tcBorders>
              <w:top w:val="nil"/>
              <w:bottom w:val="nil"/>
            </w:tcBorders>
            <w:shd w:val="clear" w:color="auto" w:fill="auto"/>
          </w:tcPr>
          <w:p w:rsidR="00A92B1A" w:rsidRPr="00645FB3" w:rsidRDefault="00A92B1A" w:rsidP="00B02100">
            <w:pPr>
              <w:pStyle w:val="NoSpacing"/>
              <w:rPr>
                <w:rFonts w:ascii="Arial" w:hAnsi="Arial" w:cs="Arial"/>
                <w:sz w:val="18"/>
                <w:szCs w:val="18"/>
              </w:rPr>
            </w:pPr>
          </w:p>
        </w:tc>
        <w:tc>
          <w:tcPr>
            <w:tcW w:w="284" w:type="dxa"/>
            <w:tcBorders>
              <w:top w:val="nil"/>
              <w:bottom w:val="nil"/>
            </w:tcBorders>
            <w:shd w:val="clear" w:color="auto" w:fill="auto"/>
            <w:vAlign w:val="center"/>
          </w:tcPr>
          <w:p w:rsidR="00A92B1A" w:rsidRPr="00645FB3" w:rsidRDefault="00A92B1A" w:rsidP="00B02100">
            <w:pPr>
              <w:pStyle w:val="NoSpacing"/>
              <w:rPr>
                <w:rFonts w:ascii="Arial" w:hAnsi="Arial" w:cs="Arial"/>
                <w:sz w:val="18"/>
                <w:szCs w:val="18"/>
              </w:rPr>
            </w:pPr>
          </w:p>
        </w:tc>
        <w:tc>
          <w:tcPr>
            <w:tcW w:w="567" w:type="dxa"/>
            <w:tcBorders>
              <w:top w:val="nil"/>
              <w:bottom w:val="nil"/>
            </w:tcBorders>
            <w:shd w:val="clear" w:color="auto" w:fill="auto"/>
            <w:vAlign w:val="center"/>
          </w:tcPr>
          <w:p w:rsidR="00A92B1A" w:rsidRPr="00645FB3" w:rsidRDefault="00A92B1A" w:rsidP="00B02100">
            <w:pPr>
              <w:pStyle w:val="NoSpacing"/>
              <w:rPr>
                <w:rFonts w:ascii="Arial" w:hAnsi="Arial" w:cs="Arial"/>
                <w:sz w:val="18"/>
                <w:szCs w:val="18"/>
              </w:rPr>
            </w:pPr>
          </w:p>
        </w:tc>
      </w:tr>
    </w:tbl>
    <w:p w:rsidR="00A92B1A" w:rsidRPr="00645FB3" w:rsidRDefault="00A92B1A" w:rsidP="00A92B1A">
      <w:pPr>
        <w:spacing w:after="0" w:line="240" w:lineRule="auto"/>
        <w:jc w:val="both"/>
        <w:rPr>
          <w:rFonts w:ascii="Arial" w:hAnsi="Arial" w:cs="Arial"/>
          <w:sz w:val="20"/>
          <w:szCs w:val="20"/>
        </w:rPr>
      </w:pPr>
    </w:p>
    <w:p w:rsidR="00722B44" w:rsidRPr="00645FB3" w:rsidRDefault="00722B44" w:rsidP="00722B44">
      <w:pPr>
        <w:spacing w:after="0" w:line="240" w:lineRule="auto"/>
        <w:ind w:left="1"/>
        <w:jc w:val="both"/>
        <w:rPr>
          <w:rFonts w:ascii="Arial" w:hAnsi="Arial" w:cs="Arial"/>
          <w:b/>
          <w:sz w:val="20"/>
          <w:szCs w:val="20"/>
        </w:rPr>
      </w:pPr>
      <w:r w:rsidRPr="00645FB3">
        <w:rPr>
          <w:rFonts w:ascii="Arial" w:hAnsi="Arial" w:cs="Arial"/>
          <w:b/>
          <w:sz w:val="20"/>
          <w:szCs w:val="20"/>
        </w:rPr>
        <w:t xml:space="preserve">Rekapitulasi Bermain Kartu Emosi </w:t>
      </w:r>
    </w:p>
    <w:p w:rsidR="00722B44" w:rsidRPr="00645FB3" w:rsidRDefault="00722B44" w:rsidP="00722B44">
      <w:pPr>
        <w:spacing w:after="0" w:line="240" w:lineRule="auto"/>
        <w:ind w:left="1"/>
        <w:jc w:val="both"/>
        <w:rPr>
          <w:rFonts w:ascii="Arial" w:hAnsi="Arial" w:cs="Arial"/>
          <w:sz w:val="20"/>
          <w:szCs w:val="20"/>
        </w:rPr>
      </w:pPr>
    </w:p>
    <w:p w:rsidR="00722B44" w:rsidRPr="00645FB3" w:rsidRDefault="00722B44" w:rsidP="00722B44">
      <w:pPr>
        <w:spacing w:after="0" w:line="240" w:lineRule="auto"/>
        <w:ind w:firstLine="720"/>
        <w:jc w:val="both"/>
        <w:rPr>
          <w:rFonts w:ascii="Arial" w:hAnsi="Arial" w:cs="Arial"/>
          <w:sz w:val="20"/>
          <w:szCs w:val="20"/>
        </w:rPr>
      </w:pPr>
      <w:r w:rsidRPr="00645FB3">
        <w:rPr>
          <w:rFonts w:ascii="Arial" w:hAnsi="Arial" w:cs="Arial"/>
          <w:sz w:val="20"/>
          <w:szCs w:val="20"/>
        </w:rPr>
        <w:t>Berdasarkan da</w:t>
      </w:r>
      <w:r w:rsidR="0090739A" w:rsidRPr="00645FB3">
        <w:rPr>
          <w:rFonts w:ascii="Arial" w:hAnsi="Arial" w:cs="Arial"/>
          <w:sz w:val="20"/>
          <w:szCs w:val="20"/>
        </w:rPr>
        <w:t>ta hasil penelitian pada tabel 2</w:t>
      </w:r>
      <w:r w:rsidRPr="00645FB3">
        <w:rPr>
          <w:rFonts w:ascii="Arial" w:hAnsi="Arial" w:cs="Arial"/>
          <w:sz w:val="20"/>
          <w:szCs w:val="20"/>
        </w:rPr>
        <w:t xml:space="preserve"> menunjukkan bahwa aktivitas anak dalam bermain kartu emosi mayoritas anak sudah aktif tentang bermain kartu emosi yakni </w:t>
      </w:r>
      <w:r w:rsidRPr="00645FB3">
        <w:rPr>
          <w:rFonts w:ascii="Arial" w:hAnsi="Arial" w:cs="Arial"/>
          <w:sz w:val="20"/>
          <w:szCs w:val="20"/>
        </w:rPr>
        <w:lastRenderedPageBreak/>
        <w:t>53.33% bahkan sudah sangat aktif dengan bermain katu emosi yakni 13.33% sedangkan anak yang kurang aktif 26.67% dan 6.67% tidak aktif.</w:t>
      </w:r>
    </w:p>
    <w:p w:rsidR="00722B44" w:rsidRPr="00645FB3" w:rsidRDefault="00722B44" w:rsidP="00722B44">
      <w:pPr>
        <w:spacing w:after="0" w:line="240" w:lineRule="auto"/>
        <w:ind w:firstLine="720"/>
        <w:jc w:val="both"/>
        <w:rPr>
          <w:rFonts w:ascii="Arial" w:hAnsi="Arial" w:cs="Arial"/>
          <w:sz w:val="20"/>
          <w:szCs w:val="20"/>
        </w:rPr>
      </w:pPr>
    </w:p>
    <w:p w:rsidR="00722B44" w:rsidRPr="00645FB3" w:rsidRDefault="0090739A" w:rsidP="00722B44">
      <w:pPr>
        <w:spacing w:after="0" w:line="240" w:lineRule="auto"/>
        <w:rPr>
          <w:rFonts w:ascii="Arial" w:hAnsi="Arial" w:cs="Arial"/>
          <w:sz w:val="20"/>
          <w:szCs w:val="20"/>
        </w:rPr>
      </w:pPr>
      <w:r w:rsidRPr="00645FB3">
        <w:rPr>
          <w:rFonts w:ascii="Arial" w:hAnsi="Arial" w:cs="Arial"/>
          <w:sz w:val="20"/>
          <w:szCs w:val="20"/>
        </w:rPr>
        <w:t>Tabel 2</w:t>
      </w:r>
      <w:r w:rsidR="00722B44" w:rsidRPr="00645FB3">
        <w:rPr>
          <w:rFonts w:ascii="Arial" w:hAnsi="Arial" w:cs="Arial"/>
          <w:sz w:val="20"/>
          <w:szCs w:val="20"/>
        </w:rPr>
        <w:t>. Rekapitulasi Bermain Kartu Emosi</w:t>
      </w:r>
    </w:p>
    <w:tbl>
      <w:tblPr>
        <w:tblW w:w="5321" w:type="pct"/>
        <w:tblInd w:w="-176" w:type="dxa"/>
        <w:tblBorders>
          <w:top w:val="single" w:sz="4" w:space="0" w:color="auto"/>
          <w:bottom w:val="single" w:sz="4" w:space="0" w:color="auto"/>
          <w:insideH w:val="single" w:sz="4" w:space="0" w:color="auto"/>
        </w:tblBorders>
        <w:tblLayout w:type="fixed"/>
        <w:tblLook w:val="04A0"/>
      </w:tblPr>
      <w:tblGrid>
        <w:gridCol w:w="570"/>
        <w:gridCol w:w="850"/>
        <w:gridCol w:w="709"/>
        <w:gridCol w:w="709"/>
        <w:gridCol w:w="708"/>
        <w:gridCol w:w="426"/>
        <w:gridCol w:w="707"/>
      </w:tblGrid>
      <w:tr w:rsidR="00EC2D54" w:rsidRPr="00645FB3" w:rsidTr="00EC2D54">
        <w:tc>
          <w:tcPr>
            <w:tcW w:w="608" w:type="pct"/>
            <w:vMerge w:val="restart"/>
            <w:shd w:val="clear" w:color="auto" w:fill="auto"/>
          </w:tcPr>
          <w:p w:rsidR="00722B44" w:rsidRPr="00645FB3" w:rsidRDefault="00722B44" w:rsidP="004C18BF">
            <w:pPr>
              <w:tabs>
                <w:tab w:val="left" w:pos="360"/>
                <w:tab w:val="left" w:pos="11651"/>
              </w:tabs>
              <w:contextualSpacing/>
              <w:jc w:val="center"/>
              <w:rPr>
                <w:rFonts w:ascii="Arial" w:hAnsi="Arial" w:cs="Arial"/>
                <w:sz w:val="20"/>
                <w:szCs w:val="20"/>
              </w:rPr>
            </w:pPr>
            <w:r w:rsidRPr="00645FB3">
              <w:rPr>
                <w:rFonts w:ascii="Arial" w:hAnsi="Arial" w:cs="Arial"/>
                <w:sz w:val="20"/>
                <w:szCs w:val="20"/>
              </w:rPr>
              <w:t>No</w:t>
            </w:r>
          </w:p>
        </w:tc>
        <w:tc>
          <w:tcPr>
            <w:tcW w:w="908" w:type="pct"/>
            <w:vMerge w:val="restart"/>
            <w:shd w:val="clear" w:color="auto" w:fill="auto"/>
          </w:tcPr>
          <w:p w:rsidR="00722B44" w:rsidRPr="00645FB3" w:rsidRDefault="00722B44" w:rsidP="004C18BF">
            <w:pPr>
              <w:tabs>
                <w:tab w:val="left" w:pos="360"/>
                <w:tab w:val="left" w:pos="11651"/>
              </w:tabs>
              <w:contextualSpacing/>
              <w:jc w:val="center"/>
              <w:rPr>
                <w:rFonts w:ascii="Arial" w:hAnsi="Arial" w:cs="Arial"/>
                <w:sz w:val="20"/>
                <w:szCs w:val="20"/>
              </w:rPr>
            </w:pPr>
            <w:r w:rsidRPr="00645FB3">
              <w:rPr>
                <w:rFonts w:ascii="Arial" w:hAnsi="Arial" w:cs="Arial"/>
                <w:sz w:val="20"/>
                <w:szCs w:val="20"/>
              </w:rPr>
              <w:t>Kategori</w:t>
            </w:r>
          </w:p>
        </w:tc>
        <w:tc>
          <w:tcPr>
            <w:tcW w:w="2272" w:type="pct"/>
            <w:gridSpan w:val="3"/>
          </w:tcPr>
          <w:p w:rsidR="00722B44" w:rsidRPr="00645FB3" w:rsidRDefault="00722B44" w:rsidP="004C18BF">
            <w:pPr>
              <w:tabs>
                <w:tab w:val="left" w:pos="360"/>
                <w:tab w:val="left" w:pos="11651"/>
              </w:tabs>
              <w:contextualSpacing/>
              <w:jc w:val="center"/>
              <w:rPr>
                <w:rFonts w:ascii="Arial" w:hAnsi="Arial" w:cs="Arial"/>
                <w:sz w:val="20"/>
                <w:szCs w:val="20"/>
              </w:rPr>
            </w:pPr>
            <w:r w:rsidRPr="00645FB3">
              <w:rPr>
                <w:rFonts w:ascii="Arial" w:hAnsi="Arial" w:cs="Arial"/>
                <w:sz w:val="20"/>
                <w:szCs w:val="20"/>
              </w:rPr>
              <w:t>Indikator</w:t>
            </w:r>
          </w:p>
        </w:tc>
        <w:tc>
          <w:tcPr>
            <w:tcW w:w="1212" w:type="pct"/>
            <w:gridSpan w:val="2"/>
            <w:shd w:val="clear" w:color="auto" w:fill="auto"/>
          </w:tcPr>
          <w:p w:rsidR="00722B44" w:rsidRPr="00645FB3" w:rsidRDefault="00722B44" w:rsidP="004C18BF">
            <w:pPr>
              <w:tabs>
                <w:tab w:val="left" w:pos="360"/>
                <w:tab w:val="left" w:pos="11651"/>
              </w:tabs>
              <w:contextualSpacing/>
              <w:jc w:val="center"/>
              <w:rPr>
                <w:rFonts w:ascii="Arial" w:hAnsi="Arial" w:cs="Arial"/>
                <w:sz w:val="20"/>
                <w:szCs w:val="20"/>
              </w:rPr>
            </w:pPr>
            <w:r w:rsidRPr="00645FB3">
              <w:rPr>
                <w:rFonts w:ascii="Arial" w:hAnsi="Arial" w:cs="Arial"/>
                <w:sz w:val="20"/>
                <w:szCs w:val="20"/>
              </w:rPr>
              <w:t>Total</w:t>
            </w:r>
          </w:p>
        </w:tc>
      </w:tr>
      <w:tr w:rsidR="00EC2D54" w:rsidRPr="00645FB3" w:rsidTr="00EC2D54">
        <w:tc>
          <w:tcPr>
            <w:tcW w:w="608" w:type="pct"/>
            <w:vMerge/>
            <w:tcBorders>
              <w:bottom w:val="single" w:sz="4" w:space="0" w:color="auto"/>
            </w:tcBorders>
            <w:shd w:val="clear" w:color="auto" w:fill="auto"/>
          </w:tcPr>
          <w:p w:rsidR="00722B44" w:rsidRPr="00645FB3" w:rsidRDefault="00722B44" w:rsidP="004C18BF">
            <w:pPr>
              <w:tabs>
                <w:tab w:val="left" w:pos="360"/>
                <w:tab w:val="left" w:pos="11651"/>
              </w:tabs>
              <w:contextualSpacing/>
              <w:jc w:val="both"/>
              <w:rPr>
                <w:rFonts w:ascii="Arial" w:hAnsi="Arial" w:cs="Arial"/>
                <w:b/>
                <w:sz w:val="20"/>
                <w:szCs w:val="20"/>
              </w:rPr>
            </w:pPr>
          </w:p>
        </w:tc>
        <w:tc>
          <w:tcPr>
            <w:tcW w:w="908" w:type="pct"/>
            <w:vMerge/>
            <w:tcBorders>
              <w:bottom w:val="single" w:sz="4" w:space="0" w:color="auto"/>
            </w:tcBorders>
            <w:shd w:val="clear" w:color="auto" w:fill="auto"/>
          </w:tcPr>
          <w:p w:rsidR="00722B44" w:rsidRPr="00645FB3" w:rsidRDefault="00722B44" w:rsidP="004C18BF">
            <w:pPr>
              <w:tabs>
                <w:tab w:val="left" w:pos="360"/>
                <w:tab w:val="left" w:pos="11651"/>
              </w:tabs>
              <w:contextualSpacing/>
              <w:jc w:val="both"/>
              <w:rPr>
                <w:rFonts w:ascii="Arial" w:hAnsi="Arial" w:cs="Arial"/>
                <w:b/>
                <w:sz w:val="20"/>
                <w:szCs w:val="20"/>
              </w:rPr>
            </w:pPr>
          </w:p>
        </w:tc>
        <w:tc>
          <w:tcPr>
            <w:tcW w:w="758" w:type="pct"/>
            <w:tcBorders>
              <w:bottom w:val="single" w:sz="4" w:space="0" w:color="auto"/>
            </w:tcBorders>
          </w:tcPr>
          <w:p w:rsidR="00722B44" w:rsidRPr="00645FB3" w:rsidRDefault="00722B44" w:rsidP="004C18BF">
            <w:pPr>
              <w:tabs>
                <w:tab w:val="left" w:pos="360"/>
                <w:tab w:val="left" w:pos="11651"/>
              </w:tabs>
              <w:contextualSpacing/>
              <w:jc w:val="center"/>
              <w:rPr>
                <w:rFonts w:ascii="Arial" w:hAnsi="Arial" w:cs="Arial"/>
                <w:sz w:val="20"/>
                <w:szCs w:val="20"/>
              </w:rPr>
            </w:pPr>
            <w:r w:rsidRPr="00645FB3">
              <w:rPr>
                <w:rFonts w:ascii="Arial" w:hAnsi="Arial" w:cs="Arial"/>
                <w:sz w:val="20"/>
                <w:szCs w:val="20"/>
              </w:rPr>
              <w:t>1</w:t>
            </w:r>
          </w:p>
        </w:tc>
        <w:tc>
          <w:tcPr>
            <w:tcW w:w="758" w:type="pct"/>
            <w:tcBorders>
              <w:bottom w:val="single" w:sz="4" w:space="0" w:color="auto"/>
            </w:tcBorders>
          </w:tcPr>
          <w:p w:rsidR="00722B44" w:rsidRPr="00645FB3" w:rsidRDefault="00722B44" w:rsidP="004C18BF">
            <w:pPr>
              <w:tabs>
                <w:tab w:val="left" w:pos="360"/>
                <w:tab w:val="left" w:pos="11651"/>
              </w:tabs>
              <w:contextualSpacing/>
              <w:jc w:val="center"/>
              <w:rPr>
                <w:rFonts w:ascii="Arial" w:hAnsi="Arial" w:cs="Arial"/>
                <w:sz w:val="20"/>
                <w:szCs w:val="20"/>
              </w:rPr>
            </w:pPr>
            <w:r w:rsidRPr="00645FB3">
              <w:rPr>
                <w:rFonts w:ascii="Arial" w:hAnsi="Arial" w:cs="Arial"/>
                <w:sz w:val="20"/>
                <w:szCs w:val="20"/>
              </w:rPr>
              <w:t>2</w:t>
            </w:r>
          </w:p>
        </w:tc>
        <w:tc>
          <w:tcPr>
            <w:tcW w:w="757" w:type="pct"/>
            <w:tcBorders>
              <w:bottom w:val="single" w:sz="4" w:space="0" w:color="auto"/>
            </w:tcBorders>
          </w:tcPr>
          <w:p w:rsidR="00722B44" w:rsidRPr="00645FB3" w:rsidRDefault="00722B44" w:rsidP="004C18BF">
            <w:pPr>
              <w:tabs>
                <w:tab w:val="left" w:pos="360"/>
                <w:tab w:val="left" w:pos="11651"/>
              </w:tabs>
              <w:contextualSpacing/>
              <w:jc w:val="center"/>
              <w:rPr>
                <w:rFonts w:ascii="Arial" w:hAnsi="Arial" w:cs="Arial"/>
                <w:sz w:val="20"/>
                <w:szCs w:val="20"/>
              </w:rPr>
            </w:pPr>
            <w:r w:rsidRPr="00645FB3">
              <w:rPr>
                <w:rFonts w:ascii="Arial" w:hAnsi="Arial" w:cs="Arial"/>
                <w:sz w:val="20"/>
                <w:szCs w:val="20"/>
              </w:rPr>
              <w:t>3</w:t>
            </w:r>
          </w:p>
        </w:tc>
        <w:tc>
          <w:tcPr>
            <w:tcW w:w="455" w:type="pct"/>
            <w:tcBorders>
              <w:bottom w:val="single" w:sz="4" w:space="0" w:color="auto"/>
            </w:tcBorders>
            <w:shd w:val="clear" w:color="auto" w:fill="auto"/>
          </w:tcPr>
          <w:p w:rsidR="00722B44" w:rsidRPr="00645FB3" w:rsidRDefault="00722B44" w:rsidP="004C18BF">
            <w:pPr>
              <w:tabs>
                <w:tab w:val="left" w:pos="360"/>
                <w:tab w:val="left" w:pos="11651"/>
              </w:tabs>
              <w:contextualSpacing/>
              <w:jc w:val="center"/>
              <w:rPr>
                <w:rFonts w:ascii="Arial" w:hAnsi="Arial" w:cs="Arial"/>
                <w:sz w:val="20"/>
                <w:szCs w:val="20"/>
              </w:rPr>
            </w:pPr>
            <w:r w:rsidRPr="00645FB3">
              <w:rPr>
                <w:rFonts w:ascii="Arial" w:hAnsi="Arial" w:cs="Arial"/>
                <w:sz w:val="20"/>
                <w:szCs w:val="20"/>
              </w:rPr>
              <w:t>n</w:t>
            </w:r>
          </w:p>
        </w:tc>
        <w:tc>
          <w:tcPr>
            <w:tcW w:w="757" w:type="pct"/>
            <w:tcBorders>
              <w:bottom w:val="single" w:sz="4" w:space="0" w:color="auto"/>
            </w:tcBorders>
            <w:shd w:val="clear" w:color="auto" w:fill="auto"/>
          </w:tcPr>
          <w:p w:rsidR="00722B44" w:rsidRPr="00645FB3" w:rsidRDefault="00722B44" w:rsidP="004C18BF">
            <w:pPr>
              <w:tabs>
                <w:tab w:val="left" w:pos="360"/>
                <w:tab w:val="left" w:pos="11651"/>
              </w:tabs>
              <w:contextualSpacing/>
              <w:jc w:val="center"/>
              <w:rPr>
                <w:rFonts w:ascii="Arial" w:hAnsi="Arial" w:cs="Arial"/>
                <w:sz w:val="20"/>
                <w:szCs w:val="20"/>
              </w:rPr>
            </w:pPr>
            <w:r w:rsidRPr="00645FB3">
              <w:rPr>
                <w:rFonts w:ascii="Arial" w:hAnsi="Arial" w:cs="Arial"/>
                <w:sz w:val="20"/>
                <w:szCs w:val="20"/>
              </w:rPr>
              <w:t>%</w:t>
            </w:r>
          </w:p>
        </w:tc>
      </w:tr>
      <w:tr w:rsidR="00EC2D54" w:rsidRPr="00645FB3" w:rsidTr="00EC2D54">
        <w:tc>
          <w:tcPr>
            <w:tcW w:w="608" w:type="pct"/>
            <w:tcBorders>
              <w:bottom w:val="nil"/>
            </w:tcBorders>
            <w:shd w:val="clear" w:color="auto" w:fill="auto"/>
          </w:tcPr>
          <w:p w:rsidR="00722B44" w:rsidRPr="00645FB3" w:rsidRDefault="00722B44" w:rsidP="00D60190">
            <w:pPr>
              <w:tabs>
                <w:tab w:val="left" w:pos="360"/>
                <w:tab w:val="left" w:pos="11651"/>
              </w:tabs>
              <w:spacing w:after="0" w:line="240" w:lineRule="auto"/>
              <w:contextualSpacing/>
              <w:jc w:val="center"/>
              <w:rPr>
                <w:rFonts w:ascii="Arial" w:hAnsi="Arial" w:cs="Arial"/>
                <w:sz w:val="18"/>
                <w:szCs w:val="18"/>
              </w:rPr>
            </w:pPr>
            <w:r w:rsidRPr="00645FB3">
              <w:rPr>
                <w:rFonts w:ascii="Arial" w:hAnsi="Arial" w:cs="Arial"/>
                <w:sz w:val="18"/>
                <w:szCs w:val="18"/>
              </w:rPr>
              <w:t>1</w:t>
            </w:r>
          </w:p>
        </w:tc>
        <w:tc>
          <w:tcPr>
            <w:tcW w:w="908" w:type="pct"/>
            <w:tcBorders>
              <w:bottom w:val="nil"/>
            </w:tcBorders>
            <w:shd w:val="clear" w:color="auto" w:fill="auto"/>
          </w:tcPr>
          <w:p w:rsidR="00722B44" w:rsidRPr="00645FB3" w:rsidRDefault="00722B44" w:rsidP="00D60190">
            <w:pPr>
              <w:tabs>
                <w:tab w:val="left" w:pos="360"/>
                <w:tab w:val="left" w:pos="11651"/>
              </w:tabs>
              <w:spacing w:after="0" w:line="240" w:lineRule="auto"/>
              <w:contextualSpacing/>
              <w:jc w:val="center"/>
              <w:rPr>
                <w:rFonts w:ascii="Arial" w:hAnsi="Arial" w:cs="Arial"/>
                <w:sz w:val="18"/>
                <w:szCs w:val="18"/>
              </w:rPr>
            </w:pPr>
            <w:r w:rsidRPr="00645FB3">
              <w:rPr>
                <w:rFonts w:ascii="Arial" w:hAnsi="Arial" w:cs="Arial"/>
                <w:sz w:val="18"/>
                <w:szCs w:val="18"/>
              </w:rPr>
              <w:t>(SA)</w:t>
            </w:r>
          </w:p>
          <w:p w:rsidR="00722B44" w:rsidRPr="00645FB3" w:rsidRDefault="00722B44" w:rsidP="00D60190">
            <w:pPr>
              <w:tabs>
                <w:tab w:val="left" w:pos="360"/>
                <w:tab w:val="left" w:pos="11651"/>
              </w:tabs>
              <w:spacing w:after="0" w:line="240" w:lineRule="auto"/>
              <w:contextualSpacing/>
              <w:jc w:val="center"/>
              <w:rPr>
                <w:rFonts w:ascii="Arial" w:hAnsi="Arial" w:cs="Arial"/>
                <w:sz w:val="18"/>
                <w:szCs w:val="18"/>
              </w:rPr>
            </w:pPr>
            <w:r w:rsidRPr="00645FB3">
              <w:rPr>
                <w:rFonts w:ascii="Arial" w:hAnsi="Arial" w:cs="Arial"/>
                <w:sz w:val="18"/>
                <w:szCs w:val="18"/>
              </w:rPr>
              <w:t>87- 100</w:t>
            </w:r>
          </w:p>
        </w:tc>
        <w:tc>
          <w:tcPr>
            <w:tcW w:w="758" w:type="pct"/>
            <w:tcBorders>
              <w:bottom w:val="nil"/>
            </w:tcBorders>
          </w:tcPr>
          <w:p w:rsidR="00722B44" w:rsidRPr="00645FB3" w:rsidRDefault="00722B44" w:rsidP="00D60190">
            <w:pPr>
              <w:pStyle w:val="NoSpacing"/>
              <w:jc w:val="center"/>
              <w:rPr>
                <w:rFonts w:ascii="Arial" w:hAnsi="Arial" w:cs="Arial"/>
                <w:sz w:val="18"/>
                <w:szCs w:val="18"/>
              </w:rPr>
            </w:pPr>
            <w:r w:rsidRPr="00645FB3">
              <w:rPr>
                <w:rFonts w:ascii="Arial" w:hAnsi="Arial" w:cs="Arial"/>
                <w:sz w:val="18"/>
                <w:szCs w:val="18"/>
              </w:rPr>
              <w:t>13.33</w:t>
            </w:r>
          </w:p>
        </w:tc>
        <w:tc>
          <w:tcPr>
            <w:tcW w:w="758" w:type="pct"/>
            <w:tcBorders>
              <w:bottom w:val="nil"/>
            </w:tcBorders>
          </w:tcPr>
          <w:p w:rsidR="00722B44" w:rsidRPr="00645FB3" w:rsidRDefault="00722B44" w:rsidP="00D60190">
            <w:pPr>
              <w:pStyle w:val="NoSpacing"/>
              <w:jc w:val="center"/>
              <w:rPr>
                <w:rFonts w:ascii="Arial" w:hAnsi="Arial" w:cs="Arial"/>
                <w:sz w:val="18"/>
                <w:szCs w:val="18"/>
              </w:rPr>
            </w:pPr>
            <w:r w:rsidRPr="00645FB3">
              <w:rPr>
                <w:rFonts w:ascii="Arial" w:hAnsi="Arial" w:cs="Arial"/>
                <w:sz w:val="18"/>
                <w:szCs w:val="18"/>
              </w:rPr>
              <w:t>16.67</w:t>
            </w:r>
          </w:p>
          <w:p w:rsidR="00722B44" w:rsidRPr="00645FB3" w:rsidRDefault="00722B44" w:rsidP="00D60190">
            <w:pPr>
              <w:tabs>
                <w:tab w:val="left" w:pos="360"/>
                <w:tab w:val="left" w:pos="11651"/>
              </w:tabs>
              <w:spacing w:after="0" w:line="240" w:lineRule="auto"/>
              <w:contextualSpacing/>
              <w:jc w:val="center"/>
              <w:rPr>
                <w:rFonts w:ascii="Arial" w:hAnsi="Arial" w:cs="Arial"/>
                <w:sz w:val="18"/>
                <w:szCs w:val="18"/>
              </w:rPr>
            </w:pPr>
          </w:p>
        </w:tc>
        <w:tc>
          <w:tcPr>
            <w:tcW w:w="757" w:type="pct"/>
            <w:tcBorders>
              <w:bottom w:val="nil"/>
            </w:tcBorders>
          </w:tcPr>
          <w:p w:rsidR="00722B44" w:rsidRPr="00645FB3" w:rsidRDefault="00722B44" w:rsidP="00D60190">
            <w:pPr>
              <w:pStyle w:val="NoSpacing"/>
              <w:jc w:val="center"/>
              <w:rPr>
                <w:rFonts w:ascii="Arial" w:hAnsi="Arial" w:cs="Arial"/>
                <w:sz w:val="18"/>
                <w:szCs w:val="18"/>
              </w:rPr>
            </w:pPr>
            <w:r w:rsidRPr="00645FB3">
              <w:rPr>
                <w:rFonts w:ascii="Arial" w:hAnsi="Arial" w:cs="Arial"/>
                <w:sz w:val="18"/>
                <w:szCs w:val="18"/>
              </w:rPr>
              <w:t>10.00</w:t>
            </w:r>
          </w:p>
        </w:tc>
        <w:tc>
          <w:tcPr>
            <w:tcW w:w="455" w:type="pct"/>
            <w:tcBorders>
              <w:bottom w:val="nil"/>
            </w:tcBorders>
            <w:shd w:val="clear" w:color="auto" w:fill="auto"/>
          </w:tcPr>
          <w:p w:rsidR="00722B44" w:rsidRPr="00645FB3" w:rsidRDefault="00722B44" w:rsidP="00D60190">
            <w:pPr>
              <w:tabs>
                <w:tab w:val="left" w:pos="360"/>
                <w:tab w:val="left" w:pos="11651"/>
              </w:tabs>
              <w:spacing w:after="0" w:line="240" w:lineRule="auto"/>
              <w:contextualSpacing/>
              <w:jc w:val="center"/>
              <w:rPr>
                <w:rFonts w:ascii="Arial" w:hAnsi="Arial" w:cs="Arial"/>
                <w:sz w:val="18"/>
                <w:szCs w:val="18"/>
              </w:rPr>
            </w:pPr>
            <w:r w:rsidRPr="00645FB3">
              <w:rPr>
                <w:rFonts w:ascii="Arial" w:hAnsi="Arial" w:cs="Arial"/>
                <w:sz w:val="18"/>
                <w:szCs w:val="18"/>
              </w:rPr>
              <w:t>4</w:t>
            </w:r>
          </w:p>
        </w:tc>
        <w:tc>
          <w:tcPr>
            <w:tcW w:w="757" w:type="pct"/>
            <w:tcBorders>
              <w:bottom w:val="nil"/>
            </w:tcBorders>
            <w:shd w:val="clear" w:color="auto" w:fill="auto"/>
          </w:tcPr>
          <w:p w:rsidR="00722B44" w:rsidRPr="00645FB3" w:rsidRDefault="00722B44" w:rsidP="00D60190">
            <w:pPr>
              <w:tabs>
                <w:tab w:val="left" w:pos="360"/>
                <w:tab w:val="left" w:pos="11651"/>
              </w:tabs>
              <w:spacing w:after="0" w:line="240" w:lineRule="auto"/>
              <w:contextualSpacing/>
              <w:jc w:val="center"/>
              <w:rPr>
                <w:rFonts w:ascii="Arial" w:hAnsi="Arial" w:cs="Arial"/>
                <w:sz w:val="18"/>
                <w:szCs w:val="18"/>
              </w:rPr>
            </w:pPr>
            <w:r w:rsidRPr="00645FB3">
              <w:rPr>
                <w:rFonts w:ascii="Arial" w:hAnsi="Arial" w:cs="Arial"/>
                <w:sz w:val="18"/>
                <w:szCs w:val="18"/>
              </w:rPr>
              <w:t>13.33</w:t>
            </w:r>
          </w:p>
        </w:tc>
      </w:tr>
      <w:tr w:rsidR="00EC2D54" w:rsidRPr="00645FB3" w:rsidTr="00EC2D54">
        <w:tc>
          <w:tcPr>
            <w:tcW w:w="608" w:type="pct"/>
            <w:tcBorders>
              <w:top w:val="nil"/>
              <w:bottom w:val="nil"/>
            </w:tcBorders>
            <w:shd w:val="clear" w:color="auto" w:fill="auto"/>
          </w:tcPr>
          <w:p w:rsidR="00722B44" w:rsidRPr="00645FB3" w:rsidRDefault="00722B44" w:rsidP="00D60190">
            <w:pPr>
              <w:tabs>
                <w:tab w:val="left" w:pos="360"/>
                <w:tab w:val="left" w:pos="11651"/>
              </w:tabs>
              <w:spacing w:after="0" w:line="240" w:lineRule="auto"/>
              <w:contextualSpacing/>
              <w:jc w:val="center"/>
              <w:rPr>
                <w:rFonts w:ascii="Arial" w:hAnsi="Arial" w:cs="Arial"/>
                <w:sz w:val="18"/>
                <w:szCs w:val="18"/>
              </w:rPr>
            </w:pPr>
            <w:r w:rsidRPr="00645FB3">
              <w:rPr>
                <w:rFonts w:ascii="Arial" w:hAnsi="Arial" w:cs="Arial"/>
                <w:sz w:val="18"/>
                <w:szCs w:val="18"/>
              </w:rPr>
              <w:t>2</w:t>
            </w:r>
          </w:p>
        </w:tc>
        <w:tc>
          <w:tcPr>
            <w:tcW w:w="908" w:type="pct"/>
            <w:tcBorders>
              <w:top w:val="nil"/>
              <w:bottom w:val="nil"/>
            </w:tcBorders>
            <w:shd w:val="clear" w:color="auto" w:fill="auto"/>
          </w:tcPr>
          <w:p w:rsidR="00722B44" w:rsidRPr="00645FB3" w:rsidRDefault="00722B44" w:rsidP="00D60190">
            <w:pPr>
              <w:tabs>
                <w:tab w:val="left" w:pos="360"/>
                <w:tab w:val="left" w:pos="11651"/>
              </w:tabs>
              <w:spacing w:after="0" w:line="240" w:lineRule="auto"/>
              <w:contextualSpacing/>
              <w:jc w:val="center"/>
              <w:rPr>
                <w:rFonts w:ascii="Arial" w:hAnsi="Arial" w:cs="Arial"/>
                <w:sz w:val="18"/>
                <w:szCs w:val="18"/>
              </w:rPr>
            </w:pPr>
            <w:r w:rsidRPr="00645FB3">
              <w:rPr>
                <w:rFonts w:ascii="Arial" w:hAnsi="Arial" w:cs="Arial"/>
                <w:sz w:val="18"/>
                <w:szCs w:val="18"/>
              </w:rPr>
              <w:t>(A)</w:t>
            </w:r>
          </w:p>
          <w:p w:rsidR="00722B44" w:rsidRPr="00645FB3" w:rsidRDefault="00722B44" w:rsidP="00D60190">
            <w:pPr>
              <w:tabs>
                <w:tab w:val="left" w:pos="360"/>
                <w:tab w:val="left" w:pos="11651"/>
              </w:tabs>
              <w:spacing w:after="0" w:line="240" w:lineRule="auto"/>
              <w:contextualSpacing/>
              <w:jc w:val="center"/>
              <w:rPr>
                <w:rFonts w:ascii="Arial" w:hAnsi="Arial" w:cs="Arial"/>
                <w:sz w:val="18"/>
                <w:szCs w:val="18"/>
              </w:rPr>
            </w:pPr>
            <w:r w:rsidRPr="00645FB3">
              <w:rPr>
                <w:rFonts w:ascii="Arial" w:hAnsi="Arial" w:cs="Arial"/>
                <w:sz w:val="18"/>
                <w:szCs w:val="18"/>
              </w:rPr>
              <w:t>76  - 86</w:t>
            </w:r>
          </w:p>
        </w:tc>
        <w:tc>
          <w:tcPr>
            <w:tcW w:w="758" w:type="pct"/>
            <w:tcBorders>
              <w:top w:val="nil"/>
              <w:bottom w:val="nil"/>
            </w:tcBorders>
          </w:tcPr>
          <w:p w:rsidR="00722B44" w:rsidRPr="00645FB3" w:rsidRDefault="00722B44" w:rsidP="00D60190">
            <w:pPr>
              <w:pStyle w:val="NoSpacing"/>
              <w:jc w:val="center"/>
              <w:rPr>
                <w:rFonts w:ascii="Arial" w:hAnsi="Arial" w:cs="Arial"/>
                <w:sz w:val="18"/>
                <w:szCs w:val="18"/>
              </w:rPr>
            </w:pPr>
            <w:r w:rsidRPr="00645FB3">
              <w:rPr>
                <w:rFonts w:ascii="Arial" w:hAnsi="Arial" w:cs="Arial"/>
                <w:sz w:val="18"/>
                <w:szCs w:val="18"/>
              </w:rPr>
              <w:t>56.67</w:t>
            </w:r>
          </w:p>
          <w:p w:rsidR="00722B44" w:rsidRPr="00645FB3" w:rsidRDefault="00722B44" w:rsidP="00D60190">
            <w:pPr>
              <w:tabs>
                <w:tab w:val="left" w:pos="360"/>
                <w:tab w:val="left" w:pos="11651"/>
              </w:tabs>
              <w:spacing w:after="0" w:line="240" w:lineRule="auto"/>
              <w:contextualSpacing/>
              <w:jc w:val="center"/>
              <w:rPr>
                <w:rFonts w:ascii="Arial" w:hAnsi="Arial" w:cs="Arial"/>
                <w:sz w:val="18"/>
                <w:szCs w:val="18"/>
              </w:rPr>
            </w:pPr>
          </w:p>
        </w:tc>
        <w:tc>
          <w:tcPr>
            <w:tcW w:w="758" w:type="pct"/>
            <w:tcBorders>
              <w:top w:val="nil"/>
              <w:bottom w:val="nil"/>
            </w:tcBorders>
          </w:tcPr>
          <w:p w:rsidR="00722B44" w:rsidRPr="00645FB3" w:rsidRDefault="00722B44" w:rsidP="00D60190">
            <w:pPr>
              <w:pStyle w:val="NoSpacing"/>
              <w:jc w:val="center"/>
              <w:rPr>
                <w:rFonts w:ascii="Arial" w:hAnsi="Arial" w:cs="Arial"/>
                <w:sz w:val="18"/>
                <w:szCs w:val="18"/>
              </w:rPr>
            </w:pPr>
            <w:r w:rsidRPr="00645FB3">
              <w:rPr>
                <w:rFonts w:ascii="Arial" w:hAnsi="Arial" w:cs="Arial"/>
                <w:sz w:val="18"/>
                <w:szCs w:val="18"/>
              </w:rPr>
              <w:t>50.00</w:t>
            </w:r>
          </w:p>
          <w:p w:rsidR="00722B44" w:rsidRPr="00645FB3" w:rsidRDefault="00722B44" w:rsidP="00D60190">
            <w:pPr>
              <w:tabs>
                <w:tab w:val="left" w:pos="360"/>
                <w:tab w:val="left" w:pos="11651"/>
              </w:tabs>
              <w:spacing w:after="0" w:line="240" w:lineRule="auto"/>
              <w:contextualSpacing/>
              <w:jc w:val="center"/>
              <w:rPr>
                <w:rFonts w:ascii="Arial" w:hAnsi="Arial" w:cs="Arial"/>
                <w:sz w:val="18"/>
                <w:szCs w:val="18"/>
              </w:rPr>
            </w:pPr>
          </w:p>
        </w:tc>
        <w:tc>
          <w:tcPr>
            <w:tcW w:w="757" w:type="pct"/>
            <w:tcBorders>
              <w:top w:val="nil"/>
              <w:bottom w:val="nil"/>
            </w:tcBorders>
          </w:tcPr>
          <w:p w:rsidR="00722B44" w:rsidRPr="00645FB3" w:rsidRDefault="00722B44" w:rsidP="00D60190">
            <w:pPr>
              <w:pStyle w:val="NoSpacing"/>
              <w:jc w:val="center"/>
              <w:rPr>
                <w:rFonts w:ascii="Arial" w:hAnsi="Arial" w:cs="Arial"/>
                <w:sz w:val="18"/>
                <w:szCs w:val="18"/>
              </w:rPr>
            </w:pPr>
            <w:r w:rsidRPr="00645FB3">
              <w:rPr>
                <w:rFonts w:ascii="Arial" w:hAnsi="Arial" w:cs="Arial"/>
                <w:sz w:val="18"/>
                <w:szCs w:val="18"/>
              </w:rPr>
              <w:t>53.33</w:t>
            </w:r>
          </w:p>
          <w:p w:rsidR="00722B44" w:rsidRPr="00645FB3" w:rsidRDefault="00722B44" w:rsidP="00D60190">
            <w:pPr>
              <w:tabs>
                <w:tab w:val="left" w:pos="360"/>
                <w:tab w:val="left" w:pos="11651"/>
              </w:tabs>
              <w:spacing w:after="0" w:line="240" w:lineRule="auto"/>
              <w:contextualSpacing/>
              <w:rPr>
                <w:rFonts w:ascii="Arial" w:hAnsi="Arial" w:cs="Arial"/>
                <w:sz w:val="18"/>
                <w:szCs w:val="18"/>
              </w:rPr>
            </w:pPr>
          </w:p>
        </w:tc>
        <w:tc>
          <w:tcPr>
            <w:tcW w:w="455" w:type="pct"/>
            <w:tcBorders>
              <w:top w:val="nil"/>
              <w:bottom w:val="nil"/>
            </w:tcBorders>
            <w:shd w:val="clear" w:color="auto" w:fill="auto"/>
          </w:tcPr>
          <w:p w:rsidR="00722B44" w:rsidRPr="00645FB3" w:rsidRDefault="00722B44" w:rsidP="00D60190">
            <w:pPr>
              <w:tabs>
                <w:tab w:val="left" w:pos="360"/>
                <w:tab w:val="left" w:pos="11651"/>
              </w:tabs>
              <w:spacing w:after="0" w:line="240" w:lineRule="auto"/>
              <w:contextualSpacing/>
              <w:jc w:val="center"/>
              <w:rPr>
                <w:rFonts w:ascii="Arial" w:hAnsi="Arial" w:cs="Arial"/>
                <w:sz w:val="18"/>
                <w:szCs w:val="18"/>
              </w:rPr>
            </w:pPr>
            <w:r w:rsidRPr="00645FB3">
              <w:rPr>
                <w:rFonts w:ascii="Arial" w:hAnsi="Arial" w:cs="Arial"/>
                <w:sz w:val="18"/>
                <w:szCs w:val="18"/>
              </w:rPr>
              <w:t>16</w:t>
            </w:r>
          </w:p>
        </w:tc>
        <w:tc>
          <w:tcPr>
            <w:tcW w:w="757" w:type="pct"/>
            <w:tcBorders>
              <w:top w:val="nil"/>
              <w:bottom w:val="nil"/>
            </w:tcBorders>
            <w:shd w:val="clear" w:color="auto" w:fill="auto"/>
          </w:tcPr>
          <w:p w:rsidR="00722B44" w:rsidRPr="00645FB3" w:rsidRDefault="00722B44" w:rsidP="00D60190">
            <w:pPr>
              <w:tabs>
                <w:tab w:val="left" w:pos="360"/>
                <w:tab w:val="left" w:pos="11651"/>
              </w:tabs>
              <w:spacing w:after="0" w:line="240" w:lineRule="auto"/>
              <w:contextualSpacing/>
              <w:jc w:val="center"/>
              <w:rPr>
                <w:rFonts w:ascii="Arial" w:hAnsi="Arial" w:cs="Arial"/>
                <w:sz w:val="18"/>
                <w:szCs w:val="18"/>
              </w:rPr>
            </w:pPr>
            <w:r w:rsidRPr="00645FB3">
              <w:rPr>
                <w:rFonts w:ascii="Arial" w:hAnsi="Arial" w:cs="Arial"/>
                <w:sz w:val="18"/>
                <w:szCs w:val="18"/>
              </w:rPr>
              <w:t>53.33</w:t>
            </w:r>
          </w:p>
        </w:tc>
      </w:tr>
      <w:tr w:rsidR="00EC2D54" w:rsidRPr="00645FB3" w:rsidTr="00EC2D54">
        <w:tc>
          <w:tcPr>
            <w:tcW w:w="608" w:type="pct"/>
            <w:tcBorders>
              <w:top w:val="nil"/>
              <w:bottom w:val="nil"/>
            </w:tcBorders>
            <w:shd w:val="clear" w:color="auto" w:fill="auto"/>
          </w:tcPr>
          <w:p w:rsidR="00722B44" w:rsidRPr="00645FB3" w:rsidRDefault="00722B44" w:rsidP="00D60190">
            <w:pPr>
              <w:tabs>
                <w:tab w:val="left" w:pos="360"/>
                <w:tab w:val="left" w:pos="11651"/>
              </w:tabs>
              <w:spacing w:after="0" w:line="240" w:lineRule="auto"/>
              <w:contextualSpacing/>
              <w:jc w:val="center"/>
              <w:rPr>
                <w:rFonts w:ascii="Arial" w:hAnsi="Arial" w:cs="Arial"/>
                <w:sz w:val="18"/>
                <w:szCs w:val="18"/>
              </w:rPr>
            </w:pPr>
            <w:r w:rsidRPr="00645FB3">
              <w:rPr>
                <w:rFonts w:ascii="Arial" w:hAnsi="Arial" w:cs="Arial"/>
                <w:sz w:val="18"/>
                <w:szCs w:val="18"/>
              </w:rPr>
              <w:t>3</w:t>
            </w:r>
          </w:p>
        </w:tc>
        <w:tc>
          <w:tcPr>
            <w:tcW w:w="908" w:type="pct"/>
            <w:tcBorders>
              <w:top w:val="nil"/>
              <w:bottom w:val="nil"/>
            </w:tcBorders>
            <w:shd w:val="clear" w:color="auto" w:fill="auto"/>
          </w:tcPr>
          <w:p w:rsidR="00722B44" w:rsidRPr="00645FB3" w:rsidRDefault="00722B44" w:rsidP="00D60190">
            <w:pPr>
              <w:tabs>
                <w:tab w:val="left" w:pos="360"/>
                <w:tab w:val="left" w:pos="11651"/>
              </w:tabs>
              <w:spacing w:after="0" w:line="240" w:lineRule="auto"/>
              <w:contextualSpacing/>
              <w:jc w:val="center"/>
              <w:rPr>
                <w:rFonts w:ascii="Arial" w:hAnsi="Arial" w:cs="Arial"/>
                <w:sz w:val="18"/>
                <w:szCs w:val="18"/>
              </w:rPr>
            </w:pPr>
            <w:r w:rsidRPr="00645FB3">
              <w:rPr>
                <w:rFonts w:ascii="Arial" w:hAnsi="Arial" w:cs="Arial"/>
                <w:sz w:val="18"/>
                <w:szCs w:val="18"/>
              </w:rPr>
              <w:t>(KA)</w:t>
            </w:r>
          </w:p>
          <w:p w:rsidR="00722B44" w:rsidRPr="00645FB3" w:rsidRDefault="00722B44" w:rsidP="00D60190">
            <w:pPr>
              <w:tabs>
                <w:tab w:val="left" w:pos="360"/>
                <w:tab w:val="left" w:pos="11651"/>
              </w:tabs>
              <w:spacing w:after="0" w:line="240" w:lineRule="auto"/>
              <w:contextualSpacing/>
              <w:jc w:val="center"/>
              <w:rPr>
                <w:rFonts w:ascii="Arial" w:hAnsi="Arial" w:cs="Arial"/>
                <w:sz w:val="18"/>
                <w:szCs w:val="18"/>
              </w:rPr>
            </w:pPr>
            <w:r w:rsidRPr="00645FB3">
              <w:rPr>
                <w:rFonts w:ascii="Arial" w:hAnsi="Arial" w:cs="Arial"/>
                <w:sz w:val="18"/>
                <w:szCs w:val="18"/>
              </w:rPr>
              <w:t>65 – 75</w:t>
            </w:r>
          </w:p>
        </w:tc>
        <w:tc>
          <w:tcPr>
            <w:tcW w:w="758" w:type="pct"/>
            <w:tcBorders>
              <w:top w:val="nil"/>
              <w:bottom w:val="nil"/>
            </w:tcBorders>
          </w:tcPr>
          <w:p w:rsidR="00722B44" w:rsidRPr="00645FB3" w:rsidRDefault="00722B44" w:rsidP="00D60190">
            <w:pPr>
              <w:pStyle w:val="NoSpacing"/>
              <w:jc w:val="center"/>
              <w:rPr>
                <w:rFonts w:ascii="Arial" w:hAnsi="Arial" w:cs="Arial"/>
                <w:sz w:val="18"/>
                <w:szCs w:val="18"/>
              </w:rPr>
            </w:pPr>
            <w:r w:rsidRPr="00645FB3">
              <w:rPr>
                <w:rFonts w:ascii="Arial" w:hAnsi="Arial" w:cs="Arial"/>
                <w:sz w:val="18"/>
                <w:szCs w:val="18"/>
              </w:rPr>
              <w:t>23.33</w:t>
            </w:r>
          </w:p>
          <w:p w:rsidR="00722B44" w:rsidRPr="00645FB3" w:rsidRDefault="00722B44" w:rsidP="00D60190">
            <w:pPr>
              <w:tabs>
                <w:tab w:val="left" w:pos="360"/>
                <w:tab w:val="left" w:pos="11651"/>
              </w:tabs>
              <w:spacing w:after="0" w:line="240" w:lineRule="auto"/>
              <w:contextualSpacing/>
              <w:jc w:val="center"/>
              <w:rPr>
                <w:rFonts w:ascii="Arial" w:hAnsi="Arial" w:cs="Arial"/>
                <w:sz w:val="18"/>
                <w:szCs w:val="18"/>
              </w:rPr>
            </w:pPr>
          </w:p>
        </w:tc>
        <w:tc>
          <w:tcPr>
            <w:tcW w:w="758" w:type="pct"/>
            <w:tcBorders>
              <w:top w:val="nil"/>
              <w:bottom w:val="nil"/>
            </w:tcBorders>
          </w:tcPr>
          <w:p w:rsidR="00722B44" w:rsidRPr="00645FB3" w:rsidRDefault="00722B44" w:rsidP="00D60190">
            <w:pPr>
              <w:pStyle w:val="NoSpacing"/>
              <w:jc w:val="center"/>
              <w:rPr>
                <w:rFonts w:ascii="Arial" w:hAnsi="Arial" w:cs="Arial"/>
                <w:sz w:val="18"/>
                <w:szCs w:val="18"/>
              </w:rPr>
            </w:pPr>
            <w:r w:rsidRPr="00645FB3">
              <w:rPr>
                <w:rFonts w:ascii="Arial" w:hAnsi="Arial" w:cs="Arial"/>
                <w:sz w:val="18"/>
                <w:szCs w:val="18"/>
              </w:rPr>
              <w:t>30.00</w:t>
            </w:r>
          </w:p>
          <w:p w:rsidR="00722B44" w:rsidRPr="00645FB3" w:rsidRDefault="00722B44" w:rsidP="00D60190">
            <w:pPr>
              <w:tabs>
                <w:tab w:val="left" w:pos="360"/>
                <w:tab w:val="left" w:pos="11651"/>
              </w:tabs>
              <w:spacing w:after="0" w:line="240" w:lineRule="auto"/>
              <w:contextualSpacing/>
              <w:jc w:val="center"/>
              <w:rPr>
                <w:rFonts w:ascii="Arial" w:hAnsi="Arial" w:cs="Arial"/>
                <w:sz w:val="18"/>
                <w:szCs w:val="18"/>
              </w:rPr>
            </w:pPr>
          </w:p>
        </w:tc>
        <w:tc>
          <w:tcPr>
            <w:tcW w:w="757" w:type="pct"/>
            <w:tcBorders>
              <w:top w:val="nil"/>
              <w:bottom w:val="nil"/>
            </w:tcBorders>
          </w:tcPr>
          <w:p w:rsidR="00722B44" w:rsidRPr="00645FB3" w:rsidRDefault="00722B44" w:rsidP="00D60190">
            <w:pPr>
              <w:pStyle w:val="NoSpacing"/>
              <w:jc w:val="center"/>
              <w:rPr>
                <w:rFonts w:ascii="Arial" w:hAnsi="Arial" w:cs="Arial"/>
                <w:sz w:val="18"/>
                <w:szCs w:val="18"/>
              </w:rPr>
            </w:pPr>
            <w:r w:rsidRPr="00645FB3">
              <w:rPr>
                <w:rFonts w:ascii="Arial" w:hAnsi="Arial" w:cs="Arial"/>
                <w:sz w:val="18"/>
                <w:szCs w:val="18"/>
              </w:rPr>
              <w:t>26.67</w:t>
            </w:r>
          </w:p>
          <w:p w:rsidR="00722B44" w:rsidRPr="00645FB3" w:rsidRDefault="00722B44" w:rsidP="00D60190">
            <w:pPr>
              <w:tabs>
                <w:tab w:val="left" w:pos="360"/>
                <w:tab w:val="left" w:pos="11651"/>
              </w:tabs>
              <w:spacing w:after="0" w:line="240" w:lineRule="auto"/>
              <w:contextualSpacing/>
              <w:rPr>
                <w:rFonts w:ascii="Arial" w:hAnsi="Arial" w:cs="Arial"/>
                <w:sz w:val="18"/>
                <w:szCs w:val="18"/>
              </w:rPr>
            </w:pPr>
          </w:p>
        </w:tc>
        <w:tc>
          <w:tcPr>
            <w:tcW w:w="455" w:type="pct"/>
            <w:tcBorders>
              <w:top w:val="nil"/>
              <w:bottom w:val="nil"/>
            </w:tcBorders>
            <w:shd w:val="clear" w:color="auto" w:fill="auto"/>
          </w:tcPr>
          <w:p w:rsidR="00722B44" w:rsidRPr="00645FB3" w:rsidRDefault="00722B44" w:rsidP="00D60190">
            <w:pPr>
              <w:tabs>
                <w:tab w:val="left" w:pos="360"/>
                <w:tab w:val="left" w:pos="11651"/>
              </w:tabs>
              <w:spacing w:after="0" w:line="240" w:lineRule="auto"/>
              <w:contextualSpacing/>
              <w:jc w:val="center"/>
              <w:rPr>
                <w:rFonts w:ascii="Arial" w:hAnsi="Arial" w:cs="Arial"/>
                <w:sz w:val="18"/>
                <w:szCs w:val="18"/>
              </w:rPr>
            </w:pPr>
            <w:r w:rsidRPr="00645FB3">
              <w:rPr>
                <w:rFonts w:ascii="Arial" w:hAnsi="Arial" w:cs="Arial"/>
                <w:sz w:val="18"/>
                <w:szCs w:val="18"/>
              </w:rPr>
              <w:t>8</w:t>
            </w:r>
          </w:p>
        </w:tc>
        <w:tc>
          <w:tcPr>
            <w:tcW w:w="757" w:type="pct"/>
            <w:tcBorders>
              <w:top w:val="nil"/>
              <w:bottom w:val="nil"/>
            </w:tcBorders>
            <w:shd w:val="clear" w:color="auto" w:fill="auto"/>
          </w:tcPr>
          <w:p w:rsidR="00722B44" w:rsidRPr="00645FB3" w:rsidRDefault="00722B44" w:rsidP="00D60190">
            <w:pPr>
              <w:tabs>
                <w:tab w:val="left" w:pos="360"/>
                <w:tab w:val="left" w:pos="11651"/>
              </w:tabs>
              <w:spacing w:after="0" w:line="240" w:lineRule="auto"/>
              <w:contextualSpacing/>
              <w:jc w:val="center"/>
              <w:rPr>
                <w:rFonts w:ascii="Arial" w:hAnsi="Arial" w:cs="Arial"/>
                <w:sz w:val="18"/>
                <w:szCs w:val="18"/>
              </w:rPr>
            </w:pPr>
            <w:r w:rsidRPr="00645FB3">
              <w:rPr>
                <w:rFonts w:ascii="Arial" w:hAnsi="Arial" w:cs="Arial"/>
                <w:sz w:val="18"/>
                <w:szCs w:val="18"/>
              </w:rPr>
              <w:t>26.67</w:t>
            </w:r>
          </w:p>
        </w:tc>
      </w:tr>
      <w:tr w:rsidR="00EC2D54" w:rsidRPr="00645FB3" w:rsidTr="00EC2D54">
        <w:tc>
          <w:tcPr>
            <w:tcW w:w="608" w:type="pct"/>
            <w:tcBorders>
              <w:top w:val="nil"/>
              <w:bottom w:val="single" w:sz="4" w:space="0" w:color="auto"/>
            </w:tcBorders>
            <w:shd w:val="clear" w:color="auto" w:fill="auto"/>
          </w:tcPr>
          <w:p w:rsidR="00722B44" w:rsidRPr="00645FB3" w:rsidRDefault="00722B44" w:rsidP="00D60190">
            <w:pPr>
              <w:tabs>
                <w:tab w:val="left" w:pos="360"/>
                <w:tab w:val="left" w:pos="11651"/>
              </w:tabs>
              <w:spacing w:after="0" w:line="240" w:lineRule="auto"/>
              <w:contextualSpacing/>
              <w:jc w:val="center"/>
              <w:rPr>
                <w:rFonts w:ascii="Arial" w:hAnsi="Arial" w:cs="Arial"/>
                <w:sz w:val="18"/>
                <w:szCs w:val="18"/>
              </w:rPr>
            </w:pPr>
            <w:r w:rsidRPr="00645FB3">
              <w:rPr>
                <w:rFonts w:ascii="Arial" w:hAnsi="Arial" w:cs="Arial"/>
                <w:sz w:val="18"/>
                <w:szCs w:val="18"/>
              </w:rPr>
              <w:t>3</w:t>
            </w:r>
          </w:p>
        </w:tc>
        <w:tc>
          <w:tcPr>
            <w:tcW w:w="908" w:type="pct"/>
            <w:tcBorders>
              <w:top w:val="nil"/>
              <w:bottom w:val="single" w:sz="4" w:space="0" w:color="auto"/>
            </w:tcBorders>
            <w:shd w:val="clear" w:color="auto" w:fill="auto"/>
          </w:tcPr>
          <w:p w:rsidR="00722B44" w:rsidRPr="00645FB3" w:rsidRDefault="00722B44" w:rsidP="00D60190">
            <w:pPr>
              <w:tabs>
                <w:tab w:val="left" w:pos="360"/>
                <w:tab w:val="left" w:pos="11651"/>
              </w:tabs>
              <w:spacing w:after="0" w:line="240" w:lineRule="auto"/>
              <w:contextualSpacing/>
              <w:jc w:val="center"/>
              <w:rPr>
                <w:rFonts w:ascii="Arial" w:hAnsi="Arial" w:cs="Arial"/>
                <w:sz w:val="18"/>
                <w:szCs w:val="18"/>
              </w:rPr>
            </w:pPr>
            <w:r w:rsidRPr="00645FB3">
              <w:rPr>
                <w:rFonts w:ascii="Arial" w:hAnsi="Arial" w:cs="Arial"/>
                <w:sz w:val="18"/>
                <w:szCs w:val="18"/>
              </w:rPr>
              <w:t>(TA)</w:t>
            </w:r>
          </w:p>
          <w:p w:rsidR="00722B44" w:rsidRPr="00645FB3" w:rsidRDefault="00722B44" w:rsidP="00D60190">
            <w:pPr>
              <w:tabs>
                <w:tab w:val="left" w:pos="360"/>
                <w:tab w:val="left" w:pos="11651"/>
              </w:tabs>
              <w:spacing w:after="0" w:line="240" w:lineRule="auto"/>
              <w:contextualSpacing/>
              <w:jc w:val="center"/>
              <w:rPr>
                <w:rFonts w:ascii="Arial" w:hAnsi="Arial" w:cs="Arial"/>
                <w:sz w:val="18"/>
                <w:szCs w:val="18"/>
              </w:rPr>
            </w:pPr>
            <w:r w:rsidRPr="00645FB3">
              <w:rPr>
                <w:rFonts w:ascii="Arial" w:hAnsi="Arial" w:cs="Arial"/>
                <w:sz w:val="18"/>
                <w:szCs w:val="18"/>
              </w:rPr>
              <w:t>54 – 64</w:t>
            </w:r>
          </w:p>
        </w:tc>
        <w:tc>
          <w:tcPr>
            <w:tcW w:w="758" w:type="pct"/>
            <w:tcBorders>
              <w:top w:val="nil"/>
              <w:bottom w:val="single" w:sz="4" w:space="0" w:color="auto"/>
            </w:tcBorders>
          </w:tcPr>
          <w:p w:rsidR="00722B44" w:rsidRPr="00645FB3" w:rsidRDefault="00722B44" w:rsidP="00D60190">
            <w:pPr>
              <w:tabs>
                <w:tab w:val="left" w:pos="360"/>
                <w:tab w:val="left" w:pos="11651"/>
              </w:tabs>
              <w:spacing w:after="0" w:line="240" w:lineRule="auto"/>
              <w:contextualSpacing/>
              <w:jc w:val="center"/>
              <w:rPr>
                <w:rFonts w:ascii="Arial" w:hAnsi="Arial" w:cs="Arial"/>
                <w:sz w:val="18"/>
                <w:szCs w:val="18"/>
              </w:rPr>
            </w:pPr>
            <w:r w:rsidRPr="00645FB3">
              <w:rPr>
                <w:rFonts w:ascii="Arial" w:hAnsi="Arial" w:cs="Arial"/>
                <w:sz w:val="18"/>
                <w:szCs w:val="18"/>
              </w:rPr>
              <w:t>6.67</w:t>
            </w:r>
          </w:p>
        </w:tc>
        <w:tc>
          <w:tcPr>
            <w:tcW w:w="758" w:type="pct"/>
            <w:tcBorders>
              <w:top w:val="nil"/>
              <w:bottom w:val="single" w:sz="4" w:space="0" w:color="auto"/>
            </w:tcBorders>
          </w:tcPr>
          <w:p w:rsidR="00722B44" w:rsidRPr="00645FB3" w:rsidRDefault="00722B44" w:rsidP="00D60190">
            <w:pPr>
              <w:tabs>
                <w:tab w:val="left" w:pos="360"/>
                <w:tab w:val="left" w:pos="11651"/>
              </w:tabs>
              <w:spacing w:after="0" w:line="240" w:lineRule="auto"/>
              <w:contextualSpacing/>
              <w:jc w:val="center"/>
              <w:rPr>
                <w:rFonts w:ascii="Arial" w:hAnsi="Arial" w:cs="Arial"/>
                <w:sz w:val="18"/>
                <w:szCs w:val="18"/>
              </w:rPr>
            </w:pPr>
            <w:r w:rsidRPr="00645FB3">
              <w:rPr>
                <w:rFonts w:ascii="Arial" w:hAnsi="Arial" w:cs="Arial"/>
                <w:sz w:val="18"/>
                <w:szCs w:val="18"/>
              </w:rPr>
              <w:t>3.33</w:t>
            </w:r>
          </w:p>
        </w:tc>
        <w:tc>
          <w:tcPr>
            <w:tcW w:w="757" w:type="pct"/>
            <w:tcBorders>
              <w:top w:val="nil"/>
              <w:bottom w:val="single" w:sz="4" w:space="0" w:color="auto"/>
            </w:tcBorders>
          </w:tcPr>
          <w:p w:rsidR="00722B44" w:rsidRPr="00645FB3" w:rsidRDefault="00722B44" w:rsidP="00D60190">
            <w:pPr>
              <w:tabs>
                <w:tab w:val="left" w:pos="360"/>
                <w:tab w:val="left" w:pos="11651"/>
              </w:tabs>
              <w:spacing w:after="0" w:line="240" w:lineRule="auto"/>
              <w:contextualSpacing/>
              <w:jc w:val="center"/>
              <w:rPr>
                <w:rFonts w:ascii="Arial" w:hAnsi="Arial" w:cs="Arial"/>
                <w:sz w:val="18"/>
                <w:szCs w:val="18"/>
              </w:rPr>
            </w:pPr>
            <w:r w:rsidRPr="00645FB3">
              <w:rPr>
                <w:rFonts w:ascii="Arial" w:hAnsi="Arial" w:cs="Arial"/>
                <w:sz w:val="18"/>
                <w:szCs w:val="18"/>
              </w:rPr>
              <w:t>10.00</w:t>
            </w:r>
          </w:p>
        </w:tc>
        <w:tc>
          <w:tcPr>
            <w:tcW w:w="455" w:type="pct"/>
            <w:tcBorders>
              <w:top w:val="nil"/>
              <w:bottom w:val="single" w:sz="4" w:space="0" w:color="auto"/>
            </w:tcBorders>
            <w:shd w:val="clear" w:color="auto" w:fill="auto"/>
          </w:tcPr>
          <w:p w:rsidR="00722B44" w:rsidRPr="00645FB3" w:rsidRDefault="00722B44" w:rsidP="00D60190">
            <w:pPr>
              <w:tabs>
                <w:tab w:val="left" w:pos="360"/>
                <w:tab w:val="left" w:pos="11651"/>
              </w:tabs>
              <w:spacing w:after="0" w:line="240" w:lineRule="auto"/>
              <w:contextualSpacing/>
              <w:jc w:val="center"/>
              <w:rPr>
                <w:rFonts w:ascii="Arial" w:hAnsi="Arial" w:cs="Arial"/>
                <w:sz w:val="18"/>
                <w:szCs w:val="18"/>
              </w:rPr>
            </w:pPr>
            <w:r w:rsidRPr="00645FB3">
              <w:rPr>
                <w:rFonts w:ascii="Arial" w:hAnsi="Arial" w:cs="Arial"/>
                <w:sz w:val="18"/>
                <w:szCs w:val="18"/>
              </w:rPr>
              <w:t>2</w:t>
            </w:r>
          </w:p>
        </w:tc>
        <w:tc>
          <w:tcPr>
            <w:tcW w:w="757" w:type="pct"/>
            <w:tcBorders>
              <w:top w:val="nil"/>
              <w:bottom w:val="single" w:sz="4" w:space="0" w:color="auto"/>
            </w:tcBorders>
            <w:shd w:val="clear" w:color="auto" w:fill="auto"/>
          </w:tcPr>
          <w:p w:rsidR="00722B44" w:rsidRPr="00645FB3" w:rsidRDefault="00722B44" w:rsidP="00D60190">
            <w:pPr>
              <w:tabs>
                <w:tab w:val="left" w:pos="360"/>
                <w:tab w:val="left" w:pos="11651"/>
              </w:tabs>
              <w:spacing w:after="0" w:line="240" w:lineRule="auto"/>
              <w:contextualSpacing/>
              <w:jc w:val="center"/>
              <w:rPr>
                <w:rFonts w:ascii="Arial" w:hAnsi="Arial" w:cs="Arial"/>
                <w:sz w:val="18"/>
                <w:szCs w:val="18"/>
              </w:rPr>
            </w:pPr>
            <w:r w:rsidRPr="00645FB3">
              <w:rPr>
                <w:rFonts w:ascii="Arial" w:hAnsi="Arial" w:cs="Arial"/>
                <w:sz w:val="18"/>
                <w:szCs w:val="18"/>
              </w:rPr>
              <w:t>6.67</w:t>
            </w:r>
          </w:p>
        </w:tc>
      </w:tr>
      <w:tr w:rsidR="00EC2D54" w:rsidRPr="00645FB3" w:rsidTr="00EC2D54">
        <w:tc>
          <w:tcPr>
            <w:tcW w:w="1516" w:type="pct"/>
            <w:gridSpan w:val="2"/>
            <w:tcBorders>
              <w:bottom w:val="nil"/>
            </w:tcBorders>
            <w:shd w:val="clear" w:color="auto" w:fill="auto"/>
          </w:tcPr>
          <w:p w:rsidR="00722B44" w:rsidRPr="00645FB3" w:rsidRDefault="00722B44" w:rsidP="00D60190">
            <w:pPr>
              <w:tabs>
                <w:tab w:val="left" w:pos="360"/>
                <w:tab w:val="left" w:pos="11651"/>
              </w:tabs>
              <w:spacing w:after="0"/>
              <w:contextualSpacing/>
              <w:jc w:val="both"/>
              <w:rPr>
                <w:rFonts w:ascii="Arial" w:hAnsi="Arial" w:cs="Arial"/>
                <w:sz w:val="20"/>
                <w:szCs w:val="20"/>
              </w:rPr>
            </w:pPr>
            <w:r w:rsidRPr="00645FB3">
              <w:rPr>
                <w:rFonts w:ascii="Arial" w:hAnsi="Arial" w:cs="Arial"/>
                <w:sz w:val="20"/>
                <w:szCs w:val="20"/>
              </w:rPr>
              <w:t>Total</w:t>
            </w:r>
          </w:p>
        </w:tc>
        <w:tc>
          <w:tcPr>
            <w:tcW w:w="758" w:type="pct"/>
            <w:tcBorders>
              <w:bottom w:val="nil"/>
            </w:tcBorders>
          </w:tcPr>
          <w:p w:rsidR="00722B44" w:rsidRPr="00645FB3" w:rsidRDefault="00722B44" w:rsidP="004C18BF">
            <w:pPr>
              <w:tabs>
                <w:tab w:val="left" w:pos="360"/>
                <w:tab w:val="left" w:pos="11651"/>
              </w:tabs>
              <w:contextualSpacing/>
              <w:jc w:val="center"/>
              <w:rPr>
                <w:rFonts w:ascii="Arial" w:hAnsi="Arial" w:cs="Arial"/>
                <w:sz w:val="20"/>
                <w:szCs w:val="20"/>
              </w:rPr>
            </w:pPr>
          </w:p>
        </w:tc>
        <w:tc>
          <w:tcPr>
            <w:tcW w:w="758" w:type="pct"/>
            <w:tcBorders>
              <w:bottom w:val="nil"/>
            </w:tcBorders>
          </w:tcPr>
          <w:p w:rsidR="00722B44" w:rsidRPr="00645FB3" w:rsidRDefault="00722B44" w:rsidP="004C18BF">
            <w:pPr>
              <w:tabs>
                <w:tab w:val="left" w:pos="360"/>
                <w:tab w:val="left" w:pos="11651"/>
              </w:tabs>
              <w:contextualSpacing/>
              <w:jc w:val="center"/>
              <w:rPr>
                <w:rFonts w:ascii="Arial" w:hAnsi="Arial" w:cs="Arial"/>
                <w:sz w:val="20"/>
                <w:szCs w:val="20"/>
              </w:rPr>
            </w:pPr>
          </w:p>
        </w:tc>
        <w:tc>
          <w:tcPr>
            <w:tcW w:w="757" w:type="pct"/>
            <w:tcBorders>
              <w:bottom w:val="nil"/>
            </w:tcBorders>
          </w:tcPr>
          <w:p w:rsidR="00722B44" w:rsidRPr="00645FB3" w:rsidRDefault="00722B44" w:rsidP="004C18BF">
            <w:pPr>
              <w:tabs>
                <w:tab w:val="left" w:pos="360"/>
                <w:tab w:val="left" w:pos="11651"/>
              </w:tabs>
              <w:contextualSpacing/>
              <w:jc w:val="center"/>
              <w:rPr>
                <w:rFonts w:ascii="Arial" w:hAnsi="Arial" w:cs="Arial"/>
                <w:sz w:val="20"/>
                <w:szCs w:val="20"/>
              </w:rPr>
            </w:pPr>
          </w:p>
        </w:tc>
        <w:tc>
          <w:tcPr>
            <w:tcW w:w="455" w:type="pct"/>
            <w:tcBorders>
              <w:bottom w:val="nil"/>
            </w:tcBorders>
            <w:shd w:val="clear" w:color="auto" w:fill="auto"/>
          </w:tcPr>
          <w:p w:rsidR="00722B44" w:rsidRPr="00645FB3" w:rsidRDefault="00722B44" w:rsidP="004C18BF">
            <w:pPr>
              <w:tabs>
                <w:tab w:val="left" w:pos="360"/>
                <w:tab w:val="left" w:pos="11651"/>
              </w:tabs>
              <w:contextualSpacing/>
              <w:jc w:val="center"/>
              <w:rPr>
                <w:rFonts w:ascii="Arial" w:hAnsi="Arial" w:cs="Arial"/>
                <w:sz w:val="18"/>
                <w:szCs w:val="18"/>
              </w:rPr>
            </w:pPr>
            <w:r w:rsidRPr="00645FB3">
              <w:rPr>
                <w:rFonts w:ascii="Arial" w:hAnsi="Arial" w:cs="Arial"/>
                <w:sz w:val="18"/>
                <w:szCs w:val="18"/>
              </w:rPr>
              <w:t>30</w:t>
            </w:r>
          </w:p>
        </w:tc>
        <w:tc>
          <w:tcPr>
            <w:tcW w:w="757" w:type="pct"/>
            <w:tcBorders>
              <w:bottom w:val="nil"/>
            </w:tcBorders>
            <w:shd w:val="clear" w:color="auto" w:fill="auto"/>
          </w:tcPr>
          <w:p w:rsidR="00722B44" w:rsidRPr="00645FB3" w:rsidRDefault="00722B44" w:rsidP="004C18BF">
            <w:pPr>
              <w:tabs>
                <w:tab w:val="left" w:pos="360"/>
                <w:tab w:val="left" w:pos="11651"/>
              </w:tabs>
              <w:contextualSpacing/>
              <w:jc w:val="center"/>
              <w:rPr>
                <w:rFonts w:ascii="Arial" w:hAnsi="Arial" w:cs="Arial"/>
                <w:sz w:val="18"/>
                <w:szCs w:val="18"/>
              </w:rPr>
            </w:pPr>
            <w:r w:rsidRPr="00645FB3">
              <w:rPr>
                <w:rFonts w:ascii="Arial" w:hAnsi="Arial" w:cs="Arial"/>
                <w:sz w:val="18"/>
                <w:szCs w:val="18"/>
              </w:rPr>
              <w:t>100.0</w:t>
            </w:r>
          </w:p>
        </w:tc>
      </w:tr>
      <w:tr w:rsidR="00EC2D54" w:rsidRPr="00645FB3" w:rsidTr="00EC2D54">
        <w:tc>
          <w:tcPr>
            <w:tcW w:w="1516" w:type="pct"/>
            <w:gridSpan w:val="2"/>
            <w:tcBorders>
              <w:top w:val="nil"/>
            </w:tcBorders>
            <w:shd w:val="clear" w:color="auto" w:fill="auto"/>
          </w:tcPr>
          <w:p w:rsidR="00722B44" w:rsidRPr="00645FB3" w:rsidRDefault="00722B44" w:rsidP="004C18BF">
            <w:pPr>
              <w:tabs>
                <w:tab w:val="left" w:pos="360"/>
                <w:tab w:val="left" w:pos="11651"/>
              </w:tabs>
              <w:contextualSpacing/>
              <w:jc w:val="both"/>
              <w:rPr>
                <w:rFonts w:ascii="Arial" w:hAnsi="Arial" w:cs="Arial"/>
                <w:sz w:val="20"/>
                <w:szCs w:val="20"/>
              </w:rPr>
            </w:pPr>
            <w:r w:rsidRPr="00645FB3">
              <w:rPr>
                <w:rFonts w:ascii="Arial" w:hAnsi="Arial" w:cs="Arial"/>
                <w:sz w:val="20"/>
                <w:szCs w:val="20"/>
              </w:rPr>
              <w:t>Rata-rata ± SD</w:t>
            </w:r>
          </w:p>
        </w:tc>
        <w:tc>
          <w:tcPr>
            <w:tcW w:w="758" w:type="pct"/>
            <w:tcBorders>
              <w:top w:val="nil"/>
            </w:tcBorders>
          </w:tcPr>
          <w:p w:rsidR="00722B44" w:rsidRPr="00645FB3" w:rsidRDefault="00722B44" w:rsidP="004C18BF">
            <w:pPr>
              <w:tabs>
                <w:tab w:val="left" w:pos="360"/>
                <w:tab w:val="left" w:pos="11651"/>
              </w:tabs>
              <w:contextualSpacing/>
              <w:jc w:val="center"/>
              <w:rPr>
                <w:rFonts w:ascii="Arial" w:hAnsi="Arial" w:cs="Arial"/>
                <w:sz w:val="20"/>
                <w:szCs w:val="20"/>
              </w:rPr>
            </w:pPr>
          </w:p>
        </w:tc>
        <w:tc>
          <w:tcPr>
            <w:tcW w:w="758" w:type="pct"/>
            <w:tcBorders>
              <w:top w:val="nil"/>
            </w:tcBorders>
          </w:tcPr>
          <w:p w:rsidR="00722B44" w:rsidRPr="00645FB3" w:rsidRDefault="00722B44" w:rsidP="004C18BF">
            <w:pPr>
              <w:tabs>
                <w:tab w:val="left" w:pos="360"/>
                <w:tab w:val="left" w:pos="11651"/>
              </w:tabs>
              <w:contextualSpacing/>
              <w:jc w:val="center"/>
              <w:rPr>
                <w:rFonts w:ascii="Arial" w:hAnsi="Arial" w:cs="Arial"/>
                <w:sz w:val="20"/>
                <w:szCs w:val="20"/>
              </w:rPr>
            </w:pPr>
          </w:p>
        </w:tc>
        <w:tc>
          <w:tcPr>
            <w:tcW w:w="757" w:type="pct"/>
            <w:tcBorders>
              <w:top w:val="nil"/>
            </w:tcBorders>
          </w:tcPr>
          <w:p w:rsidR="00722B44" w:rsidRPr="00645FB3" w:rsidRDefault="00722B44" w:rsidP="004C18BF">
            <w:pPr>
              <w:tabs>
                <w:tab w:val="left" w:pos="360"/>
                <w:tab w:val="left" w:pos="11651"/>
              </w:tabs>
              <w:contextualSpacing/>
              <w:jc w:val="center"/>
              <w:rPr>
                <w:rFonts w:ascii="Arial" w:hAnsi="Arial" w:cs="Arial"/>
                <w:sz w:val="20"/>
                <w:szCs w:val="20"/>
              </w:rPr>
            </w:pPr>
          </w:p>
        </w:tc>
        <w:tc>
          <w:tcPr>
            <w:tcW w:w="1212" w:type="pct"/>
            <w:gridSpan w:val="2"/>
            <w:tcBorders>
              <w:top w:val="nil"/>
            </w:tcBorders>
            <w:shd w:val="clear" w:color="auto" w:fill="auto"/>
          </w:tcPr>
          <w:p w:rsidR="00722B44" w:rsidRPr="00645FB3" w:rsidRDefault="00722B44" w:rsidP="004C18BF">
            <w:pPr>
              <w:tabs>
                <w:tab w:val="left" w:pos="360"/>
                <w:tab w:val="left" w:pos="11651"/>
              </w:tabs>
              <w:contextualSpacing/>
              <w:jc w:val="center"/>
              <w:rPr>
                <w:rFonts w:ascii="Arial" w:hAnsi="Arial" w:cs="Arial"/>
                <w:sz w:val="18"/>
                <w:szCs w:val="18"/>
              </w:rPr>
            </w:pPr>
            <w:r w:rsidRPr="00645FB3">
              <w:rPr>
                <w:rFonts w:ascii="Arial" w:hAnsi="Arial" w:cs="Arial"/>
                <w:sz w:val="18"/>
                <w:szCs w:val="18"/>
              </w:rPr>
              <w:t>25 ± 20.64</w:t>
            </w:r>
          </w:p>
        </w:tc>
      </w:tr>
    </w:tbl>
    <w:p w:rsidR="00722B44" w:rsidRPr="00645FB3" w:rsidRDefault="00722B44" w:rsidP="00722B44">
      <w:pPr>
        <w:spacing w:after="0" w:line="240" w:lineRule="auto"/>
        <w:rPr>
          <w:rFonts w:ascii="Arial" w:hAnsi="Arial" w:cs="Arial"/>
          <w:sz w:val="20"/>
          <w:szCs w:val="20"/>
        </w:rPr>
      </w:pPr>
      <w:r w:rsidRPr="00645FB3">
        <w:rPr>
          <w:rFonts w:ascii="Arial" w:hAnsi="Arial" w:cs="Arial"/>
          <w:sz w:val="20"/>
          <w:szCs w:val="20"/>
        </w:rPr>
        <w:t>Keterangan :</w:t>
      </w:r>
    </w:p>
    <w:p w:rsidR="00722B44" w:rsidRPr="00645FB3" w:rsidRDefault="00722B44" w:rsidP="00722B44">
      <w:pPr>
        <w:spacing w:after="0" w:line="240" w:lineRule="auto"/>
        <w:rPr>
          <w:rFonts w:ascii="Arial" w:hAnsi="Arial" w:cs="Arial"/>
          <w:sz w:val="20"/>
          <w:szCs w:val="20"/>
        </w:rPr>
      </w:pPr>
      <w:r w:rsidRPr="00645FB3">
        <w:rPr>
          <w:rFonts w:ascii="Arial" w:hAnsi="Arial" w:cs="Arial"/>
          <w:sz w:val="20"/>
          <w:szCs w:val="20"/>
        </w:rPr>
        <w:t>Sangat Aktif (SA)</w:t>
      </w:r>
    </w:p>
    <w:p w:rsidR="00722B44" w:rsidRPr="00645FB3" w:rsidRDefault="00722B44" w:rsidP="00722B44">
      <w:pPr>
        <w:spacing w:after="0" w:line="240" w:lineRule="auto"/>
        <w:rPr>
          <w:rFonts w:ascii="Arial" w:hAnsi="Arial" w:cs="Arial"/>
          <w:sz w:val="20"/>
          <w:szCs w:val="20"/>
        </w:rPr>
      </w:pPr>
      <w:r w:rsidRPr="00645FB3">
        <w:rPr>
          <w:rFonts w:ascii="Arial" w:hAnsi="Arial" w:cs="Arial"/>
          <w:sz w:val="20"/>
          <w:szCs w:val="20"/>
        </w:rPr>
        <w:t>Aktif (A)</w:t>
      </w:r>
    </w:p>
    <w:p w:rsidR="00722B44" w:rsidRPr="00645FB3" w:rsidRDefault="00722B44" w:rsidP="00722B44">
      <w:pPr>
        <w:spacing w:after="0" w:line="240" w:lineRule="auto"/>
        <w:rPr>
          <w:rFonts w:ascii="Arial" w:hAnsi="Arial" w:cs="Arial"/>
          <w:sz w:val="20"/>
          <w:szCs w:val="20"/>
        </w:rPr>
      </w:pPr>
      <w:r w:rsidRPr="00645FB3">
        <w:rPr>
          <w:rFonts w:ascii="Arial" w:hAnsi="Arial" w:cs="Arial"/>
          <w:sz w:val="20"/>
          <w:szCs w:val="20"/>
        </w:rPr>
        <w:t>Kurang Aktif (KA)</w:t>
      </w:r>
    </w:p>
    <w:p w:rsidR="00722B44" w:rsidRPr="00645FB3" w:rsidRDefault="00722B44" w:rsidP="00722B44">
      <w:pPr>
        <w:spacing w:after="0" w:line="240" w:lineRule="auto"/>
        <w:rPr>
          <w:rFonts w:ascii="Arial" w:hAnsi="Arial" w:cs="Arial"/>
          <w:sz w:val="20"/>
          <w:szCs w:val="20"/>
        </w:rPr>
      </w:pPr>
      <w:r w:rsidRPr="00645FB3">
        <w:rPr>
          <w:rFonts w:ascii="Arial" w:hAnsi="Arial" w:cs="Arial"/>
          <w:sz w:val="20"/>
          <w:szCs w:val="20"/>
        </w:rPr>
        <w:t>Tidak Aktif (TA)</w:t>
      </w:r>
    </w:p>
    <w:p w:rsidR="004256D0" w:rsidRPr="00645FB3" w:rsidRDefault="004256D0" w:rsidP="00A92B1A">
      <w:pPr>
        <w:spacing w:after="0" w:line="240" w:lineRule="auto"/>
        <w:jc w:val="both"/>
        <w:rPr>
          <w:rFonts w:ascii="Arial" w:hAnsi="Arial" w:cs="Arial"/>
          <w:sz w:val="20"/>
          <w:szCs w:val="20"/>
        </w:rPr>
      </w:pPr>
    </w:p>
    <w:p w:rsidR="001D01B9" w:rsidRPr="00645FB3" w:rsidRDefault="00F11BF5" w:rsidP="001D01B9">
      <w:pPr>
        <w:spacing w:after="0" w:line="240" w:lineRule="auto"/>
        <w:ind w:firstLine="720"/>
        <w:jc w:val="both"/>
        <w:rPr>
          <w:rFonts w:ascii="Arial" w:hAnsi="Arial" w:cs="Arial"/>
          <w:sz w:val="20"/>
          <w:szCs w:val="20"/>
        </w:rPr>
      </w:pPr>
      <w:r w:rsidRPr="00645FB3">
        <w:rPr>
          <w:rFonts w:ascii="Arial" w:hAnsi="Arial" w:cs="Arial"/>
          <w:sz w:val="20"/>
          <w:szCs w:val="20"/>
        </w:rPr>
        <w:t>Berdasarkan da</w:t>
      </w:r>
      <w:r w:rsidR="0090739A" w:rsidRPr="00645FB3">
        <w:rPr>
          <w:rFonts w:ascii="Arial" w:hAnsi="Arial" w:cs="Arial"/>
          <w:sz w:val="20"/>
          <w:szCs w:val="20"/>
        </w:rPr>
        <w:t>ta hasil penelitian pada tabel 3</w:t>
      </w:r>
      <w:r w:rsidRPr="00645FB3">
        <w:rPr>
          <w:rFonts w:ascii="Arial" w:hAnsi="Arial" w:cs="Arial"/>
          <w:sz w:val="20"/>
          <w:szCs w:val="20"/>
        </w:rPr>
        <w:t xml:space="preserve"> menunjukkan bahwa anak sudah berkembang </w:t>
      </w:r>
      <w:r w:rsidR="00382E63" w:rsidRPr="00645FB3">
        <w:rPr>
          <w:rFonts w:ascii="Arial" w:hAnsi="Arial" w:cs="Arial"/>
          <w:sz w:val="20"/>
          <w:szCs w:val="20"/>
        </w:rPr>
        <w:t xml:space="preserve">sesuai harapan </w:t>
      </w:r>
      <w:r w:rsidRPr="00645FB3">
        <w:rPr>
          <w:rFonts w:ascii="Arial" w:hAnsi="Arial" w:cs="Arial"/>
          <w:sz w:val="20"/>
          <w:szCs w:val="20"/>
        </w:rPr>
        <w:t xml:space="preserve">dalam </w:t>
      </w:r>
      <w:r w:rsidR="005B7473" w:rsidRPr="00645FB3">
        <w:rPr>
          <w:rFonts w:ascii="Arial" w:hAnsi="Arial" w:cs="Arial"/>
          <w:sz w:val="20"/>
          <w:szCs w:val="20"/>
        </w:rPr>
        <w:t>bertanya kepada guru yakni 5</w:t>
      </w:r>
      <w:r w:rsidR="00382E63" w:rsidRPr="00645FB3">
        <w:rPr>
          <w:rFonts w:ascii="Arial" w:hAnsi="Arial" w:cs="Arial"/>
          <w:sz w:val="20"/>
          <w:szCs w:val="20"/>
        </w:rPr>
        <w:t>3.33</w:t>
      </w:r>
      <w:r w:rsidRPr="00645FB3">
        <w:rPr>
          <w:rFonts w:ascii="Arial" w:hAnsi="Arial" w:cs="Arial"/>
          <w:sz w:val="20"/>
          <w:szCs w:val="20"/>
        </w:rPr>
        <w:t xml:space="preserve">% bahkan sudah </w:t>
      </w:r>
      <w:r w:rsidR="00382E63" w:rsidRPr="00645FB3">
        <w:rPr>
          <w:rFonts w:ascii="Arial" w:hAnsi="Arial" w:cs="Arial"/>
          <w:sz w:val="20"/>
          <w:szCs w:val="20"/>
        </w:rPr>
        <w:t xml:space="preserve">berkembang </w:t>
      </w:r>
      <w:r w:rsidRPr="00645FB3">
        <w:rPr>
          <w:rFonts w:ascii="Arial" w:hAnsi="Arial" w:cs="Arial"/>
          <w:sz w:val="20"/>
          <w:szCs w:val="20"/>
        </w:rPr>
        <w:t xml:space="preserve">sangat </w:t>
      </w:r>
      <w:r w:rsidR="005B7473" w:rsidRPr="00645FB3">
        <w:rPr>
          <w:rFonts w:ascii="Arial" w:hAnsi="Arial" w:cs="Arial"/>
          <w:sz w:val="20"/>
          <w:szCs w:val="20"/>
        </w:rPr>
        <w:t>baik yakni 13.33</w:t>
      </w:r>
      <w:r w:rsidRPr="00645FB3">
        <w:rPr>
          <w:rFonts w:ascii="Arial" w:hAnsi="Arial" w:cs="Arial"/>
          <w:sz w:val="20"/>
          <w:szCs w:val="20"/>
        </w:rPr>
        <w:t xml:space="preserve">% sedangkan anak yang </w:t>
      </w:r>
      <w:r w:rsidR="00382E63" w:rsidRPr="00645FB3">
        <w:rPr>
          <w:rFonts w:ascii="Arial" w:hAnsi="Arial" w:cs="Arial"/>
          <w:sz w:val="20"/>
          <w:szCs w:val="20"/>
        </w:rPr>
        <w:t>mulai berkembang</w:t>
      </w:r>
      <w:r w:rsidR="005B7473" w:rsidRPr="00645FB3">
        <w:rPr>
          <w:rFonts w:ascii="Arial" w:hAnsi="Arial" w:cs="Arial"/>
          <w:sz w:val="20"/>
          <w:szCs w:val="20"/>
        </w:rPr>
        <w:t xml:space="preserve"> 23.33</w:t>
      </w:r>
      <w:r w:rsidR="00382E63" w:rsidRPr="00645FB3">
        <w:rPr>
          <w:rFonts w:ascii="Arial" w:hAnsi="Arial" w:cs="Arial"/>
          <w:sz w:val="20"/>
          <w:szCs w:val="20"/>
        </w:rPr>
        <w:t xml:space="preserve">% dan </w:t>
      </w:r>
      <w:r w:rsidR="005B7473" w:rsidRPr="00645FB3">
        <w:rPr>
          <w:rFonts w:ascii="Arial" w:hAnsi="Arial" w:cs="Arial"/>
          <w:sz w:val="20"/>
          <w:szCs w:val="20"/>
        </w:rPr>
        <w:t>10.00%</w:t>
      </w:r>
      <w:r w:rsidR="00382E63" w:rsidRPr="00645FB3">
        <w:rPr>
          <w:rFonts w:ascii="Arial" w:hAnsi="Arial" w:cs="Arial"/>
          <w:sz w:val="20"/>
          <w:szCs w:val="20"/>
        </w:rPr>
        <w:t xml:space="preserve"> belum berkembang</w:t>
      </w:r>
      <w:r w:rsidRPr="00645FB3">
        <w:rPr>
          <w:rFonts w:ascii="Arial" w:hAnsi="Arial" w:cs="Arial"/>
          <w:sz w:val="20"/>
          <w:szCs w:val="20"/>
        </w:rPr>
        <w:t xml:space="preserve">. </w:t>
      </w:r>
      <w:r w:rsidR="00382E63" w:rsidRPr="00645FB3">
        <w:rPr>
          <w:rFonts w:ascii="Arial" w:hAnsi="Arial" w:cs="Arial"/>
          <w:sz w:val="20"/>
          <w:szCs w:val="20"/>
        </w:rPr>
        <w:t>Dalam menjawab pertanyaan</w:t>
      </w:r>
      <w:r w:rsidRPr="00645FB3">
        <w:rPr>
          <w:rFonts w:ascii="Arial" w:hAnsi="Arial" w:cs="Arial"/>
          <w:sz w:val="20"/>
          <w:szCs w:val="20"/>
        </w:rPr>
        <w:t xml:space="preserve"> menunjukkan bahwa anak sudah </w:t>
      </w:r>
      <w:r w:rsidR="00382E63" w:rsidRPr="00645FB3">
        <w:rPr>
          <w:rFonts w:ascii="Arial" w:hAnsi="Arial" w:cs="Arial"/>
          <w:sz w:val="20"/>
          <w:szCs w:val="20"/>
        </w:rPr>
        <w:t>berkembang sesuai dengan harapan</w:t>
      </w:r>
      <w:r w:rsidR="00B853DB" w:rsidRPr="00645FB3">
        <w:rPr>
          <w:rFonts w:ascii="Arial" w:hAnsi="Arial" w:cs="Arial"/>
          <w:sz w:val="20"/>
          <w:szCs w:val="20"/>
        </w:rPr>
        <w:t xml:space="preserve"> yakni 56.67</w:t>
      </w:r>
      <w:r w:rsidRPr="00645FB3">
        <w:rPr>
          <w:rFonts w:ascii="Arial" w:hAnsi="Arial" w:cs="Arial"/>
          <w:sz w:val="20"/>
          <w:szCs w:val="20"/>
        </w:rPr>
        <w:t>% bahkan sudah</w:t>
      </w:r>
      <w:r w:rsidR="00382E63" w:rsidRPr="00645FB3">
        <w:rPr>
          <w:rFonts w:ascii="Arial" w:hAnsi="Arial" w:cs="Arial"/>
          <w:sz w:val="20"/>
          <w:szCs w:val="20"/>
        </w:rPr>
        <w:t xml:space="preserve"> sangat b</w:t>
      </w:r>
      <w:r w:rsidR="00B853DB" w:rsidRPr="00645FB3">
        <w:rPr>
          <w:rFonts w:ascii="Arial" w:hAnsi="Arial" w:cs="Arial"/>
          <w:sz w:val="20"/>
          <w:szCs w:val="20"/>
        </w:rPr>
        <w:t>erkembang sangat baik sebanyak 1</w:t>
      </w:r>
      <w:r w:rsidR="00382E63" w:rsidRPr="00645FB3">
        <w:rPr>
          <w:rFonts w:ascii="Arial" w:hAnsi="Arial" w:cs="Arial"/>
          <w:sz w:val="20"/>
          <w:szCs w:val="20"/>
        </w:rPr>
        <w:t xml:space="preserve">6.67% sedangkan yang </w:t>
      </w:r>
      <w:r w:rsidR="001D01B9" w:rsidRPr="00645FB3">
        <w:rPr>
          <w:rFonts w:ascii="Arial" w:hAnsi="Arial" w:cs="Arial"/>
          <w:sz w:val="20"/>
          <w:szCs w:val="20"/>
        </w:rPr>
        <w:t xml:space="preserve">mulai berkembang sebanyak 26.67% dan </w:t>
      </w:r>
      <w:r w:rsidR="00B853DB" w:rsidRPr="00645FB3">
        <w:rPr>
          <w:rFonts w:ascii="Arial" w:hAnsi="Arial" w:cs="Arial"/>
          <w:sz w:val="20"/>
          <w:szCs w:val="20"/>
        </w:rPr>
        <w:t>tidak ada yang</w:t>
      </w:r>
      <w:r w:rsidR="001D01B9" w:rsidRPr="00645FB3">
        <w:rPr>
          <w:rFonts w:ascii="Arial" w:hAnsi="Arial" w:cs="Arial"/>
          <w:sz w:val="20"/>
          <w:szCs w:val="20"/>
        </w:rPr>
        <w:t xml:space="preserve"> belum berkembang. Dalam mengungkapkan ide atau gagasan menunjukkan bahwa anak sudah berkembang sesuai dengan harapan</w:t>
      </w:r>
      <w:r w:rsidR="00B853DB" w:rsidRPr="00645FB3">
        <w:rPr>
          <w:rFonts w:ascii="Arial" w:hAnsi="Arial" w:cs="Arial"/>
          <w:sz w:val="20"/>
          <w:szCs w:val="20"/>
        </w:rPr>
        <w:t xml:space="preserve"> yakni 6.67</w:t>
      </w:r>
      <w:r w:rsidR="001D01B9" w:rsidRPr="00645FB3">
        <w:rPr>
          <w:rFonts w:ascii="Arial" w:hAnsi="Arial" w:cs="Arial"/>
          <w:sz w:val="20"/>
          <w:szCs w:val="20"/>
        </w:rPr>
        <w:t>% bahkan sudah sangat berke</w:t>
      </w:r>
      <w:r w:rsidR="00B853DB" w:rsidRPr="00645FB3">
        <w:rPr>
          <w:rFonts w:ascii="Arial" w:hAnsi="Arial" w:cs="Arial"/>
          <w:sz w:val="20"/>
          <w:szCs w:val="20"/>
        </w:rPr>
        <w:t>mbang sangat baik sebanyak 5</w:t>
      </w:r>
      <w:r w:rsidR="001D01B9" w:rsidRPr="00645FB3">
        <w:rPr>
          <w:rFonts w:ascii="Arial" w:hAnsi="Arial" w:cs="Arial"/>
          <w:sz w:val="20"/>
          <w:szCs w:val="20"/>
        </w:rPr>
        <w:t>3.33% sedangkan yang mulai ber</w:t>
      </w:r>
      <w:r w:rsidR="00B853DB" w:rsidRPr="00645FB3">
        <w:rPr>
          <w:rFonts w:ascii="Arial" w:hAnsi="Arial" w:cs="Arial"/>
          <w:sz w:val="20"/>
          <w:szCs w:val="20"/>
        </w:rPr>
        <w:t>kembang sebanyak 30.00</w:t>
      </w:r>
      <w:r w:rsidR="001D01B9" w:rsidRPr="00645FB3">
        <w:rPr>
          <w:rFonts w:ascii="Arial" w:hAnsi="Arial" w:cs="Arial"/>
          <w:sz w:val="20"/>
          <w:szCs w:val="20"/>
        </w:rPr>
        <w:t>% dan 16.67% belum berkembang. Dalam bercerita tentang apa yang dilihat menunjukkan bahwa anak sudah berkembang sesuai dengan harapan</w:t>
      </w:r>
      <w:r w:rsidR="00B853DB" w:rsidRPr="00645FB3">
        <w:rPr>
          <w:rFonts w:ascii="Arial" w:hAnsi="Arial" w:cs="Arial"/>
          <w:sz w:val="20"/>
          <w:szCs w:val="20"/>
        </w:rPr>
        <w:t xml:space="preserve"> yakni 5</w:t>
      </w:r>
      <w:r w:rsidR="001D01B9" w:rsidRPr="00645FB3">
        <w:rPr>
          <w:rFonts w:ascii="Arial" w:hAnsi="Arial" w:cs="Arial"/>
          <w:sz w:val="20"/>
          <w:szCs w:val="20"/>
        </w:rPr>
        <w:t>6.67% bahkan sudah sangat berke</w:t>
      </w:r>
      <w:r w:rsidR="00B853DB" w:rsidRPr="00645FB3">
        <w:rPr>
          <w:rFonts w:ascii="Arial" w:hAnsi="Arial" w:cs="Arial"/>
          <w:sz w:val="20"/>
          <w:szCs w:val="20"/>
        </w:rPr>
        <w:t>mbang sangat baik sebanyak 16.67</w:t>
      </w:r>
      <w:r w:rsidR="001D01B9" w:rsidRPr="00645FB3">
        <w:rPr>
          <w:rFonts w:ascii="Arial" w:hAnsi="Arial" w:cs="Arial"/>
          <w:sz w:val="20"/>
          <w:szCs w:val="20"/>
        </w:rPr>
        <w:t>% sedangkan yang mulai ber</w:t>
      </w:r>
      <w:r w:rsidR="00B853DB" w:rsidRPr="00645FB3">
        <w:rPr>
          <w:rFonts w:ascii="Arial" w:hAnsi="Arial" w:cs="Arial"/>
          <w:sz w:val="20"/>
          <w:szCs w:val="20"/>
        </w:rPr>
        <w:t>kembang sebanyak 26.67</w:t>
      </w:r>
      <w:r w:rsidR="001D01B9" w:rsidRPr="00645FB3">
        <w:rPr>
          <w:rFonts w:ascii="Arial" w:hAnsi="Arial" w:cs="Arial"/>
          <w:sz w:val="20"/>
          <w:szCs w:val="20"/>
        </w:rPr>
        <w:t xml:space="preserve">% dan </w:t>
      </w:r>
      <w:r w:rsidR="00B853DB" w:rsidRPr="00645FB3">
        <w:rPr>
          <w:rFonts w:ascii="Arial" w:hAnsi="Arial" w:cs="Arial"/>
          <w:sz w:val="20"/>
          <w:szCs w:val="20"/>
        </w:rPr>
        <w:t>tidak ada yang</w:t>
      </w:r>
      <w:r w:rsidR="001D01B9" w:rsidRPr="00645FB3">
        <w:rPr>
          <w:rFonts w:ascii="Arial" w:hAnsi="Arial" w:cs="Arial"/>
          <w:sz w:val="20"/>
          <w:szCs w:val="20"/>
        </w:rPr>
        <w:t xml:space="preserve"> belum berkembang. Dalam bercerita tentang apa yang didengar menunjukkan bahwa anak sudah berkembang sesuai dengan harapan</w:t>
      </w:r>
      <w:r w:rsidR="00B853DB" w:rsidRPr="00645FB3">
        <w:rPr>
          <w:rFonts w:ascii="Arial" w:hAnsi="Arial" w:cs="Arial"/>
          <w:sz w:val="20"/>
          <w:szCs w:val="20"/>
        </w:rPr>
        <w:t xml:space="preserve"> yakni 4</w:t>
      </w:r>
      <w:r w:rsidR="001D01B9" w:rsidRPr="00645FB3">
        <w:rPr>
          <w:rFonts w:ascii="Arial" w:hAnsi="Arial" w:cs="Arial"/>
          <w:sz w:val="20"/>
          <w:szCs w:val="20"/>
        </w:rPr>
        <w:t xml:space="preserve">6.67% bahkan sudah sangat berkembang sangat baik sebanyak </w:t>
      </w:r>
      <w:r w:rsidR="00B853DB" w:rsidRPr="00645FB3">
        <w:rPr>
          <w:rFonts w:ascii="Arial" w:hAnsi="Arial" w:cs="Arial"/>
          <w:sz w:val="20"/>
          <w:szCs w:val="20"/>
        </w:rPr>
        <w:t>1</w:t>
      </w:r>
      <w:r w:rsidR="001D01B9" w:rsidRPr="00645FB3">
        <w:rPr>
          <w:rFonts w:ascii="Arial" w:hAnsi="Arial" w:cs="Arial"/>
          <w:sz w:val="20"/>
          <w:szCs w:val="20"/>
        </w:rPr>
        <w:t>3</w:t>
      </w:r>
      <w:r w:rsidR="00B853DB" w:rsidRPr="00645FB3">
        <w:rPr>
          <w:rFonts w:ascii="Arial" w:hAnsi="Arial" w:cs="Arial"/>
          <w:sz w:val="20"/>
          <w:szCs w:val="20"/>
        </w:rPr>
        <w:t>.33</w:t>
      </w:r>
      <w:r w:rsidR="001D01B9" w:rsidRPr="00645FB3">
        <w:rPr>
          <w:rFonts w:ascii="Arial" w:hAnsi="Arial" w:cs="Arial"/>
          <w:sz w:val="20"/>
          <w:szCs w:val="20"/>
        </w:rPr>
        <w:t>% sedangkan yang mulai berkembang sebanyak 26.67% dan</w:t>
      </w:r>
      <w:r w:rsidR="00B853DB" w:rsidRPr="00645FB3">
        <w:rPr>
          <w:rFonts w:ascii="Arial" w:hAnsi="Arial" w:cs="Arial"/>
          <w:sz w:val="20"/>
          <w:szCs w:val="20"/>
        </w:rPr>
        <w:t xml:space="preserve"> 13.33</w:t>
      </w:r>
      <w:r w:rsidR="001D01B9" w:rsidRPr="00645FB3">
        <w:rPr>
          <w:rFonts w:ascii="Arial" w:hAnsi="Arial" w:cs="Arial"/>
          <w:sz w:val="20"/>
          <w:szCs w:val="20"/>
        </w:rPr>
        <w:t>% belum berkembang.</w:t>
      </w:r>
    </w:p>
    <w:p w:rsidR="0015499B" w:rsidRPr="00645FB3" w:rsidRDefault="0015499B" w:rsidP="0015499B">
      <w:pPr>
        <w:spacing w:after="0" w:line="240" w:lineRule="auto"/>
        <w:rPr>
          <w:rFonts w:ascii="Arial" w:hAnsi="Arial" w:cs="Arial"/>
          <w:b/>
          <w:sz w:val="20"/>
          <w:szCs w:val="20"/>
        </w:rPr>
      </w:pPr>
    </w:p>
    <w:p w:rsidR="00EC2D54" w:rsidRDefault="00EC2D54" w:rsidP="0015499B">
      <w:pPr>
        <w:spacing w:after="0" w:line="240" w:lineRule="auto"/>
        <w:rPr>
          <w:rFonts w:ascii="Arial" w:hAnsi="Arial" w:cs="Arial"/>
          <w:b/>
          <w:sz w:val="20"/>
          <w:szCs w:val="20"/>
        </w:rPr>
      </w:pPr>
    </w:p>
    <w:p w:rsidR="0015499B" w:rsidRPr="00645FB3" w:rsidRDefault="0015499B" w:rsidP="0015499B">
      <w:pPr>
        <w:spacing w:after="0" w:line="240" w:lineRule="auto"/>
        <w:rPr>
          <w:rFonts w:ascii="Arial" w:hAnsi="Arial" w:cs="Arial"/>
          <w:b/>
          <w:sz w:val="20"/>
          <w:szCs w:val="20"/>
        </w:rPr>
      </w:pPr>
      <w:r w:rsidRPr="00645FB3">
        <w:rPr>
          <w:rFonts w:ascii="Arial" w:hAnsi="Arial" w:cs="Arial"/>
          <w:b/>
          <w:sz w:val="20"/>
          <w:szCs w:val="20"/>
        </w:rPr>
        <w:lastRenderedPageBreak/>
        <w:t xml:space="preserve">Keterampilan Berbahasa </w:t>
      </w:r>
    </w:p>
    <w:p w:rsidR="0015499B" w:rsidRPr="00645FB3" w:rsidRDefault="0015499B" w:rsidP="0015499B">
      <w:pPr>
        <w:spacing w:after="0" w:line="240" w:lineRule="auto"/>
        <w:ind w:left="720" w:hanging="720"/>
        <w:jc w:val="both"/>
        <w:rPr>
          <w:rFonts w:ascii="Arial" w:hAnsi="Arial" w:cs="Arial"/>
          <w:sz w:val="20"/>
          <w:szCs w:val="20"/>
        </w:rPr>
      </w:pPr>
    </w:p>
    <w:p w:rsidR="0015499B" w:rsidRPr="00EC2D54" w:rsidRDefault="0090739A" w:rsidP="0015499B">
      <w:pPr>
        <w:spacing w:after="0" w:line="240" w:lineRule="auto"/>
        <w:jc w:val="both"/>
        <w:rPr>
          <w:rFonts w:ascii="Arial" w:hAnsi="Arial" w:cs="Arial"/>
          <w:b/>
          <w:sz w:val="20"/>
          <w:szCs w:val="20"/>
        </w:rPr>
      </w:pPr>
      <w:r w:rsidRPr="00EC2D54">
        <w:rPr>
          <w:rFonts w:ascii="Arial" w:hAnsi="Arial" w:cs="Arial"/>
          <w:b/>
          <w:sz w:val="20"/>
          <w:szCs w:val="20"/>
        </w:rPr>
        <w:t>Tabel 3</w:t>
      </w:r>
      <w:r w:rsidR="0015499B" w:rsidRPr="00EC2D54">
        <w:rPr>
          <w:rFonts w:ascii="Arial" w:hAnsi="Arial" w:cs="Arial"/>
          <w:b/>
          <w:sz w:val="20"/>
          <w:szCs w:val="20"/>
        </w:rPr>
        <w:t xml:space="preserve">. Data Keterampilan Berbahasa  </w:t>
      </w:r>
    </w:p>
    <w:tbl>
      <w:tblPr>
        <w:tblW w:w="4679" w:type="dxa"/>
        <w:tblInd w:w="-473" w:type="dxa"/>
        <w:tblBorders>
          <w:top w:val="single" w:sz="4" w:space="0" w:color="auto"/>
          <w:bottom w:val="single" w:sz="4" w:space="0" w:color="auto"/>
        </w:tblBorders>
        <w:tblLayout w:type="fixed"/>
        <w:tblLook w:val="04A0"/>
      </w:tblPr>
      <w:tblGrid>
        <w:gridCol w:w="568"/>
        <w:gridCol w:w="992"/>
        <w:gridCol w:w="992"/>
        <w:gridCol w:w="426"/>
        <w:gridCol w:w="850"/>
        <w:gridCol w:w="284"/>
        <w:gridCol w:w="567"/>
      </w:tblGrid>
      <w:tr w:rsidR="004256D0" w:rsidRPr="00645FB3" w:rsidTr="00EC2D54">
        <w:tc>
          <w:tcPr>
            <w:tcW w:w="568" w:type="dxa"/>
            <w:vMerge w:val="restart"/>
            <w:tcBorders>
              <w:top w:val="single" w:sz="4" w:space="0" w:color="auto"/>
              <w:bottom w:val="single" w:sz="4" w:space="0" w:color="auto"/>
            </w:tcBorders>
            <w:shd w:val="clear" w:color="auto" w:fill="auto"/>
            <w:vAlign w:val="center"/>
          </w:tcPr>
          <w:p w:rsidR="004256D0" w:rsidRPr="00645FB3" w:rsidRDefault="004256D0" w:rsidP="002C7F59">
            <w:pPr>
              <w:spacing w:after="0" w:line="240" w:lineRule="auto"/>
              <w:jc w:val="right"/>
              <w:rPr>
                <w:rFonts w:ascii="Arial" w:hAnsi="Arial" w:cs="Arial"/>
                <w:sz w:val="20"/>
                <w:szCs w:val="20"/>
              </w:rPr>
            </w:pPr>
            <w:r w:rsidRPr="00645FB3">
              <w:rPr>
                <w:rFonts w:ascii="Arial" w:hAnsi="Arial" w:cs="Arial"/>
                <w:sz w:val="20"/>
                <w:szCs w:val="20"/>
              </w:rPr>
              <w:t>No</w:t>
            </w:r>
          </w:p>
        </w:tc>
        <w:tc>
          <w:tcPr>
            <w:tcW w:w="992" w:type="dxa"/>
            <w:vMerge w:val="restart"/>
            <w:tcBorders>
              <w:top w:val="single" w:sz="4" w:space="0" w:color="auto"/>
            </w:tcBorders>
            <w:vAlign w:val="center"/>
          </w:tcPr>
          <w:p w:rsidR="004256D0" w:rsidRPr="00645FB3" w:rsidRDefault="004256D0" w:rsidP="002C7F59">
            <w:pPr>
              <w:spacing w:after="0" w:line="240" w:lineRule="auto"/>
              <w:jc w:val="center"/>
              <w:rPr>
                <w:rFonts w:ascii="Arial" w:hAnsi="Arial" w:cs="Arial"/>
                <w:sz w:val="20"/>
                <w:szCs w:val="20"/>
              </w:rPr>
            </w:pPr>
            <w:r w:rsidRPr="00645FB3">
              <w:rPr>
                <w:rFonts w:ascii="Arial" w:hAnsi="Arial" w:cs="Arial"/>
                <w:sz w:val="20"/>
                <w:szCs w:val="20"/>
              </w:rPr>
              <w:t>Indikator</w:t>
            </w:r>
          </w:p>
        </w:tc>
        <w:tc>
          <w:tcPr>
            <w:tcW w:w="992" w:type="dxa"/>
            <w:vMerge w:val="restart"/>
            <w:tcBorders>
              <w:top w:val="single" w:sz="4" w:space="0" w:color="auto"/>
              <w:bottom w:val="single" w:sz="4" w:space="0" w:color="auto"/>
            </w:tcBorders>
            <w:shd w:val="clear" w:color="auto" w:fill="auto"/>
            <w:vAlign w:val="center"/>
          </w:tcPr>
          <w:p w:rsidR="004256D0" w:rsidRPr="00645FB3" w:rsidRDefault="004256D0" w:rsidP="002C7F59">
            <w:pPr>
              <w:spacing w:after="0" w:line="240" w:lineRule="auto"/>
              <w:jc w:val="center"/>
              <w:rPr>
                <w:rFonts w:ascii="Arial" w:hAnsi="Arial" w:cs="Arial"/>
                <w:sz w:val="20"/>
                <w:szCs w:val="20"/>
              </w:rPr>
            </w:pPr>
            <w:r w:rsidRPr="00645FB3">
              <w:rPr>
                <w:rFonts w:ascii="Arial" w:hAnsi="Arial" w:cs="Arial"/>
                <w:sz w:val="20"/>
                <w:szCs w:val="20"/>
              </w:rPr>
              <w:t>Kategori</w:t>
            </w:r>
          </w:p>
        </w:tc>
        <w:tc>
          <w:tcPr>
            <w:tcW w:w="1276" w:type="dxa"/>
            <w:gridSpan w:val="2"/>
            <w:tcBorders>
              <w:top w:val="single" w:sz="4" w:space="0" w:color="auto"/>
              <w:bottom w:val="single" w:sz="4" w:space="0" w:color="auto"/>
            </w:tcBorders>
            <w:shd w:val="clear" w:color="auto" w:fill="auto"/>
          </w:tcPr>
          <w:p w:rsidR="004256D0" w:rsidRPr="00645FB3" w:rsidRDefault="004256D0" w:rsidP="002C7F59">
            <w:pPr>
              <w:spacing w:after="0" w:line="240" w:lineRule="auto"/>
              <w:jc w:val="center"/>
              <w:rPr>
                <w:rFonts w:ascii="Arial" w:hAnsi="Arial" w:cs="Arial"/>
                <w:sz w:val="20"/>
                <w:szCs w:val="20"/>
              </w:rPr>
            </w:pPr>
            <w:r w:rsidRPr="00645FB3">
              <w:rPr>
                <w:rFonts w:ascii="Arial" w:hAnsi="Arial" w:cs="Arial"/>
                <w:sz w:val="20"/>
                <w:szCs w:val="20"/>
              </w:rPr>
              <w:t>Total</w:t>
            </w:r>
          </w:p>
        </w:tc>
        <w:tc>
          <w:tcPr>
            <w:tcW w:w="851" w:type="dxa"/>
            <w:gridSpan w:val="2"/>
            <w:tcBorders>
              <w:top w:val="single" w:sz="4" w:space="0" w:color="auto"/>
              <w:bottom w:val="single" w:sz="4" w:space="0" w:color="auto"/>
            </w:tcBorders>
            <w:shd w:val="clear" w:color="auto" w:fill="auto"/>
          </w:tcPr>
          <w:p w:rsidR="004256D0" w:rsidRPr="00645FB3" w:rsidRDefault="004256D0" w:rsidP="002C7F59">
            <w:pPr>
              <w:spacing w:after="0" w:line="240" w:lineRule="auto"/>
              <w:jc w:val="center"/>
              <w:rPr>
                <w:rFonts w:ascii="Arial" w:hAnsi="Arial" w:cs="Arial"/>
                <w:sz w:val="20"/>
                <w:szCs w:val="20"/>
              </w:rPr>
            </w:pPr>
            <w:r w:rsidRPr="00645FB3">
              <w:rPr>
                <w:rFonts w:ascii="Arial" w:hAnsi="Arial" w:cs="Arial"/>
                <w:sz w:val="20"/>
                <w:szCs w:val="20"/>
              </w:rPr>
              <w:t>p-Value</w:t>
            </w:r>
          </w:p>
        </w:tc>
      </w:tr>
      <w:tr w:rsidR="004256D0" w:rsidRPr="00645FB3" w:rsidTr="00EC2D54">
        <w:tc>
          <w:tcPr>
            <w:tcW w:w="568" w:type="dxa"/>
            <w:vMerge/>
            <w:tcBorders>
              <w:top w:val="single" w:sz="4" w:space="0" w:color="auto"/>
              <w:bottom w:val="single" w:sz="4" w:space="0" w:color="auto"/>
            </w:tcBorders>
            <w:shd w:val="clear" w:color="auto" w:fill="auto"/>
          </w:tcPr>
          <w:p w:rsidR="004256D0" w:rsidRPr="00645FB3" w:rsidRDefault="004256D0" w:rsidP="002C7F59">
            <w:pPr>
              <w:spacing w:after="0" w:line="240" w:lineRule="auto"/>
              <w:jc w:val="right"/>
              <w:rPr>
                <w:rFonts w:ascii="Arial" w:hAnsi="Arial" w:cs="Arial"/>
                <w:sz w:val="20"/>
                <w:szCs w:val="20"/>
              </w:rPr>
            </w:pPr>
          </w:p>
        </w:tc>
        <w:tc>
          <w:tcPr>
            <w:tcW w:w="992" w:type="dxa"/>
            <w:vMerge/>
            <w:tcBorders>
              <w:bottom w:val="single" w:sz="4" w:space="0" w:color="auto"/>
            </w:tcBorders>
          </w:tcPr>
          <w:p w:rsidR="004256D0" w:rsidRPr="00645FB3" w:rsidRDefault="004256D0" w:rsidP="002C7F59">
            <w:pPr>
              <w:spacing w:after="0" w:line="240" w:lineRule="auto"/>
              <w:jc w:val="both"/>
              <w:rPr>
                <w:rFonts w:ascii="Arial" w:hAnsi="Arial" w:cs="Arial"/>
                <w:sz w:val="20"/>
                <w:szCs w:val="20"/>
              </w:rPr>
            </w:pPr>
          </w:p>
        </w:tc>
        <w:tc>
          <w:tcPr>
            <w:tcW w:w="992" w:type="dxa"/>
            <w:vMerge/>
            <w:tcBorders>
              <w:top w:val="single" w:sz="4" w:space="0" w:color="auto"/>
              <w:bottom w:val="single" w:sz="4" w:space="0" w:color="auto"/>
            </w:tcBorders>
            <w:shd w:val="clear" w:color="auto" w:fill="auto"/>
          </w:tcPr>
          <w:p w:rsidR="004256D0" w:rsidRPr="00645FB3" w:rsidRDefault="004256D0" w:rsidP="002C7F59">
            <w:pPr>
              <w:spacing w:after="0" w:line="240" w:lineRule="auto"/>
              <w:jc w:val="both"/>
              <w:rPr>
                <w:rFonts w:ascii="Arial" w:hAnsi="Arial" w:cs="Arial"/>
                <w:sz w:val="20"/>
                <w:szCs w:val="20"/>
              </w:rPr>
            </w:pPr>
          </w:p>
        </w:tc>
        <w:tc>
          <w:tcPr>
            <w:tcW w:w="426" w:type="dxa"/>
            <w:tcBorders>
              <w:top w:val="single" w:sz="4" w:space="0" w:color="auto"/>
              <w:bottom w:val="single" w:sz="4" w:space="0" w:color="auto"/>
            </w:tcBorders>
            <w:shd w:val="clear" w:color="auto" w:fill="auto"/>
          </w:tcPr>
          <w:p w:rsidR="004256D0" w:rsidRPr="00645FB3" w:rsidRDefault="004256D0" w:rsidP="002C7F59">
            <w:pPr>
              <w:spacing w:after="0" w:line="240" w:lineRule="auto"/>
              <w:jc w:val="center"/>
              <w:rPr>
                <w:rFonts w:ascii="Arial" w:hAnsi="Arial" w:cs="Arial"/>
                <w:sz w:val="20"/>
                <w:szCs w:val="20"/>
              </w:rPr>
            </w:pPr>
            <w:r w:rsidRPr="00645FB3">
              <w:rPr>
                <w:rFonts w:ascii="Arial" w:hAnsi="Arial" w:cs="Arial"/>
                <w:sz w:val="20"/>
                <w:szCs w:val="20"/>
              </w:rPr>
              <w:t>n</w:t>
            </w:r>
          </w:p>
        </w:tc>
        <w:tc>
          <w:tcPr>
            <w:tcW w:w="850" w:type="dxa"/>
            <w:tcBorders>
              <w:top w:val="single" w:sz="4" w:space="0" w:color="auto"/>
              <w:bottom w:val="single" w:sz="4" w:space="0" w:color="auto"/>
            </w:tcBorders>
            <w:shd w:val="clear" w:color="auto" w:fill="auto"/>
          </w:tcPr>
          <w:p w:rsidR="004256D0" w:rsidRPr="00645FB3" w:rsidRDefault="004256D0" w:rsidP="002C7F59">
            <w:pPr>
              <w:spacing w:after="0" w:line="240" w:lineRule="auto"/>
              <w:jc w:val="center"/>
              <w:rPr>
                <w:rFonts w:ascii="Arial" w:hAnsi="Arial" w:cs="Arial"/>
                <w:sz w:val="20"/>
                <w:szCs w:val="20"/>
              </w:rPr>
            </w:pPr>
            <w:r w:rsidRPr="00645FB3">
              <w:rPr>
                <w:rFonts w:ascii="Arial" w:hAnsi="Arial" w:cs="Arial"/>
                <w:sz w:val="20"/>
                <w:szCs w:val="20"/>
              </w:rPr>
              <w:t>%</w:t>
            </w:r>
          </w:p>
        </w:tc>
        <w:tc>
          <w:tcPr>
            <w:tcW w:w="284" w:type="dxa"/>
            <w:tcBorders>
              <w:top w:val="single" w:sz="4" w:space="0" w:color="auto"/>
              <w:bottom w:val="single" w:sz="4" w:space="0" w:color="auto"/>
            </w:tcBorders>
            <w:shd w:val="clear" w:color="auto" w:fill="auto"/>
          </w:tcPr>
          <w:p w:rsidR="004256D0" w:rsidRPr="00645FB3" w:rsidRDefault="004256D0" w:rsidP="002C7F59">
            <w:pPr>
              <w:spacing w:after="0" w:line="240" w:lineRule="auto"/>
              <w:jc w:val="center"/>
              <w:rPr>
                <w:rFonts w:ascii="Arial" w:hAnsi="Arial" w:cs="Arial"/>
                <w:sz w:val="20"/>
                <w:szCs w:val="20"/>
              </w:rPr>
            </w:pPr>
            <w:r w:rsidRPr="00645FB3">
              <w:rPr>
                <w:rFonts w:ascii="Arial" w:hAnsi="Arial" w:cs="Arial"/>
                <w:sz w:val="20"/>
                <w:szCs w:val="20"/>
              </w:rPr>
              <w:t>T</w:t>
            </w:r>
          </w:p>
        </w:tc>
        <w:tc>
          <w:tcPr>
            <w:tcW w:w="567" w:type="dxa"/>
            <w:tcBorders>
              <w:top w:val="single" w:sz="4" w:space="0" w:color="auto"/>
              <w:bottom w:val="single" w:sz="4" w:space="0" w:color="auto"/>
            </w:tcBorders>
            <w:shd w:val="clear" w:color="auto" w:fill="auto"/>
          </w:tcPr>
          <w:p w:rsidR="004256D0" w:rsidRPr="00645FB3" w:rsidRDefault="004256D0" w:rsidP="002C7F59">
            <w:pPr>
              <w:spacing w:after="0" w:line="240" w:lineRule="auto"/>
              <w:rPr>
                <w:rFonts w:ascii="Arial" w:hAnsi="Arial" w:cs="Arial"/>
                <w:sz w:val="20"/>
                <w:szCs w:val="20"/>
              </w:rPr>
            </w:pPr>
            <w:r w:rsidRPr="00645FB3">
              <w:rPr>
                <w:rFonts w:ascii="Arial" w:hAnsi="Arial" w:cs="Arial"/>
                <w:sz w:val="20"/>
                <w:szCs w:val="20"/>
              </w:rPr>
              <w:t>sig</w:t>
            </w:r>
          </w:p>
        </w:tc>
      </w:tr>
      <w:tr w:rsidR="00D739A6" w:rsidRPr="00645FB3" w:rsidTr="00EC2D54">
        <w:tc>
          <w:tcPr>
            <w:tcW w:w="568" w:type="dxa"/>
            <w:tcBorders>
              <w:top w:val="single" w:sz="4" w:space="0" w:color="auto"/>
              <w:bottom w:val="nil"/>
            </w:tcBorders>
            <w:shd w:val="clear" w:color="auto" w:fill="auto"/>
          </w:tcPr>
          <w:p w:rsidR="00D739A6" w:rsidRPr="00645FB3" w:rsidRDefault="00D739A6" w:rsidP="002C7F59">
            <w:pPr>
              <w:spacing w:after="0" w:line="240" w:lineRule="auto"/>
              <w:jc w:val="right"/>
              <w:rPr>
                <w:rFonts w:ascii="Arial" w:hAnsi="Arial" w:cs="Arial"/>
                <w:sz w:val="20"/>
                <w:szCs w:val="20"/>
              </w:rPr>
            </w:pPr>
            <w:r w:rsidRPr="00645FB3">
              <w:rPr>
                <w:rFonts w:ascii="Arial" w:hAnsi="Arial" w:cs="Arial"/>
                <w:sz w:val="20"/>
                <w:szCs w:val="20"/>
              </w:rPr>
              <w:t>1</w:t>
            </w:r>
          </w:p>
        </w:tc>
        <w:tc>
          <w:tcPr>
            <w:tcW w:w="992" w:type="dxa"/>
            <w:tcBorders>
              <w:top w:val="single" w:sz="4" w:space="0" w:color="auto"/>
              <w:bottom w:val="nil"/>
            </w:tcBorders>
          </w:tcPr>
          <w:p w:rsidR="00D739A6" w:rsidRPr="00645FB3" w:rsidRDefault="00D739A6" w:rsidP="002C7F59">
            <w:pPr>
              <w:tabs>
                <w:tab w:val="left" w:pos="360"/>
                <w:tab w:val="left" w:pos="11651"/>
              </w:tabs>
              <w:spacing w:after="0" w:line="240" w:lineRule="auto"/>
              <w:contextualSpacing/>
              <w:jc w:val="both"/>
              <w:rPr>
                <w:rFonts w:ascii="Arial" w:hAnsi="Arial" w:cs="Arial"/>
                <w:sz w:val="18"/>
                <w:szCs w:val="18"/>
              </w:rPr>
            </w:pPr>
            <w:r w:rsidRPr="00645FB3">
              <w:rPr>
                <w:rFonts w:ascii="Arial" w:hAnsi="Arial" w:cs="Arial"/>
                <w:sz w:val="18"/>
                <w:szCs w:val="18"/>
              </w:rPr>
              <w:t>Bertanya kepada guru</w:t>
            </w:r>
          </w:p>
        </w:tc>
        <w:tc>
          <w:tcPr>
            <w:tcW w:w="992" w:type="dxa"/>
            <w:tcBorders>
              <w:top w:val="single" w:sz="4" w:space="0" w:color="auto"/>
              <w:bottom w:val="nil"/>
            </w:tcBorders>
            <w:shd w:val="clear" w:color="auto" w:fill="auto"/>
          </w:tcPr>
          <w:p w:rsidR="00D739A6" w:rsidRPr="00645FB3" w:rsidRDefault="00D739A6" w:rsidP="00136495">
            <w:pPr>
              <w:tabs>
                <w:tab w:val="left" w:pos="360"/>
                <w:tab w:val="left" w:pos="11651"/>
              </w:tabs>
              <w:spacing w:line="240" w:lineRule="auto"/>
              <w:contextualSpacing/>
              <w:jc w:val="center"/>
              <w:rPr>
                <w:rFonts w:ascii="Arial" w:hAnsi="Arial" w:cs="Arial"/>
                <w:sz w:val="18"/>
                <w:szCs w:val="18"/>
              </w:rPr>
            </w:pPr>
            <w:r w:rsidRPr="00645FB3">
              <w:rPr>
                <w:rFonts w:ascii="Arial" w:hAnsi="Arial" w:cs="Arial"/>
                <w:sz w:val="18"/>
                <w:szCs w:val="18"/>
              </w:rPr>
              <w:t xml:space="preserve">(BSB) </w:t>
            </w:r>
          </w:p>
          <w:p w:rsidR="00D739A6" w:rsidRPr="00645FB3" w:rsidRDefault="00D739A6" w:rsidP="00136495">
            <w:pPr>
              <w:tabs>
                <w:tab w:val="left" w:pos="360"/>
                <w:tab w:val="left" w:pos="11651"/>
              </w:tabs>
              <w:spacing w:line="240" w:lineRule="auto"/>
              <w:contextualSpacing/>
              <w:jc w:val="center"/>
              <w:rPr>
                <w:rFonts w:ascii="Arial" w:hAnsi="Arial" w:cs="Arial"/>
                <w:sz w:val="18"/>
                <w:szCs w:val="18"/>
              </w:rPr>
            </w:pPr>
            <w:r w:rsidRPr="00645FB3">
              <w:rPr>
                <w:rFonts w:ascii="Arial" w:hAnsi="Arial" w:cs="Arial"/>
                <w:sz w:val="18"/>
                <w:szCs w:val="18"/>
              </w:rPr>
              <w:t>91 – 100</w:t>
            </w:r>
          </w:p>
          <w:p w:rsidR="00D739A6" w:rsidRPr="00645FB3" w:rsidRDefault="00D739A6" w:rsidP="00136495">
            <w:pPr>
              <w:tabs>
                <w:tab w:val="left" w:pos="360"/>
                <w:tab w:val="left" w:pos="11651"/>
              </w:tabs>
              <w:spacing w:line="240" w:lineRule="auto"/>
              <w:contextualSpacing/>
              <w:jc w:val="center"/>
              <w:rPr>
                <w:rFonts w:ascii="Arial" w:hAnsi="Arial" w:cs="Arial"/>
                <w:sz w:val="18"/>
                <w:szCs w:val="18"/>
              </w:rPr>
            </w:pPr>
            <w:r w:rsidRPr="00645FB3">
              <w:rPr>
                <w:rFonts w:ascii="Arial" w:hAnsi="Arial" w:cs="Arial"/>
                <w:sz w:val="18"/>
                <w:szCs w:val="18"/>
              </w:rPr>
              <w:t>(BSH)   82 – 90</w:t>
            </w:r>
          </w:p>
          <w:p w:rsidR="00D739A6" w:rsidRPr="00645FB3" w:rsidRDefault="00D739A6" w:rsidP="00136495">
            <w:pPr>
              <w:tabs>
                <w:tab w:val="left" w:pos="360"/>
                <w:tab w:val="left" w:pos="11651"/>
              </w:tabs>
              <w:spacing w:line="240" w:lineRule="auto"/>
              <w:contextualSpacing/>
              <w:jc w:val="center"/>
              <w:rPr>
                <w:rFonts w:ascii="Arial" w:hAnsi="Arial" w:cs="Arial"/>
                <w:sz w:val="18"/>
                <w:szCs w:val="18"/>
              </w:rPr>
            </w:pPr>
            <w:r w:rsidRPr="00645FB3">
              <w:rPr>
                <w:rFonts w:ascii="Arial" w:hAnsi="Arial" w:cs="Arial"/>
                <w:sz w:val="18"/>
                <w:szCs w:val="18"/>
              </w:rPr>
              <w:t>(MB)</w:t>
            </w:r>
          </w:p>
          <w:p w:rsidR="00D739A6" w:rsidRPr="00645FB3" w:rsidRDefault="00D739A6" w:rsidP="00136495">
            <w:pPr>
              <w:tabs>
                <w:tab w:val="left" w:pos="360"/>
                <w:tab w:val="left" w:pos="11651"/>
              </w:tabs>
              <w:spacing w:line="240" w:lineRule="auto"/>
              <w:contextualSpacing/>
              <w:jc w:val="center"/>
              <w:rPr>
                <w:rFonts w:ascii="Arial" w:hAnsi="Arial" w:cs="Arial"/>
                <w:sz w:val="18"/>
                <w:szCs w:val="18"/>
              </w:rPr>
            </w:pPr>
            <w:r w:rsidRPr="00645FB3">
              <w:rPr>
                <w:rFonts w:ascii="Arial" w:hAnsi="Arial" w:cs="Arial"/>
                <w:sz w:val="18"/>
                <w:szCs w:val="18"/>
              </w:rPr>
              <w:t>73 – 81</w:t>
            </w:r>
          </w:p>
          <w:p w:rsidR="00D739A6" w:rsidRPr="00645FB3" w:rsidRDefault="00D739A6" w:rsidP="00136495">
            <w:pPr>
              <w:tabs>
                <w:tab w:val="left" w:pos="360"/>
                <w:tab w:val="left" w:pos="11651"/>
              </w:tabs>
              <w:spacing w:line="240" w:lineRule="auto"/>
              <w:contextualSpacing/>
              <w:jc w:val="center"/>
              <w:rPr>
                <w:rFonts w:ascii="Arial" w:hAnsi="Arial" w:cs="Arial"/>
                <w:sz w:val="18"/>
                <w:szCs w:val="18"/>
              </w:rPr>
            </w:pPr>
            <w:r w:rsidRPr="00645FB3">
              <w:rPr>
                <w:rFonts w:ascii="Arial" w:hAnsi="Arial" w:cs="Arial"/>
                <w:sz w:val="18"/>
                <w:szCs w:val="18"/>
              </w:rPr>
              <w:t>(BB)</w:t>
            </w:r>
          </w:p>
          <w:p w:rsidR="00D739A6" w:rsidRPr="00645FB3" w:rsidRDefault="00D739A6" w:rsidP="00136495">
            <w:pPr>
              <w:tabs>
                <w:tab w:val="left" w:pos="360"/>
                <w:tab w:val="left" w:pos="11651"/>
              </w:tabs>
              <w:spacing w:line="240" w:lineRule="auto"/>
              <w:contextualSpacing/>
              <w:jc w:val="center"/>
              <w:rPr>
                <w:rFonts w:ascii="Arial" w:hAnsi="Arial" w:cs="Arial"/>
                <w:sz w:val="18"/>
                <w:szCs w:val="18"/>
              </w:rPr>
            </w:pPr>
            <w:r w:rsidRPr="00645FB3">
              <w:rPr>
                <w:rFonts w:ascii="Arial" w:hAnsi="Arial" w:cs="Arial"/>
                <w:sz w:val="18"/>
                <w:szCs w:val="18"/>
              </w:rPr>
              <w:t>64 – 72</w:t>
            </w:r>
          </w:p>
        </w:tc>
        <w:tc>
          <w:tcPr>
            <w:tcW w:w="426" w:type="dxa"/>
            <w:tcBorders>
              <w:top w:val="single" w:sz="4" w:space="0" w:color="auto"/>
              <w:bottom w:val="nil"/>
            </w:tcBorders>
            <w:shd w:val="clear" w:color="auto" w:fill="auto"/>
          </w:tcPr>
          <w:p w:rsidR="00D739A6" w:rsidRPr="00645FB3" w:rsidRDefault="005B7473" w:rsidP="00136495">
            <w:pPr>
              <w:spacing w:after="0" w:line="240" w:lineRule="auto"/>
              <w:jc w:val="center"/>
              <w:rPr>
                <w:rFonts w:ascii="Arial" w:hAnsi="Arial" w:cs="Arial"/>
                <w:sz w:val="18"/>
                <w:szCs w:val="18"/>
              </w:rPr>
            </w:pPr>
            <w:r w:rsidRPr="00645FB3">
              <w:rPr>
                <w:rFonts w:ascii="Arial" w:hAnsi="Arial" w:cs="Arial"/>
                <w:sz w:val="18"/>
                <w:szCs w:val="18"/>
              </w:rPr>
              <w:t>4</w:t>
            </w:r>
          </w:p>
          <w:p w:rsidR="00D739A6" w:rsidRPr="00645FB3" w:rsidRDefault="00D739A6" w:rsidP="00136495">
            <w:pPr>
              <w:spacing w:after="0" w:line="240" w:lineRule="auto"/>
              <w:jc w:val="center"/>
              <w:rPr>
                <w:rFonts w:ascii="Arial" w:hAnsi="Arial" w:cs="Arial"/>
                <w:sz w:val="18"/>
                <w:szCs w:val="18"/>
              </w:rPr>
            </w:pPr>
          </w:p>
          <w:p w:rsidR="00D739A6" w:rsidRPr="00645FB3" w:rsidRDefault="005B7473" w:rsidP="00136495">
            <w:pPr>
              <w:spacing w:after="0" w:line="240" w:lineRule="auto"/>
              <w:jc w:val="center"/>
              <w:rPr>
                <w:rFonts w:ascii="Arial" w:hAnsi="Arial" w:cs="Arial"/>
                <w:sz w:val="18"/>
                <w:szCs w:val="18"/>
              </w:rPr>
            </w:pPr>
            <w:r w:rsidRPr="00645FB3">
              <w:rPr>
                <w:rFonts w:ascii="Arial" w:hAnsi="Arial" w:cs="Arial"/>
                <w:sz w:val="18"/>
                <w:szCs w:val="18"/>
              </w:rPr>
              <w:t>16</w:t>
            </w:r>
          </w:p>
          <w:p w:rsidR="00D739A6" w:rsidRPr="00645FB3" w:rsidRDefault="00D739A6" w:rsidP="00136495">
            <w:pPr>
              <w:spacing w:after="0" w:line="240" w:lineRule="auto"/>
              <w:jc w:val="center"/>
              <w:rPr>
                <w:rFonts w:ascii="Arial" w:hAnsi="Arial" w:cs="Arial"/>
                <w:sz w:val="18"/>
                <w:szCs w:val="18"/>
              </w:rPr>
            </w:pPr>
          </w:p>
          <w:p w:rsidR="00D739A6" w:rsidRPr="00645FB3" w:rsidRDefault="005B7473" w:rsidP="00136495">
            <w:pPr>
              <w:spacing w:after="0" w:line="240" w:lineRule="auto"/>
              <w:jc w:val="center"/>
              <w:rPr>
                <w:rFonts w:ascii="Arial" w:hAnsi="Arial" w:cs="Arial"/>
                <w:sz w:val="18"/>
                <w:szCs w:val="18"/>
              </w:rPr>
            </w:pPr>
            <w:r w:rsidRPr="00645FB3">
              <w:rPr>
                <w:rFonts w:ascii="Arial" w:hAnsi="Arial" w:cs="Arial"/>
                <w:sz w:val="18"/>
                <w:szCs w:val="18"/>
              </w:rPr>
              <w:t>7</w:t>
            </w:r>
          </w:p>
          <w:p w:rsidR="00D739A6" w:rsidRPr="00645FB3" w:rsidRDefault="00D739A6" w:rsidP="00136495">
            <w:pPr>
              <w:spacing w:after="0" w:line="240" w:lineRule="auto"/>
              <w:jc w:val="center"/>
              <w:rPr>
                <w:rFonts w:ascii="Arial" w:hAnsi="Arial" w:cs="Arial"/>
                <w:sz w:val="18"/>
                <w:szCs w:val="18"/>
              </w:rPr>
            </w:pPr>
          </w:p>
          <w:p w:rsidR="00D739A6" w:rsidRPr="00645FB3" w:rsidRDefault="005B7473" w:rsidP="00136495">
            <w:pPr>
              <w:spacing w:after="0" w:line="240" w:lineRule="auto"/>
              <w:jc w:val="center"/>
              <w:rPr>
                <w:rFonts w:ascii="Arial" w:hAnsi="Arial" w:cs="Arial"/>
                <w:sz w:val="18"/>
                <w:szCs w:val="18"/>
              </w:rPr>
            </w:pPr>
            <w:r w:rsidRPr="00645FB3">
              <w:rPr>
                <w:rFonts w:ascii="Arial" w:hAnsi="Arial" w:cs="Arial"/>
                <w:sz w:val="18"/>
                <w:szCs w:val="18"/>
              </w:rPr>
              <w:t>3</w:t>
            </w:r>
          </w:p>
        </w:tc>
        <w:tc>
          <w:tcPr>
            <w:tcW w:w="850" w:type="dxa"/>
            <w:tcBorders>
              <w:top w:val="single" w:sz="4" w:space="0" w:color="auto"/>
              <w:bottom w:val="nil"/>
            </w:tcBorders>
            <w:shd w:val="clear" w:color="auto" w:fill="auto"/>
          </w:tcPr>
          <w:p w:rsidR="00D739A6" w:rsidRPr="00645FB3" w:rsidRDefault="00D739A6" w:rsidP="00136495">
            <w:pPr>
              <w:tabs>
                <w:tab w:val="left" w:pos="360"/>
                <w:tab w:val="left" w:pos="11651"/>
              </w:tabs>
              <w:spacing w:line="240" w:lineRule="auto"/>
              <w:contextualSpacing/>
              <w:jc w:val="center"/>
              <w:rPr>
                <w:rFonts w:ascii="Arial" w:hAnsi="Arial" w:cs="Arial"/>
                <w:sz w:val="18"/>
                <w:szCs w:val="18"/>
              </w:rPr>
            </w:pPr>
            <w:r w:rsidRPr="00645FB3">
              <w:rPr>
                <w:rFonts w:ascii="Arial" w:hAnsi="Arial" w:cs="Arial"/>
                <w:sz w:val="18"/>
                <w:szCs w:val="18"/>
              </w:rPr>
              <w:t>13.33</w:t>
            </w:r>
          </w:p>
          <w:p w:rsidR="00D739A6" w:rsidRPr="00645FB3" w:rsidRDefault="00D739A6" w:rsidP="00136495">
            <w:pPr>
              <w:tabs>
                <w:tab w:val="left" w:pos="360"/>
                <w:tab w:val="left" w:pos="11651"/>
              </w:tabs>
              <w:spacing w:line="240" w:lineRule="auto"/>
              <w:contextualSpacing/>
              <w:jc w:val="center"/>
              <w:rPr>
                <w:rFonts w:ascii="Arial" w:hAnsi="Arial" w:cs="Arial"/>
                <w:sz w:val="18"/>
                <w:szCs w:val="18"/>
              </w:rPr>
            </w:pPr>
          </w:p>
          <w:p w:rsidR="00D739A6" w:rsidRPr="00645FB3" w:rsidRDefault="00D739A6" w:rsidP="00136495">
            <w:pPr>
              <w:tabs>
                <w:tab w:val="left" w:pos="360"/>
                <w:tab w:val="left" w:pos="11651"/>
              </w:tabs>
              <w:spacing w:line="240" w:lineRule="auto"/>
              <w:contextualSpacing/>
              <w:jc w:val="center"/>
              <w:rPr>
                <w:rFonts w:ascii="Arial" w:hAnsi="Arial" w:cs="Arial"/>
                <w:sz w:val="18"/>
                <w:szCs w:val="18"/>
              </w:rPr>
            </w:pPr>
            <w:r w:rsidRPr="00645FB3">
              <w:rPr>
                <w:rFonts w:ascii="Arial" w:hAnsi="Arial" w:cs="Arial"/>
                <w:sz w:val="18"/>
                <w:szCs w:val="18"/>
              </w:rPr>
              <w:t>53.33</w:t>
            </w:r>
          </w:p>
          <w:p w:rsidR="00D739A6" w:rsidRPr="00645FB3" w:rsidRDefault="00D739A6" w:rsidP="00136495">
            <w:pPr>
              <w:tabs>
                <w:tab w:val="left" w:pos="360"/>
                <w:tab w:val="left" w:pos="11651"/>
              </w:tabs>
              <w:spacing w:line="240" w:lineRule="auto"/>
              <w:contextualSpacing/>
              <w:jc w:val="center"/>
              <w:rPr>
                <w:rFonts w:ascii="Arial" w:hAnsi="Arial" w:cs="Arial"/>
                <w:sz w:val="18"/>
                <w:szCs w:val="18"/>
              </w:rPr>
            </w:pPr>
          </w:p>
          <w:p w:rsidR="00D739A6" w:rsidRPr="00645FB3" w:rsidRDefault="00D739A6" w:rsidP="00136495">
            <w:pPr>
              <w:tabs>
                <w:tab w:val="left" w:pos="360"/>
                <w:tab w:val="left" w:pos="11651"/>
              </w:tabs>
              <w:spacing w:line="240" w:lineRule="auto"/>
              <w:contextualSpacing/>
              <w:jc w:val="center"/>
              <w:rPr>
                <w:rFonts w:ascii="Arial" w:hAnsi="Arial" w:cs="Arial"/>
                <w:sz w:val="18"/>
                <w:szCs w:val="18"/>
              </w:rPr>
            </w:pPr>
            <w:r w:rsidRPr="00645FB3">
              <w:rPr>
                <w:rFonts w:ascii="Arial" w:hAnsi="Arial" w:cs="Arial"/>
                <w:sz w:val="18"/>
                <w:szCs w:val="18"/>
              </w:rPr>
              <w:t>23.33</w:t>
            </w:r>
          </w:p>
          <w:p w:rsidR="00D739A6" w:rsidRPr="00645FB3" w:rsidRDefault="00D739A6" w:rsidP="00136495">
            <w:pPr>
              <w:tabs>
                <w:tab w:val="left" w:pos="360"/>
                <w:tab w:val="left" w:pos="11651"/>
              </w:tabs>
              <w:spacing w:line="240" w:lineRule="auto"/>
              <w:contextualSpacing/>
              <w:jc w:val="center"/>
              <w:rPr>
                <w:rFonts w:ascii="Arial" w:hAnsi="Arial" w:cs="Arial"/>
                <w:sz w:val="18"/>
                <w:szCs w:val="18"/>
              </w:rPr>
            </w:pPr>
          </w:p>
          <w:p w:rsidR="00D739A6" w:rsidRPr="00645FB3" w:rsidRDefault="00D739A6" w:rsidP="00136495">
            <w:pPr>
              <w:tabs>
                <w:tab w:val="left" w:pos="360"/>
                <w:tab w:val="left" w:pos="11651"/>
              </w:tabs>
              <w:spacing w:line="240" w:lineRule="auto"/>
              <w:contextualSpacing/>
              <w:jc w:val="center"/>
              <w:rPr>
                <w:rFonts w:ascii="Arial" w:hAnsi="Arial" w:cs="Arial"/>
                <w:sz w:val="18"/>
                <w:szCs w:val="18"/>
              </w:rPr>
            </w:pPr>
            <w:r w:rsidRPr="00645FB3">
              <w:rPr>
                <w:rFonts w:ascii="Arial" w:hAnsi="Arial" w:cs="Arial"/>
                <w:sz w:val="18"/>
                <w:szCs w:val="18"/>
              </w:rPr>
              <w:t>10.00</w:t>
            </w:r>
          </w:p>
        </w:tc>
        <w:tc>
          <w:tcPr>
            <w:tcW w:w="284" w:type="dxa"/>
            <w:tcBorders>
              <w:top w:val="single" w:sz="4" w:space="0" w:color="auto"/>
              <w:bottom w:val="nil"/>
            </w:tcBorders>
            <w:shd w:val="clear" w:color="auto" w:fill="auto"/>
          </w:tcPr>
          <w:p w:rsidR="00D739A6" w:rsidRPr="00645FB3" w:rsidRDefault="00D739A6" w:rsidP="002C7F59">
            <w:pPr>
              <w:spacing w:after="0" w:line="240" w:lineRule="auto"/>
              <w:jc w:val="center"/>
              <w:rPr>
                <w:rFonts w:ascii="Arial" w:hAnsi="Arial" w:cs="Arial"/>
                <w:sz w:val="20"/>
                <w:szCs w:val="20"/>
              </w:rPr>
            </w:pPr>
          </w:p>
        </w:tc>
        <w:tc>
          <w:tcPr>
            <w:tcW w:w="567" w:type="dxa"/>
            <w:tcBorders>
              <w:top w:val="single" w:sz="4" w:space="0" w:color="auto"/>
              <w:bottom w:val="nil"/>
            </w:tcBorders>
            <w:shd w:val="clear" w:color="auto" w:fill="auto"/>
          </w:tcPr>
          <w:p w:rsidR="00D739A6" w:rsidRPr="00645FB3" w:rsidRDefault="00D739A6" w:rsidP="002C7F59">
            <w:pPr>
              <w:spacing w:after="0" w:line="240" w:lineRule="auto"/>
              <w:jc w:val="center"/>
              <w:rPr>
                <w:rFonts w:ascii="Arial" w:hAnsi="Arial" w:cs="Arial"/>
                <w:sz w:val="20"/>
                <w:szCs w:val="20"/>
              </w:rPr>
            </w:pPr>
          </w:p>
        </w:tc>
      </w:tr>
      <w:tr w:rsidR="00D739A6" w:rsidRPr="00645FB3" w:rsidTr="00EC2D54">
        <w:tc>
          <w:tcPr>
            <w:tcW w:w="568" w:type="dxa"/>
            <w:tcBorders>
              <w:top w:val="single" w:sz="4" w:space="0" w:color="auto"/>
              <w:bottom w:val="nil"/>
            </w:tcBorders>
            <w:shd w:val="clear" w:color="auto" w:fill="auto"/>
          </w:tcPr>
          <w:p w:rsidR="00D739A6" w:rsidRPr="00645FB3" w:rsidRDefault="00D739A6" w:rsidP="002C7F59">
            <w:pPr>
              <w:spacing w:after="0" w:line="240" w:lineRule="auto"/>
              <w:jc w:val="right"/>
              <w:rPr>
                <w:rFonts w:ascii="Arial" w:hAnsi="Arial" w:cs="Arial"/>
                <w:sz w:val="20"/>
                <w:szCs w:val="20"/>
              </w:rPr>
            </w:pPr>
            <w:r w:rsidRPr="00645FB3">
              <w:rPr>
                <w:rFonts w:ascii="Arial" w:hAnsi="Arial" w:cs="Arial"/>
                <w:sz w:val="20"/>
                <w:szCs w:val="20"/>
              </w:rPr>
              <w:t>2</w:t>
            </w:r>
          </w:p>
        </w:tc>
        <w:tc>
          <w:tcPr>
            <w:tcW w:w="992" w:type="dxa"/>
            <w:tcBorders>
              <w:top w:val="single" w:sz="4" w:space="0" w:color="auto"/>
              <w:bottom w:val="nil"/>
            </w:tcBorders>
          </w:tcPr>
          <w:p w:rsidR="00D739A6" w:rsidRPr="00645FB3" w:rsidRDefault="00D739A6" w:rsidP="002C7F59">
            <w:pPr>
              <w:tabs>
                <w:tab w:val="left" w:pos="360"/>
                <w:tab w:val="left" w:pos="11651"/>
              </w:tabs>
              <w:spacing w:after="0" w:line="240" w:lineRule="auto"/>
              <w:contextualSpacing/>
              <w:jc w:val="both"/>
              <w:rPr>
                <w:rFonts w:ascii="Arial" w:hAnsi="Arial" w:cs="Arial"/>
                <w:sz w:val="18"/>
                <w:szCs w:val="18"/>
              </w:rPr>
            </w:pPr>
            <w:r w:rsidRPr="00645FB3">
              <w:rPr>
                <w:rFonts w:ascii="Arial" w:hAnsi="Arial" w:cs="Arial"/>
                <w:sz w:val="18"/>
                <w:szCs w:val="18"/>
              </w:rPr>
              <w:t>Menjawab pertanyaan</w:t>
            </w:r>
          </w:p>
        </w:tc>
        <w:tc>
          <w:tcPr>
            <w:tcW w:w="992" w:type="dxa"/>
            <w:tcBorders>
              <w:top w:val="single" w:sz="4" w:space="0" w:color="auto"/>
              <w:bottom w:val="nil"/>
            </w:tcBorders>
            <w:shd w:val="clear" w:color="auto" w:fill="auto"/>
          </w:tcPr>
          <w:p w:rsidR="00D739A6" w:rsidRPr="00645FB3" w:rsidRDefault="00D739A6" w:rsidP="00136495">
            <w:pPr>
              <w:tabs>
                <w:tab w:val="left" w:pos="360"/>
                <w:tab w:val="left" w:pos="11651"/>
              </w:tabs>
              <w:spacing w:line="240" w:lineRule="auto"/>
              <w:contextualSpacing/>
              <w:jc w:val="center"/>
              <w:rPr>
                <w:rFonts w:ascii="Arial" w:hAnsi="Arial" w:cs="Arial"/>
                <w:sz w:val="18"/>
                <w:szCs w:val="18"/>
              </w:rPr>
            </w:pPr>
            <w:r w:rsidRPr="00645FB3">
              <w:rPr>
                <w:rFonts w:ascii="Arial" w:hAnsi="Arial" w:cs="Arial"/>
                <w:sz w:val="18"/>
                <w:szCs w:val="18"/>
              </w:rPr>
              <w:t xml:space="preserve">(BSB) </w:t>
            </w:r>
          </w:p>
          <w:p w:rsidR="00D739A6" w:rsidRPr="00645FB3" w:rsidRDefault="00D739A6" w:rsidP="00136495">
            <w:pPr>
              <w:tabs>
                <w:tab w:val="left" w:pos="360"/>
                <w:tab w:val="left" w:pos="11651"/>
              </w:tabs>
              <w:spacing w:line="240" w:lineRule="auto"/>
              <w:contextualSpacing/>
              <w:jc w:val="center"/>
              <w:rPr>
                <w:rFonts w:ascii="Arial" w:hAnsi="Arial" w:cs="Arial"/>
                <w:sz w:val="18"/>
                <w:szCs w:val="18"/>
              </w:rPr>
            </w:pPr>
            <w:r w:rsidRPr="00645FB3">
              <w:rPr>
                <w:rFonts w:ascii="Arial" w:hAnsi="Arial" w:cs="Arial"/>
                <w:sz w:val="18"/>
                <w:szCs w:val="18"/>
              </w:rPr>
              <w:t>91 – 100</w:t>
            </w:r>
          </w:p>
          <w:p w:rsidR="00D739A6" w:rsidRPr="00645FB3" w:rsidRDefault="00D739A6" w:rsidP="00136495">
            <w:pPr>
              <w:tabs>
                <w:tab w:val="left" w:pos="360"/>
                <w:tab w:val="left" w:pos="11651"/>
              </w:tabs>
              <w:spacing w:line="240" w:lineRule="auto"/>
              <w:contextualSpacing/>
              <w:jc w:val="center"/>
              <w:rPr>
                <w:rFonts w:ascii="Arial" w:hAnsi="Arial" w:cs="Arial"/>
                <w:sz w:val="18"/>
                <w:szCs w:val="18"/>
              </w:rPr>
            </w:pPr>
            <w:r w:rsidRPr="00645FB3">
              <w:rPr>
                <w:rFonts w:ascii="Arial" w:hAnsi="Arial" w:cs="Arial"/>
                <w:sz w:val="18"/>
                <w:szCs w:val="18"/>
              </w:rPr>
              <w:t>(BSH)   82 – 90</w:t>
            </w:r>
          </w:p>
          <w:p w:rsidR="00D739A6" w:rsidRPr="00645FB3" w:rsidRDefault="00D739A6" w:rsidP="00136495">
            <w:pPr>
              <w:tabs>
                <w:tab w:val="left" w:pos="360"/>
                <w:tab w:val="left" w:pos="11651"/>
              </w:tabs>
              <w:spacing w:line="240" w:lineRule="auto"/>
              <w:contextualSpacing/>
              <w:jc w:val="center"/>
              <w:rPr>
                <w:rFonts w:ascii="Arial" w:hAnsi="Arial" w:cs="Arial"/>
                <w:sz w:val="18"/>
                <w:szCs w:val="18"/>
              </w:rPr>
            </w:pPr>
            <w:r w:rsidRPr="00645FB3">
              <w:rPr>
                <w:rFonts w:ascii="Arial" w:hAnsi="Arial" w:cs="Arial"/>
                <w:sz w:val="18"/>
                <w:szCs w:val="18"/>
              </w:rPr>
              <w:t>(MB)</w:t>
            </w:r>
          </w:p>
          <w:p w:rsidR="00D739A6" w:rsidRPr="00645FB3" w:rsidRDefault="00D739A6" w:rsidP="00136495">
            <w:pPr>
              <w:tabs>
                <w:tab w:val="left" w:pos="360"/>
                <w:tab w:val="left" w:pos="11651"/>
              </w:tabs>
              <w:spacing w:line="240" w:lineRule="auto"/>
              <w:contextualSpacing/>
              <w:jc w:val="center"/>
              <w:rPr>
                <w:rFonts w:ascii="Arial" w:hAnsi="Arial" w:cs="Arial"/>
                <w:sz w:val="18"/>
                <w:szCs w:val="18"/>
              </w:rPr>
            </w:pPr>
            <w:r w:rsidRPr="00645FB3">
              <w:rPr>
                <w:rFonts w:ascii="Arial" w:hAnsi="Arial" w:cs="Arial"/>
                <w:sz w:val="18"/>
                <w:szCs w:val="18"/>
              </w:rPr>
              <w:t>73 – 81</w:t>
            </w:r>
          </w:p>
          <w:p w:rsidR="00D739A6" w:rsidRPr="00645FB3" w:rsidRDefault="00D739A6" w:rsidP="00136495">
            <w:pPr>
              <w:tabs>
                <w:tab w:val="left" w:pos="360"/>
                <w:tab w:val="left" w:pos="11651"/>
              </w:tabs>
              <w:spacing w:line="240" w:lineRule="auto"/>
              <w:contextualSpacing/>
              <w:jc w:val="center"/>
              <w:rPr>
                <w:rFonts w:ascii="Arial" w:hAnsi="Arial" w:cs="Arial"/>
                <w:sz w:val="18"/>
                <w:szCs w:val="18"/>
              </w:rPr>
            </w:pPr>
            <w:r w:rsidRPr="00645FB3">
              <w:rPr>
                <w:rFonts w:ascii="Arial" w:hAnsi="Arial" w:cs="Arial"/>
                <w:sz w:val="18"/>
                <w:szCs w:val="18"/>
              </w:rPr>
              <w:t>(BB)</w:t>
            </w:r>
          </w:p>
          <w:p w:rsidR="00D739A6" w:rsidRPr="00645FB3" w:rsidRDefault="00D739A6" w:rsidP="00136495">
            <w:pPr>
              <w:spacing w:after="0" w:line="240" w:lineRule="auto"/>
              <w:jc w:val="center"/>
              <w:rPr>
                <w:rFonts w:ascii="Arial" w:hAnsi="Arial" w:cs="Arial"/>
                <w:sz w:val="18"/>
                <w:szCs w:val="18"/>
              </w:rPr>
            </w:pPr>
            <w:r w:rsidRPr="00645FB3">
              <w:rPr>
                <w:rFonts w:ascii="Arial" w:hAnsi="Arial" w:cs="Arial"/>
                <w:sz w:val="18"/>
                <w:szCs w:val="18"/>
              </w:rPr>
              <w:t>64 – 72</w:t>
            </w:r>
          </w:p>
        </w:tc>
        <w:tc>
          <w:tcPr>
            <w:tcW w:w="426" w:type="dxa"/>
            <w:tcBorders>
              <w:top w:val="single" w:sz="4" w:space="0" w:color="auto"/>
              <w:bottom w:val="nil"/>
            </w:tcBorders>
            <w:shd w:val="clear" w:color="auto" w:fill="auto"/>
          </w:tcPr>
          <w:p w:rsidR="00D739A6" w:rsidRPr="00645FB3" w:rsidRDefault="00B853DB" w:rsidP="00136495">
            <w:pPr>
              <w:spacing w:after="0" w:line="240" w:lineRule="auto"/>
              <w:jc w:val="center"/>
              <w:rPr>
                <w:rFonts w:ascii="Arial" w:hAnsi="Arial" w:cs="Arial"/>
                <w:sz w:val="18"/>
                <w:szCs w:val="18"/>
              </w:rPr>
            </w:pPr>
            <w:r w:rsidRPr="00645FB3">
              <w:rPr>
                <w:rFonts w:ascii="Arial" w:hAnsi="Arial" w:cs="Arial"/>
                <w:sz w:val="18"/>
                <w:szCs w:val="18"/>
              </w:rPr>
              <w:t>5</w:t>
            </w:r>
          </w:p>
          <w:p w:rsidR="00D739A6" w:rsidRPr="00645FB3" w:rsidRDefault="00D739A6" w:rsidP="00136495">
            <w:pPr>
              <w:spacing w:after="0" w:line="240" w:lineRule="auto"/>
              <w:jc w:val="center"/>
              <w:rPr>
                <w:rFonts w:ascii="Arial" w:hAnsi="Arial" w:cs="Arial"/>
                <w:sz w:val="18"/>
                <w:szCs w:val="18"/>
              </w:rPr>
            </w:pPr>
          </w:p>
          <w:p w:rsidR="00D739A6" w:rsidRPr="00645FB3" w:rsidRDefault="00B853DB" w:rsidP="00136495">
            <w:pPr>
              <w:spacing w:after="0" w:line="240" w:lineRule="auto"/>
              <w:jc w:val="center"/>
              <w:rPr>
                <w:rFonts w:ascii="Arial" w:hAnsi="Arial" w:cs="Arial"/>
                <w:sz w:val="18"/>
                <w:szCs w:val="18"/>
              </w:rPr>
            </w:pPr>
            <w:r w:rsidRPr="00645FB3">
              <w:rPr>
                <w:rFonts w:ascii="Arial" w:hAnsi="Arial" w:cs="Arial"/>
                <w:sz w:val="18"/>
                <w:szCs w:val="18"/>
              </w:rPr>
              <w:t>7</w:t>
            </w:r>
          </w:p>
          <w:p w:rsidR="00D739A6" w:rsidRPr="00645FB3" w:rsidRDefault="00D739A6" w:rsidP="00136495">
            <w:pPr>
              <w:spacing w:after="0" w:line="240" w:lineRule="auto"/>
              <w:jc w:val="center"/>
              <w:rPr>
                <w:rFonts w:ascii="Arial" w:hAnsi="Arial" w:cs="Arial"/>
                <w:sz w:val="18"/>
                <w:szCs w:val="18"/>
              </w:rPr>
            </w:pPr>
          </w:p>
          <w:p w:rsidR="00D739A6" w:rsidRPr="00645FB3" w:rsidRDefault="00D739A6" w:rsidP="00136495">
            <w:pPr>
              <w:spacing w:after="0" w:line="240" w:lineRule="auto"/>
              <w:jc w:val="center"/>
              <w:rPr>
                <w:rFonts w:ascii="Arial" w:hAnsi="Arial" w:cs="Arial"/>
                <w:sz w:val="18"/>
                <w:szCs w:val="18"/>
              </w:rPr>
            </w:pPr>
            <w:r w:rsidRPr="00645FB3">
              <w:rPr>
                <w:rFonts w:ascii="Arial" w:hAnsi="Arial" w:cs="Arial"/>
                <w:sz w:val="18"/>
                <w:szCs w:val="18"/>
              </w:rPr>
              <w:t>8</w:t>
            </w:r>
          </w:p>
          <w:p w:rsidR="00D739A6" w:rsidRPr="00645FB3" w:rsidRDefault="00D739A6" w:rsidP="00136495">
            <w:pPr>
              <w:spacing w:after="0" w:line="240" w:lineRule="auto"/>
              <w:jc w:val="center"/>
              <w:rPr>
                <w:rFonts w:ascii="Arial" w:hAnsi="Arial" w:cs="Arial"/>
                <w:sz w:val="18"/>
                <w:szCs w:val="18"/>
              </w:rPr>
            </w:pPr>
          </w:p>
          <w:p w:rsidR="00D739A6" w:rsidRPr="00645FB3" w:rsidRDefault="00B853DB" w:rsidP="00136495">
            <w:pPr>
              <w:spacing w:after="0" w:line="240" w:lineRule="auto"/>
              <w:jc w:val="center"/>
              <w:rPr>
                <w:rFonts w:ascii="Arial" w:hAnsi="Arial" w:cs="Arial"/>
                <w:sz w:val="18"/>
                <w:szCs w:val="18"/>
              </w:rPr>
            </w:pPr>
            <w:r w:rsidRPr="00645FB3">
              <w:rPr>
                <w:rFonts w:ascii="Arial" w:hAnsi="Arial" w:cs="Arial"/>
                <w:sz w:val="18"/>
                <w:szCs w:val="18"/>
              </w:rPr>
              <w:t>0</w:t>
            </w:r>
          </w:p>
        </w:tc>
        <w:tc>
          <w:tcPr>
            <w:tcW w:w="850" w:type="dxa"/>
            <w:tcBorders>
              <w:top w:val="single" w:sz="4" w:space="0" w:color="auto"/>
              <w:bottom w:val="nil"/>
            </w:tcBorders>
            <w:shd w:val="clear" w:color="auto" w:fill="auto"/>
          </w:tcPr>
          <w:p w:rsidR="00D739A6" w:rsidRPr="00645FB3" w:rsidRDefault="00D739A6" w:rsidP="00136495">
            <w:pPr>
              <w:tabs>
                <w:tab w:val="left" w:pos="360"/>
                <w:tab w:val="left" w:pos="11651"/>
              </w:tabs>
              <w:spacing w:line="240" w:lineRule="auto"/>
              <w:contextualSpacing/>
              <w:jc w:val="center"/>
              <w:rPr>
                <w:rFonts w:ascii="Arial" w:hAnsi="Arial" w:cs="Arial"/>
                <w:sz w:val="18"/>
                <w:szCs w:val="18"/>
              </w:rPr>
            </w:pPr>
            <w:r w:rsidRPr="00645FB3">
              <w:rPr>
                <w:rFonts w:ascii="Arial" w:hAnsi="Arial" w:cs="Arial"/>
                <w:sz w:val="18"/>
                <w:szCs w:val="18"/>
              </w:rPr>
              <w:t>16.67</w:t>
            </w:r>
          </w:p>
          <w:p w:rsidR="00D739A6" w:rsidRPr="00645FB3" w:rsidRDefault="00D739A6" w:rsidP="00136495">
            <w:pPr>
              <w:tabs>
                <w:tab w:val="left" w:pos="360"/>
                <w:tab w:val="left" w:pos="11651"/>
              </w:tabs>
              <w:spacing w:line="240" w:lineRule="auto"/>
              <w:contextualSpacing/>
              <w:jc w:val="center"/>
              <w:rPr>
                <w:rFonts w:ascii="Arial" w:hAnsi="Arial" w:cs="Arial"/>
                <w:sz w:val="18"/>
                <w:szCs w:val="18"/>
              </w:rPr>
            </w:pPr>
          </w:p>
          <w:p w:rsidR="00D739A6" w:rsidRPr="00645FB3" w:rsidRDefault="00D739A6" w:rsidP="00136495">
            <w:pPr>
              <w:tabs>
                <w:tab w:val="left" w:pos="360"/>
                <w:tab w:val="left" w:pos="11651"/>
              </w:tabs>
              <w:spacing w:line="240" w:lineRule="auto"/>
              <w:contextualSpacing/>
              <w:jc w:val="center"/>
              <w:rPr>
                <w:rFonts w:ascii="Arial" w:hAnsi="Arial" w:cs="Arial"/>
                <w:sz w:val="18"/>
                <w:szCs w:val="18"/>
              </w:rPr>
            </w:pPr>
            <w:r w:rsidRPr="00645FB3">
              <w:rPr>
                <w:rFonts w:ascii="Arial" w:hAnsi="Arial" w:cs="Arial"/>
                <w:sz w:val="18"/>
                <w:szCs w:val="18"/>
              </w:rPr>
              <w:t>56.67</w:t>
            </w:r>
          </w:p>
          <w:p w:rsidR="00D739A6" w:rsidRPr="00645FB3" w:rsidRDefault="00D739A6" w:rsidP="00136495">
            <w:pPr>
              <w:tabs>
                <w:tab w:val="left" w:pos="360"/>
                <w:tab w:val="left" w:pos="11651"/>
              </w:tabs>
              <w:spacing w:line="240" w:lineRule="auto"/>
              <w:contextualSpacing/>
              <w:jc w:val="center"/>
              <w:rPr>
                <w:rFonts w:ascii="Arial" w:hAnsi="Arial" w:cs="Arial"/>
                <w:sz w:val="18"/>
                <w:szCs w:val="18"/>
              </w:rPr>
            </w:pPr>
          </w:p>
          <w:p w:rsidR="00D739A6" w:rsidRPr="00645FB3" w:rsidRDefault="00D739A6" w:rsidP="00136495">
            <w:pPr>
              <w:tabs>
                <w:tab w:val="left" w:pos="360"/>
                <w:tab w:val="left" w:pos="11651"/>
              </w:tabs>
              <w:spacing w:line="240" w:lineRule="auto"/>
              <w:contextualSpacing/>
              <w:jc w:val="center"/>
              <w:rPr>
                <w:rFonts w:ascii="Arial" w:hAnsi="Arial" w:cs="Arial"/>
                <w:sz w:val="18"/>
                <w:szCs w:val="18"/>
              </w:rPr>
            </w:pPr>
            <w:r w:rsidRPr="00645FB3">
              <w:rPr>
                <w:rFonts w:ascii="Arial" w:hAnsi="Arial" w:cs="Arial"/>
                <w:sz w:val="18"/>
                <w:szCs w:val="18"/>
              </w:rPr>
              <w:t>26.67</w:t>
            </w:r>
          </w:p>
          <w:p w:rsidR="00D739A6" w:rsidRPr="00645FB3" w:rsidRDefault="00D739A6" w:rsidP="00136495">
            <w:pPr>
              <w:tabs>
                <w:tab w:val="left" w:pos="360"/>
                <w:tab w:val="left" w:pos="11651"/>
              </w:tabs>
              <w:spacing w:line="240" w:lineRule="auto"/>
              <w:contextualSpacing/>
              <w:jc w:val="center"/>
              <w:rPr>
                <w:rFonts w:ascii="Arial" w:hAnsi="Arial" w:cs="Arial"/>
                <w:sz w:val="18"/>
                <w:szCs w:val="18"/>
              </w:rPr>
            </w:pPr>
          </w:p>
          <w:p w:rsidR="00D739A6" w:rsidRPr="00645FB3" w:rsidRDefault="00D739A6" w:rsidP="00136495">
            <w:pPr>
              <w:tabs>
                <w:tab w:val="left" w:pos="360"/>
                <w:tab w:val="left" w:pos="11651"/>
              </w:tabs>
              <w:spacing w:line="240" w:lineRule="auto"/>
              <w:contextualSpacing/>
              <w:jc w:val="center"/>
              <w:rPr>
                <w:rFonts w:ascii="Arial" w:hAnsi="Arial" w:cs="Arial"/>
                <w:sz w:val="18"/>
                <w:szCs w:val="18"/>
              </w:rPr>
            </w:pPr>
            <w:r w:rsidRPr="00645FB3">
              <w:rPr>
                <w:rFonts w:ascii="Arial" w:hAnsi="Arial" w:cs="Arial"/>
                <w:sz w:val="18"/>
                <w:szCs w:val="18"/>
              </w:rPr>
              <w:t>0.00</w:t>
            </w:r>
          </w:p>
        </w:tc>
        <w:tc>
          <w:tcPr>
            <w:tcW w:w="284" w:type="dxa"/>
            <w:tcBorders>
              <w:top w:val="single" w:sz="4" w:space="0" w:color="auto"/>
              <w:bottom w:val="nil"/>
            </w:tcBorders>
            <w:shd w:val="clear" w:color="auto" w:fill="auto"/>
          </w:tcPr>
          <w:p w:rsidR="00D739A6" w:rsidRPr="00645FB3" w:rsidRDefault="00D739A6" w:rsidP="002C7F59">
            <w:pPr>
              <w:spacing w:after="0" w:line="240" w:lineRule="auto"/>
              <w:jc w:val="center"/>
              <w:rPr>
                <w:rFonts w:ascii="Arial" w:hAnsi="Arial" w:cs="Arial"/>
                <w:sz w:val="20"/>
                <w:szCs w:val="20"/>
              </w:rPr>
            </w:pPr>
          </w:p>
        </w:tc>
        <w:tc>
          <w:tcPr>
            <w:tcW w:w="567" w:type="dxa"/>
            <w:tcBorders>
              <w:top w:val="single" w:sz="4" w:space="0" w:color="auto"/>
              <w:bottom w:val="nil"/>
            </w:tcBorders>
            <w:shd w:val="clear" w:color="auto" w:fill="auto"/>
          </w:tcPr>
          <w:p w:rsidR="00D739A6" w:rsidRPr="00645FB3" w:rsidRDefault="00D739A6" w:rsidP="002C7F59">
            <w:pPr>
              <w:spacing w:after="0" w:line="240" w:lineRule="auto"/>
              <w:jc w:val="center"/>
              <w:rPr>
                <w:rFonts w:ascii="Arial" w:hAnsi="Arial" w:cs="Arial"/>
                <w:sz w:val="20"/>
                <w:szCs w:val="20"/>
              </w:rPr>
            </w:pPr>
          </w:p>
        </w:tc>
      </w:tr>
      <w:tr w:rsidR="00D739A6" w:rsidRPr="00645FB3" w:rsidTr="00EC2D54">
        <w:tc>
          <w:tcPr>
            <w:tcW w:w="568" w:type="dxa"/>
            <w:tcBorders>
              <w:top w:val="single" w:sz="4" w:space="0" w:color="auto"/>
              <w:bottom w:val="nil"/>
            </w:tcBorders>
            <w:shd w:val="clear" w:color="auto" w:fill="auto"/>
          </w:tcPr>
          <w:p w:rsidR="00D739A6" w:rsidRPr="00645FB3" w:rsidRDefault="00D739A6" w:rsidP="00652C75">
            <w:pPr>
              <w:spacing w:after="0" w:line="240" w:lineRule="auto"/>
              <w:jc w:val="center"/>
              <w:rPr>
                <w:rFonts w:ascii="Arial" w:hAnsi="Arial" w:cs="Arial"/>
                <w:sz w:val="18"/>
                <w:szCs w:val="18"/>
              </w:rPr>
            </w:pPr>
            <w:r w:rsidRPr="00645FB3">
              <w:rPr>
                <w:rFonts w:ascii="Arial" w:hAnsi="Arial" w:cs="Arial"/>
                <w:sz w:val="18"/>
                <w:szCs w:val="18"/>
              </w:rPr>
              <w:t>3</w:t>
            </w:r>
          </w:p>
        </w:tc>
        <w:tc>
          <w:tcPr>
            <w:tcW w:w="992" w:type="dxa"/>
            <w:tcBorders>
              <w:top w:val="single" w:sz="4" w:space="0" w:color="auto"/>
              <w:bottom w:val="nil"/>
            </w:tcBorders>
          </w:tcPr>
          <w:p w:rsidR="00D739A6" w:rsidRPr="00645FB3" w:rsidRDefault="00D739A6" w:rsidP="00652C75">
            <w:pPr>
              <w:tabs>
                <w:tab w:val="left" w:pos="360"/>
                <w:tab w:val="left" w:pos="11651"/>
              </w:tabs>
              <w:spacing w:after="0" w:line="240" w:lineRule="auto"/>
              <w:contextualSpacing/>
              <w:jc w:val="center"/>
              <w:rPr>
                <w:rFonts w:ascii="Arial" w:hAnsi="Arial" w:cs="Arial"/>
                <w:sz w:val="18"/>
                <w:szCs w:val="18"/>
              </w:rPr>
            </w:pPr>
            <w:r w:rsidRPr="00645FB3">
              <w:rPr>
                <w:rFonts w:ascii="Arial" w:hAnsi="Arial" w:cs="Arial"/>
                <w:sz w:val="18"/>
                <w:szCs w:val="18"/>
              </w:rPr>
              <w:t>Mengungkapkan ide atau gagasan</w:t>
            </w:r>
          </w:p>
        </w:tc>
        <w:tc>
          <w:tcPr>
            <w:tcW w:w="992" w:type="dxa"/>
            <w:tcBorders>
              <w:top w:val="single" w:sz="4" w:space="0" w:color="auto"/>
              <w:bottom w:val="nil"/>
            </w:tcBorders>
            <w:shd w:val="clear" w:color="auto" w:fill="auto"/>
          </w:tcPr>
          <w:p w:rsidR="00D739A6" w:rsidRPr="00645FB3" w:rsidRDefault="00D739A6" w:rsidP="00136495">
            <w:pPr>
              <w:tabs>
                <w:tab w:val="left" w:pos="360"/>
                <w:tab w:val="left" w:pos="11651"/>
              </w:tabs>
              <w:spacing w:line="240" w:lineRule="auto"/>
              <w:contextualSpacing/>
              <w:jc w:val="center"/>
              <w:rPr>
                <w:rFonts w:ascii="Arial" w:hAnsi="Arial" w:cs="Arial"/>
                <w:sz w:val="18"/>
                <w:szCs w:val="18"/>
              </w:rPr>
            </w:pPr>
            <w:r w:rsidRPr="00645FB3">
              <w:rPr>
                <w:rFonts w:ascii="Arial" w:hAnsi="Arial" w:cs="Arial"/>
                <w:sz w:val="18"/>
                <w:szCs w:val="18"/>
              </w:rPr>
              <w:t>(BSB)</w:t>
            </w:r>
          </w:p>
          <w:p w:rsidR="00D739A6" w:rsidRPr="00645FB3" w:rsidRDefault="00D739A6" w:rsidP="00136495">
            <w:pPr>
              <w:tabs>
                <w:tab w:val="left" w:pos="360"/>
                <w:tab w:val="left" w:pos="11651"/>
              </w:tabs>
              <w:spacing w:line="240" w:lineRule="auto"/>
              <w:contextualSpacing/>
              <w:jc w:val="center"/>
              <w:rPr>
                <w:rFonts w:ascii="Arial" w:hAnsi="Arial" w:cs="Arial"/>
                <w:sz w:val="18"/>
                <w:szCs w:val="18"/>
              </w:rPr>
            </w:pPr>
            <w:r w:rsidRPr="00645FB3">
              <w:rPr>
                <w:rFonts w:ascii="Arial" w:hAnsi="Arial" w:cs="Arial"/>
                <w:sz w:val="18"/>
                <w:szCs w:val="18"/>
              </w:rPr>
              <w:t>91 – 100</w:t>
            </w:r>
          </w:p>
          <w:p w:rsidR="00D739A6" w:rsidRPr="00645FB3" w:rsidRDefault="00D739A6" w:rsidP="00136495">
            <w:pPr>
              <w:tabs>
                <w:tab w:val="left" w:pos="360"/>
                <w:tab w:val="left" w:pos="11651"/>
              </w:tabs>
              <w:spacing w:line="240" w:lineRule="auto"/>
              <w:contextualSpacing/>
              <w:jc w:val="center"/>
              <w:rPr>
                <w:rFonts w:ascii="Arial" w:hAnsi="Arial" w:cs="Arial"/>
                <w:sz w:val="18"/>
                <w:szCs w:val="18"/>
              </w:rPr>
            </w:pPr>
            <w:r w:rsidRPr="00645FB3">
              <w:rPr>
                <w:rFonts w:ascii="Arial" w:hAnsi="Arial" w:cs="Arial"/>
                <w:sz w:val="18"/>
                <w:szCs w:val="18"/>
              </w:rPr>
              <w:t>(BSH)   82 – 90</w:t>
            </w:r>
          </w:p>
          <w:p w:rsidR="00D739A6" w:rsidRPr="00645FB3" w:rsidRDefault="00D739A6" w:rsidP="00136495">
            <w:pPr>
              <w:tabs>
                <w:tab w:val="left" w:pos="360"/>
                <w:tab w:val="left" w:pos="11651"/>
              </w:tabs>
              <w:spacing w:line="240" w:lineRule="auto"/>
              <w:contextualSpacing/>
              <w:jc w:val="center"/>
              <w:rPr>
                <w:rFonts w:ascii="Arial" w:hAnsi="Arial" w:cs="Arial"/>
                <w:sz w:val="18"/>
                <w:szCs w:val="18"/>
              </w:rPr>
            </w:pPr>
            <w:r w:rsidRPr="00645FB3">
              <w:rPr>
                <w:rFonts w:ascii="Arial" w:hAnsi="Arial" w:cs="Arial"/>
                <w:sz w:val="18"/>
                <w:szCs w:val="18"/>
              </w:rPr>
              <w:t>(MB)</w:t>
            </w:r>
          </w:p>
          <w:p w:rsidR="00D739A6" w:rsidRPr="00645FB3" w:rsidRDefault="00D739A6" w:rsidP="00136495">
            <w:pPr>
              <w:tabs>
                <w:tab w:val="left" w:pos="360"/>
                <w:tab w:val="left" w:pos="11651"/>
              </w:tabs>
              <w:spacing w:line="240" w:lineRule="auto"/>
              <w:contextualSpacing/>
              <w:jc w:val="center"/>
              <w:rPr>
                <w:rFonts w:ascii="Arial" w:hAnsi="Arial" w:cs="Arial"/>
                <w:sz w:val="18"/>
                <w:szCs w:val="18"/>
              </w:rPr>
            </w:pPr>
            <w:r w:rsidRPr="00645FB3">
              <w:rPr>
                <w:rFonts w:ascii="Arial" w:hAnsi="Arial" w:cs="Arial"/>
                <w:sz w:val="18"/>
                <w:szCs w:val="18"/>
              </w:rPr>
              <w:t>73 – 81</w:t>
            </w:r>
          </w:p>
          <w:p w:rsidR="00D739A6" w:rsidRPr="00645FB3" w:rsidRDefault="00D739A6" w:rsidP="00136495">
            <w:pPr>
              <w:tabs>
                <w:tab w:val="left" w:pos="360"/>
                <w:tab w:val="left" w:pos="11651"/>
              </w:tabs>
              <w:spacing w:line="240" w:lineRule="auto"/>
              <w:contextualSpacing/>
              <w:jc w:val="center"/>
              <w:rPr>
                <w:rFonts w:ascii="Arial" w:hAnsi="Arial" w:cs="Arial"/>
                <w:sz w:val="18"/>
                <w:szCs w:val="18"/>
              </w:rPr>
            </w:pPr>
            <w:r w:rsidRPr="00645FB3">
              <w:rPr>
                <w:rFonts w:ascii="Arial" w:hAnsi="Arial" w:cs="Arial"/>
                <w:sz w:val="18"/>
                <w:szCs w:val="18"/>
              </w:rPr>
              <w:t>(BB)</w:t>
            </w:r>
          </w:p>
          <w:p w:rsidR="00D739A6" w:rsidRPr="00645FB3" w:rsidRDefault="00D739A6" w:rsidP="00136495">
            <w:pPr>
              <w:spacing w:after="0" w:line="240" w:lineRule="auto"/>
              <w:jc w:val="center"/>
              <w:rPr>
                <w:rFonts w:ascii="Arial" w:hAnsi="Arial" w:cs="Arial"/>
                <w:sz w:val="18"/>
                <w:szCs w:val="18"/>
              </w:rPr>
            </w:pPr>
            <w:r w:rsidRPr="00645FB3">
              <w:rPr>
                <w:rFonts w:ascii="Arial" w:hAnsi="Arial" w:cs="Arial"/>
                <w:sz w:val="18"/>
                <w:szCs w:val="18"/>
              </w:rPr>
              <w:t>64 – 72</w:t>
            </w:r>
          </w:p>
        </w:tc>
        <w:tc>
          <w:tcPr>
            <w:tcW w:w="426" w:type="dxa"/>
            <w:tcBorders>
              <w:top w:val="single" w:sz="4" w:space="0" w:color="auto"/>
              <w:bottom w:val="nil"/>
            </w:tcBorders>
            <w:shd w:val="clear" w:color="auto" w:fill="auto"/>
          </w:tcPr>
          <w:p w:rsidR="00D739A6" w:rsidRPr="00645FB3" w:rsidRDefault="00B853DB" w:rsidP="00136495">
            <w:pPr>
              <w:spacing w:after="0" w:line="240" w:lineRule="auto"/>
              <w:jc w:val="center"/>
              <w:rPr>
                <w:rFonts w:ascii="Arial" w:hAnsi="Arial" w:cs="Arial"/>
                <w:sz w:val="18"/>
                <w:szCs w:val="18"/>
              </w:rPr>
            </w:pPr>
            <w:r w:rsidRPr="00645FB3">
              <w:rPr>
                <w:rFonts w:ascii="Arial" w:hAnsi="Arial" w:cs="Arial"/>
                <w:sz w:val="18"/>
                <w:szCs w:val="18"/>
              </w:rPr>
              <w:t>2</w:t>
            </w:r>
          </w:p>
          <w:p w:rsidR="00D739A6" w:rsidRPr="00645FB3" w:rsidRDefault="00D739A6" w:rsidP="00136495">
            <w:pPr>
              <w:spacing w:after="0" w:line="240" w:lineRule="auto"/>
              <w:jc w:val="center"/>
              <w:rPr>
                <w:rFonts w:ascii="Arial" w:hAnsi="Arial" w:cs="Arial"/>
                <w:sz w:val="18"/>
                <w:szCs w:val="18"/>
              </w:rPr>
            </w:pPr>
          </w:p>
          <w:p w:rsidR="00D739A6" w:rsidRPr="00645FB3" w:rsidRDefault="00B853DB" w:rsidP="00136495">
            <w:pPr>
              <w:spacing w:after="0" w:line="240" w:lineRule="auto"/>
              <w:jc w:val="center"/>
              <w:rPr>
                <w:rFonts w:ascii="Arial" w:hAnsi="Arial" w:cs="Arial"/>
                <w:sz w:val="18"/>
                <w:szCs w:val="18"/>
              </w:rPr>
            </w:pPr>
            <w:r w:rsidRPr="00645FB3">
              <w:rPr>
                <w:rFonts w:ascii="Arial" w:hAnsi="Arial" w:cs="Arial"/>
                <w:sz w:val="18"/>
                <w:szCs w:val="18"/>
              </w:rPr>
              <w:t>16</w:t>
            </w:r>
          </w:p>
          <w:p w:rsidR="00D739A6" w:rsidRPr="00645FB3" w:rsidRDefault="00D739A6" w:rsidP="00136495">
            <w:pPr>
              <w:spacing w:after="0" w:line="240" w:lineRule="auto"/>
              <w:jc w:val="center"/>
              <w:rPr>
                <w:rFonts w:ascii="Arial" w:hAnsi="Arial" w:cs="Arial"/>
                <w:sz w:val="18"/>
                <w:szCs w:val="18"/>
              </w:rPr>
            </w:pPr>
          </w:p>
          <w:p w:rsidR="00D739A6" w:rsidRPr="00645FB3" w:rsidRDefault="00B853DB" w:rsidP="00136495">
            <w:pPr>
              <w:spacing w:after="0" w:line="240" w:lineRule="auto"/>
              <w:jc w:val="center"/>
              <w:rPr>
                <w:rFonts w:ascii="Arial" w:hAnsi="Arial" w:cs="Arial"/>
                <w:sz w:val="18"/>
                <w:szCs w:val="18"/>
              </w:rPr>
            </w:pPr>
            <w:r w:rsidRPr="00645FB3">
              <w:rPr>
                <w:rFonts w:ascii="Arial" w:hAnsi="Arial" w:cs="Arial"/>
                <w:sz w:val="18"/>
                <w:szCs w:val="18"/>
              </w:rPr>
              <w:t>9</w:t>
            </w:r>
          </w:p>
          <w:p w:rsidR="00D739A6" w:rsidRPr="00645FB3" w:rsidRDefault="00D739A6" w:rsidP="00136495">
            <w:pPr>
              <w:spacing w:after="0" w:line="240" w:lineRule="auto"/>
              <w:jc w:val="center"/>
              <w:rPr>
                <w:rFonts w:ascii="Arial" w:hAnsi="Arial" w:cs="Arial"/>
                <w:sz w:val="18"/>
                <w:szCs w:val="18"/>
              </w:rPr>
            </w:pPr>
          </w:p>
          <w:p w:rsidR="00D739A6" w:rsidRPr="00645FB3" w:rsidRDefault="00B853DB" w:rsidP="00136495">
            <w:pPr>
              <w:spacing w:after="0" w:line="240" w:lineRule="auto"/>
              <w:jc w:val="center"/>
              <w:rPr>
                <w:rFonts w:ascii="Arial" w:hAnsi="Arial" w:cs="Arial"/>
                <w:sz w:val="18"/>
                <w:szCs w:val="18"/>
              </w:rPr>
            </w:pPr>
            <w:r w:rsidRPr="00645FB3">
              <w:rPr>
                <w:rFonts w:ascii="Arial" w:hAnsi="Arial" w:cs="Arial"/>
                <w:sz w:val="18"/>
                <w:szCs w:val="18"/>
              </w:rPr>
              <w:t>3</w:t>
            </w:r>
          </w:p>
        </w:tc>
        <w:tc>
          <w:tcPr>
            <w:tcW w:w="850" w:type="dxa"/>
            <w:tcBorders>
              <w:top w:val="single" w:sz="4" w:space="0" w:color="auto"/>
              <w:bottom w:val="nil"/>
            </w:tcBorders>
            <w:shd w:val="clear" w:color="auto" w:fill="auto"/>
          </w:tcPr>
          <w:p w:rsidR="00D739A6" w:rsidRPr="00645FB3" w:rsidRDefault="00D739A6" w:rsidP="00136495">
            <w:pPr>
              <w:tabs>
                <w:tab w:val="left" w:pos="360"/>
                <w:tab w:val="left" w:pos="11651"/>
              </w:tabs>
              <w:spacing w:line="240" w:lineRule="auto"/>
              <w:contextualSpacing/>
              <w:jc w:val="center"/>
              <w:rPr>
                <w:rFonts w:ascii="Arial" w:hAnsi="Arial" w:cs="Arial"/>
                <w:sz w:val="18"/>
                <w:szCs w:val="18"/>
              </w:rPr>
            </w:pPr>
            <w:r w:rsidRPr="00645FB3">
              <w:rPr>
                <w:rFonts w:ascii="Arial" w:hAnsi="Arial" w:cs="Arial"/>
                <w:sz w:val="18"/>
                <w:szCs w:val="18"/>
              </w:rPr>
              <w:t>6.67</w:t>
            </w:r>
          </w:p>
          <w:p w:rsidR="00D739A6" w:rsidRPr="00645FB3" w:rsidRDefault="00D739A6" w:rsidP="00136495">
            <w:pPr>
              <w:tabs>
                <w:tab w:val="left" w:pos="360"/>
                <w:tab w:val="left" w:pos="11651"/>
              </w:tabs>
              <w:spacing w:line="240" w:lineRule="auto"/>
              <w:contextualSpacing/>
              <w:jc w:val="center"/>
              <w:rPr>
                <w:rFonts w:ascii="Arial" w:hAnsi="Arial" w:cs="Arial"/>
                <w:sz w:val="18"/>
                <w:szCs w:val="18"/>
              </w:rPr>
            </w:pPr>
          </w:p>
          <w:p w:rsidR="00D739A6" w:rsidRPr="00645FB3" w:rsidRDefault="00D739A6" w:rsidP="00136495">
            <w:pPr>
              <w:tabs>
                <w:tab w:val="left" w:pos="360"/>
                <w:tab w:val="left" w:pos="11651"/>
              </w:tabs>
              <w:spacing w:line="240" w:lineRule="auto"/>
              <w:contextualSpacing/>
              <w:jc w:val="center"/>
              <w:rPr>
                <w:rFonts w:ascii="Arial" w:hAnsi="Arial" w:cs="Arial"/>
                <w:sz w:val="18"/>
                <w:szCs w:val="18"/>
              </w:rPr>
            </w:pPr>
            <w:r w:rsidRPr="00645FB3">
              <w:rPr>
                <w:rFonts w:ascii="Arial" w:hAnsi="Arial" w:cs="Arial"/>
                <w:sz w:val="18"/>
                <w:szCs w:val="18"/>
              </w:rPr>
              <w:t>53.33</w:t>
            </w:r>
          </w:p>
          <w:p w:rsidR="00D739A6" w:rsidRPr="00645FB3" w:rsidRDefault="00D739A6" w:rsidP="00136495">
            <w:pPr>
              <w:tabs>
                <w:tab w:val="left" w:pos="360"/>
                <w:tab w:val="left" w:pos="11651"/>
              </w:tabs>
              <w:spacing w:line="240" w:lineRule="auto"/>
              <w:contextualSpacing/>
              <w:jc w:val="center"/>
              <w:rPr>
                <w:rFonts w:ascii="Arial" w:hAnsi="Arial" w:cs="Arial"/>
                <w:sz w:val="18"/>
                <w:szCs w:val="18"/>
              </w:rPr>
            </w:pPr>
          </w:p>
          <w:p w:rsidR="00D739A6" w:rsidRPr="00645FB3" w:rsidRDefault="00D739A6" w:rsidP="00136495">
            <w:pPr>
              <w:tabs>
                <w:tab w:val="left" w:pos="360"/>
                <w:tab w:val="left" w:pos="11651"/>
              </w:tabs>
              <w:spacing w:line="240" w:lineRule="auto"/>
              <w:contextualSpacing/>
              <w:jc w:val="center"/>
              <w:rPr>
                <w:rFonts w:ascii="Arial" w:hAnsi="Arial" w:cs="Arial"/>
                <w:sz w:val="18"/>
                <w:szCs w:val="18"/>
              </w:rPr>
            </w:pPr>
            <w:r w:rsidRPr="00645FB3">
              <w:rPr>
                <w:rFonts w:ascii="Arial" w:hAnsi="Arial" w:cs="Arial"/>
                <w:sz w:val="18"/>
                <w:szCs w:val="18"/>
              </w:rPr>
              <w:t>30.00</w:t>
            </w:r>
          </w:p>
          <w:p w:rsidR="00D739A6" w:rsidRPr="00645FB3" w:rsidRDefault="00D739A6" w:rsidP="00136495">
            <w:pPr>
              <w:tabs>
                <w:tab w:val="left" w:pos="360"/>
                <w:tab w:val="left" w:pos="11651"/>
              </w:tabs>
              <w:spacing w:line="240" w:lineRule="auto"/>
              <w:contextualSpacing/>
              <w:jc w:val="center"/>
              <w:rPr>
                <w:rFonts w:ascii="Arial" w:hAnsi="Arial" w:cs="Arial"/>
                <w:sz w:val="18"/>
                <w:szCs w:val="18"/>
              </w:rPr>
            </w:pPr>
          </w:p>
          <w:p w:rsidR="00D739A6" w:rsidRPr="00645FB3" w:rsidRDefault="00D739A6" w:rsidP="00136495">
            <w:pPr>
              <w:tabs>
                <w:tab w:val="left" w:pos="360"/>
                <w:tab w:val="left" w:pos="11651"/>
              </w:tabs>
              <w:spacing w:line="240" w:lineRule="auto"/>
              <w:contextualSpacing/>
              <w:jc w:val="center"/>
              <w:rPr>
                <w:rFonts w:ascii="Arial" w:hAnsi="Arial" w:cs="Arial"/>
                <w:sz w:val="18"/>
                <w:szCs w:val="18"/>
              </w:rPr>
            </w:pPr>
            <w:r w:rsidRPr="00645FB3">
              <w:rPr>
                <w:rFonts w:ascii="Arial" w:hAnsi="Arial" w:cs="Arial"/>
                <w:sz w:val="18"/>
                <w:szCs w:val="18"/>
              </w:rPr>
              <w:t>10.00</w:t>
            </w:r>
          </w:p>
        </w:tc>
        <w:tc>
          <w:tcPr>
            <w:tcW w:w="284" w:type="dxa"/>
            <w:tcBorders>
              <w:top w:val="single" w:sz="4" w:space="0" w:color="auto"/>
              <w:bottom w:val="nil"/>
            </w:tcBorders>
            <w:shd w:val="clear" w:color="auto" w:fill="auto"/>
          </w:tcPr>
          <w:p w:rsidR="00D739A6" w:rsidRPr="00645FB3" w:rsidRDefault="00D739A6" w:rsidP="002C7F59">
            <w:pPr>
              <w:spacing w:after="0" w:line="240" w:lineRule="auto"/>
              <w:jc w:val="center"/>
              <w:rPr>
                <w:rFonts w:ascii="Arial" w:hAnsi="Arial" w:cs="Arial"/>
                <w:sz w:val="20"/>
                <w:szCs w:val="20"/>
              </w:rPr>
            </w:pPr>
          </w:p>
        </w:tc>
        <w:tc>
          <w:tcPr>
            <w:tcW w:w="567" w:type="dxa"/>
            <w:tcBorders>
              <w:top w:val="single" w:sz="4" w:space="0" w:color="auto"/>
              <w:bottom w:val="nil"/>
            </w:tcBorders>
            <w:shd w:val="clear" w:color="auto" w:fill="auto"/>
          </w:tcPr>
          <w:p w:rsidR="00D739A6" w:rsidRPr="00645FB3" w:rsidRDefault="00D739A6" w:rsidP="002C7F59">
            <w:pPr>
              <w:spacing w:after="0" w:line="240" w:lineRule="auto"/>
              <w:jc w:val="center"/>
              <w:rPr>
                <w:rFonts w:ascii="Arial" w:hAnsi="Arial" w:cs="Arial"/>
                <w:sz w:val="20"/>
                <w:szCs w:val="20"/>
              </w:rPr>
            </w:pPr>
          </w:p>
        </w:tc>
      </w:tr>
      <w:tr w:rsidR="00D739A6" w:rsidRPr="00645FB3" w:rsidTr="00EC2D54">
        <w:tc>
          <w:tcPr>
            <w:tcW w:w="568" w:type="dxa"/>
            <w:tcBorders>
              <w:top w:val="nil"/>
              <w:bottom w:val="nil"/>
            </w:tcBorders>
            <w:shd w:val="clear" w:color="auto" w:fill="auto"/>
          </w:tcPr>
          <w:p w:rsidR="00D739A6" w:rsidRPr="00645FB3" w:rsidRDefault="00D739A6" w:rsidP="002C7F59">
            <w:pPr>
              <w:spacing w:after="0" w:line="240" w:lineRule="auto"/>
              <w:jc w:val="right"/>
              <w:rPr>
                <w:rFonts w:ascii="Arial" w:hAnsi="Arial" w:cs="Arial"/>
                <w:sz w:val="20"/>
                <w:szCs w:val="20"/>
              </w:rPr>
            </w:pPr>
            <w:r w:rsidRPr="00645FB3">
              <w:rPr>
                <w:rFonts w:ascii="Arial" w:hAnsi="Arial" w:cs="Arial"/>
                <w:sz w:val="20"/>
                <w:szCs w:val="20"/>
              </w:rPr>
              <w:t>4</w:t>
            </w:r>
          </w:p>
        </w:tc>
        <w:tc>
          <w:tcPr>
            <w:tcW w:w="992" w:type="dxa"/>
            <w:tcBorders>
              <w:top w:val="nil"/>
              <w:bottom w:val="nil"/>
            </w:tcBorders>
          </w:tcPr>
          <w:p w:rsidR="00D739A6" w:rsidRPr="00645FB3" w:rsidRDefault="00D739A6" w:rsidP="002C7F59">
            <w:pPr>
              <w:tabs>
                <w:tab w:val="left" w:pos="360"/>
                <w:tab w:val="left" w:pos="11651"/>
              </w:tabs>
              <w:spacing w:after="0" w:line="240" w:lineRule="auto"/>
              <w:contextualSpacing/>
              <w:jc w:val="both"/>
              <w:rPr>
                <w:rFonts w:ascii="Arial" w:hAnsi="Arial" w:cs="Arial"/>
                <w:sz w:val="18"/>
                <w:szCs w:val="18"/>
              </w:rPr>
            </w:pPr>
            <w:r w:rsidRPr="00645FB3">
              <w:rPr>
                <w:rFonts w:ascii="Arial" w:hAnsi="Arial" w:cs="Arial"/>
                <w:sz w:val="18"/>
                <w:szCs w:val="18"/>
              </w:rPr>
              <w:t>Bercerita tentang apa yang dilihat</w:t>
            </w:r>
          </w:p>
        </w:tc>
        <w:tc>
          <w:tcPr>
            <w:tcW w:w="992" w:type="dxa"/>
            <w:tcBorders>
              <w:top w:val="nil"/>
              <w:bottom w:val="nil"/>
            </w:tcBorders>
            <w:shd w:val="clear" w:color="auto" w:fill="auto"/>
          </w:tcPr>
          <w:p w:rsidR="00D739A6" w:rsidRPr="00645FB3" w:rsidRDefault="00D739A6" w:rsidP="001D01B9">
            <w:pPr>
              <w:tabs>
                <w:tab w:val="left" w:pos="360"/>
                <w:tab w:val="left" w:pos="11651"/>
              </w:tabs>
              <w:spacing w:line="240" w:lineRule="auto"/>
              <w:contextualSpacing/>
              <w:jc w:val="center"/>
              <w:rPr>
                <w:rFonts w:ascii="Arial" w:hAnsi="Arial" w:cs="Arial"/>
                <w:sz w:val="18"/>
                <w:szCs w:val="18"/>
              </w:rPr>
            </w:pPr>
            <w:r w:rsidRPr="00645FB3">
              <w:rPr>
                <w:rFonts w:ascii="Arial" w:hAnsi="Arial" w:cs="Arial"/>
                <w:sz w:val="18"/>
                <w:szCs w:val="18"/>
              </w:rPr>
              <w:t xml:space="preserve">(BSB) </w:t>
            </w:r>
          </w:p>
          <w:p w:rsidR="00D739A6" w:rsidRPr="00645FB3" w:rsidRDefault="00D739A6" w:rsidP="001D01B9">
            <w:pPr>
              <w:tabs>
                <w:tab w:val="left" w:pos="360"/>
                <w:tab w:val="left" w:pos="11651"/>
              </w:tabs>
              <w:spacing w:line="240" w:lineRule="auto"/>
              <w:contextualSpacing/>
              <w:jc w:val="center"/>
              <w:rPr>
                <w:rFonts w:ascii="Arial" w:hAnsi="Arial" w:cs="Arial"/>
                <w:sz w:val="18"/>
                <w:szCs w:val="18"/>
              </w:rPr>
            </w:pPr>
            <w:r w:rsidRPr="00645FB3">
              <w:rPr>
                <w:rFonts w:ascii="Arial" w:hAnsi="Arial" w:cs="Arial"/>
                <w:sz w:val="18"/>
                <w:szCs w:val="18"/>
              </w:rPr>
              <w:t>91 – 100</w:t>
            </w:r>
          </w:p>
          <w:p w:rsidR="00D739A6" w:rsidRPr="00645FB3" w:rsidRDefault="00D739A6" w:rsidP="001D01B9">
            <w:pPr>
              <w:tabs>
                <w:tab w:val="left" w:pos="360"/>
                <w:tab w:val="left" w:pos="11651"/>
              </w:tabs>
              <w:spacing w:line="240" w:lineRule="auto"/>
              <w:contextualSpacing/>
              <w:jc w:val="center"/>
              <w:rPr>
                <w:rFonts w:ascii="Arial" w:hAnsi="Arial" w:cs="Arial"/>
                <w:sz w:val="18"/>
                <w:szCs w:val="18"/>
              </w:rPr>
            </w:pPr>
            <w:r w:rsidRPr="00645FB3">
              <w:rPr>
                <w:rFonts w:ascii="Arial" w:hAnsi="Arial" w:cs="Arial"/>
                <w:sz w:val="18"/>
                <w:szCs w:val="18"/>
              </w:rPr>
              <w:t>(BSH)   82 – 90</w:t>
            </w:r>
          </w:p>
          <w:p w:rsidR="00D739A6" w:rsidRPr="00645FB3" w:rsidRDefault="00D739A6" w:rsidP="001D01B9">
            <w:pPr>
              <w:tabs>
                <w:tab w:val="left" w:pos="360"/>
                <w:tab w:val="left" w:pos="11651"/>
              </w:tabs>
              <w:spacing w:line="240" w:lineRule="auto"/>
              <w:contextualSpacing/>
              <w:jc w:val="center"/>
              <w:rPr>
                <w:rFonts w:ascii="Arial" w:hAnsi="Arial" w:cs="Arial"/>
                <w:sz w:val="18"/>
                <w:szCs w:val="18"/>
              </w:rPr>
            </w:pPr>
            <w:r w:rsidRPr="00645FB3">
              <w:rPr>
                <w:rFonts w:ascii="Arial" w:hAnsi="Arial" w:cs="Arial"/>
                <w:sz w:val="18"/>
                <w:szCs w:val="18"/>
              </w:rPr>
              <w:t>(MB)</w:t>
            </w:r>
          </w:p>
          <w:p w:rsidR="00D739A6" w:rsidRPr="00645FB3" w:rsidRDefault="00D739A6" w:rsidP="001D01B9">
            <w:pPr>
              <w:tabs>
                <w:tab w:val="left" w:pos="360"/>
                <w:tab w:val="left" w:pos="11651"/>
              </w:tabs>
              <w:spacing w:line="240" w:lineRule="auto"/>
              <w:contextualSpacing/>
              <w:jc w:val="center"/>
              <w:rPr>
                <w:rFonts w:ascii="Arial" w:hAnsi="Arial" w:cs="Arial"/>
                <w:sz w:val="18"/>
                <w:szCs w:val="18"/>
              </w:rPr>
            </w:pPr>
            <w:r w:rsidRPr="00645FB3">
              <w:rPr>
                <w:rFonts w:ascii="Arial" w:hAnsi="Arial" w:cs="Arial"/>
                <w:sz w:val="18"/>
                <w:szCs w:val="18"/>
              </w:rPr>
              <w:t>73 – 81</w:t>
            </w:r>
          </w:p>
          <w:p w:rsidR="00D739A6" w:rsidRPr="00645FB3" w:rsidRDefault="00D739A6" w:rsidP="001D01B9">
            <w:pPr>
              <w:tabs>
                <w:tab w:val="left" w:pos="360"/>
                <w:tab w:val="left" w:pos="11651"/>
              </w:tabs>
              <w:spacing w:line="240" w:lineRule="auto"/>
              <w:contextualSpacing/>
              <w:jc w:val="center"/>
              <w:rPr>
                <w:rFonts w:ascii="Arial" w:hAnsi="Arial" w:cs="Arial"/>
                <w:sz w:val="18"/>
                <w:szCs w:val="18"/>
              </w:rPr>
            </w:pPr>
            <w:r w:rsidRPr="00645FB3">
              <w:rPr>
                <w:rFonts w:ascii="Arial" w:hAnsi="Arial" w:cs="Arial"/>
                <w:sz w:val="18"/>
                <w:szCs w:val="18"/>
              </w:rPr>
              <w:t>(BB)</w:t>
            </w:r>
          </w:p>
          <w:p w:rsidR="00D739A6" w:rsidRPr="00645FB3" w:rsidRDefault="00D739A6" w:rsidP="001D01B9">
            <w:pPr>
              <w:spacing w:after="0" w:line="240" w:lineRule="auto"/>
              <w:jc w:val="center"/>
              <w:rPr>
                <w:rFonts w:ascii="Arial" w:hAnsi="Arial" w:cs="Arial"/>
                <w:sz w:val="18"/>
                <w:szCs w:val="18"/>
              </w:rPr>
            </w:pPr>
            <w:r w:rsidRPr="00645FB3">
              <w:rPr>
                <w:rFonts w:ascii="Arial" w:hAnsi="Arial" w:cs="Arial"/>
                <w:sz w:val="18"/>
                <w:szCs w:val="18"/>
              </w:rPr>
              <w:t>64 – 72</w:t>
            </w:r>
          </w:p>
        </w:tc>
        <w:tc>
          <w:tcPr>
            <w:tcW w:w="426" w:type="dxa"/>
            <w:tcBorders>
              <w:top w:val="nil"/>
              <w:bottom w:val="nil"/>
            </w:tcBorders>
            <w:shd w:val="clear" w:color="auto" w:fill="auto"/>
          </w:tcPr>
          <w:p w:rsidR="00D739A6" w:rsidRPr="00645FB3" w:rsidRDefault="00B853DB" w:rsidP="00D739A6">
            <w:pPr>
              <w:spacing w:after="0" w:line="240" w:lineRule="auto"/>
              <w:jc w:val="center"/>
              <w:rPr>
                <w:rFonts w:ascii="Arial" w:hAnsi="Arial" w:cs="Arial"/>
                <w:sz w:val="18"/>
                <w:szCs w:val="18"/>
              </w:rPr>
            </w:pPr>
            <w:r w:rsidRPr="00645FB3">
              <w:rPr>
                <w:rFonts w:ascii="Arial" w:hAnsi="Arial" w:cs="Arial"/>
                <w:sz w:val="18"/>
                <w:szCs w:val="18"/>
              </w:rPr>
              <w:t>5</w:t>
            </w:r>
          </w:p>
          <w:p w:rsidR="00D739A6" w:rsidRPr="00645FB3" w:rsidRDefault="00D739A6" w:rsidP="00D739A6">
            <w:pPr>
              <w:spacing w:after="0" w:line="240" w:lineRule="auto"/>
              <w:jc w:val="center"/>
              <w:rPr>
                <w:rFonts w:ascii="Arial" w:hAnsi="Arial" w:cs="Arial"/>
                <w:sz w:val="18"/>
                <w:szCs w:val="18"/>
              </w:rPr>
            </w:pPr>
          </w:p>
          <w:p w:rsidR="00D739A6" w:rsidRPr="00645FB3" w:rsidRDefault="00B853DB" w:rsidP="00D739A6">
            <w:pPr>
              <w:spacing w:after="0" w:line="240" w:lineRule="auto"/>
              <w:jc w:val="center"/>
              <w:rPr>
                <w:rFonts w:ascii="Arial" w:hAnsi="Arial" w:cs="Arial"/>
                <w:sz w:val="18"/>
                <w:szCs w:val="18"/>
              </w:rPr>
            </w:pPr>
            <w:r w:rsidRPr="00645FB3">
              <w:rPr>
                <w:rFonts w:ascii="Arial" w:hAnsi="Arial" w:cs="Arial"/>
                <w:sz w:val="18"/>
                <w:szCs w:val="18"/>
              </w:rPr>
              <w:t>17</w:t>
            </w:r>
          </w:p>
          <w:p w:rsidR="00D739A6" w:rsidRPr="00645FB3" w:rsidRDefault="00D739A6" w:rsidP="00D739A6">
            <w:pPr>
              <w:spacing w:after="0" w:line="240" w:lineRule="auto"/>
              <w:jc w:val="center"/>
              <w:rPr>
                <w:rFonts w:ascii="Arial" w:hAnsi="Arial" w:cs="Arial"/>
                <w:sz w:val="18"/>
                <w:szCs w:val="18"/>
              </w:rPr>
            </w:pPr>
          </w:p>
          <w:p w:rsidR="00D739A6" w:rsidRPr="00645FB3" w:rsidRDefault="00B853DB" w:rsidP="00D739A6">
            <w:pPr>
              <w:spacing w:after="0" w:line="240" w:lineRule="auto"/>
              <w:jc w:val="center"/>
              <w:rPr>
                <w:rFonts w:ascii="Arial" w:hAnsi="Arial" w:cs="Arial"/>
                <w:sz w:val="18"/>
                <w:szCs w:val="18"/>
              </w:rPr>
            </w:pPr>
            <w:r w:rsidRPr="00645FB3">
              <w:rPr>
                <w:rFonts w:ascii="Arial" w:hAnsi="Arial" w:cs="Arial"/>
                <w:sz w:val="18"/>
                <w:szCs w:val="18"/>
              </w:rPr>
              <w:t>8</w:t>
            </w:r>
          </w:p>
          <w:p w:rsidR="00D739A6" w:rsidRPr="00645FB3" w:rsidRDefault="00D739A6" w:rsidP="00D739A6">
            <w:pPr>
              <w:spacing w:after="0" w:line="240" w:lineRule="auto"/>
              <w:jc w:val="center"/>
              <w:rPr>
                <w:rFonts w:ascii="Arial" w:hAnsi="Arial" w:cs="Arial"/>
                <w:sz w:val="18"/>
                <w:szCs w:val="18"/>
              </w:rPr>
            </w:pPr>
          </w:p>
          <w:p w:rsidR="00D739A6" w:rsidRPr="00645FB3" w:rsidRDefault="00B853DB" w:rsidP="00D739A6">
            <w:pPr>
              <w:spacing w:after="0" w:line="240" w:lineRule="auto"/>
              <w:jc w:val="center"/>
              <w:rPr>
                <w:rFonts w:ascii="Arial" w:hAnsi="Arial" w:cs="Arial"/>
                <w:sz w:val="18"/>
                <w:szCs w:val="18"/>
              </w:rPr>
            </w:pPr>
            <w:r w:rsidRPr="00645FB3">
              <w:rPr>
                <w:rFonts w:ascii="Arial" w:hAnsi="Arial" w:cs="Arial"/>
                <w:sz w:val="18"/>
                <w:szCs w:val="18"/>
              </w:rPr>
              <w:t>0</w:t>
            </w:r>
          </w:p>
        </w:tc>
        <w:tc>
          <w:tcPr>
            <w:tcW w:w="850" w:type="dxa"/>
            <w:tcBorders>
              <w:top w:val="nil"/>
              <w:bottom w:val="nil"/>
            </w:tcBorders>
            <w:shd w:val="clear" w:color="auto" w:fill="auto"/>
          </w:tcPr>
          <w:p w:rsidR="00D739A6" w:rsidRPr="00645FB3" w:rsidRDefault="00D739A6" w:rsidP="00D739A6">
            <w:pPr>
              <w:tabs>
                <w:tab w:val="left" w:pos="360"/>
                <w:tab w:val="left" w:pos="11651"/>
              </w:tabs>
              <w:spacing w:line="240" w:lineRule="auto"/>
              <w:contextualSpacing/>
              <w:jc w:val="center"/>
              <w:rPr>
                <w:rFonts w:ascii="Arial" w:hAnsi="Arial" w:cs="Arial"/>
                <w:sz w:val="18"/>
                <w:szCs w:val="18"/>
              </w:rPr>
            </w:pPr>
            <w:r w:rsidRPr="00645FB3">
              <w:rPr>
                <w:rFonts w:ascii="Arial" w:hAnsi="Arial" w:cs="Arial"/>
                <w:sz w:val="18"/>
                <w:szCs w:val="18"/>
              </w:rPr>
              <w:t>16.67</w:t>
            </w:r>
          </w:p>
          <w:p w:rsidR="00D739A6" w:rsidRPr="00645FB3" w:rsidRDefault="00D739A6" w:rsidP="00D739A6">
            <w:pPr>
              <w:tabs>
                <w:tab w:val="left" w:pos="360"/>
                <w:tab w:val="left" w:pos="11651"/>
              </w:tabs>
              <w:spacing w:line="240" w:lineRule="auto"/>
              <w:contextualSpacing/>
              <w:jc w:val="center"/>
              <w:rPr>
                <w:rFonts w:ascii="Arial" w:hAnsi="Arial" w:cs="Arial"/>
                <w:sz w:val="18"/>
                <w:szCs w:val="18"/>
              </w:rPr>
            </w:pPr>
          </w:p>
          <w:p w:rsidR="00D739A6" w:rsidRPr="00645FB3" w:rsidRDefault="00D739A6" w:rsidP="00D739A6">
            <w:pPr>
              <w:tabs>
                <w:tab w:val="left" w:pos="360"/>
                <w:tab w:val="left" w:pos="11651"/>
              </w:tabs>
              <w:spacing w:line="240" w:lineRule="auto"/>
              <w:contextualSpacing/>
              <w:jc w:val="center"/>
              <w:rPr>
                <w:rFonts w:ascii="Arial" w:hAnsi="Arial" w:cs="Arial"/>
                <w:sz w:val="18"/>
                <w:szCs w:val="18"/>
              </w:rPr>
            </w:pPr>
            <w:r w:rsidRPr="00645FB3">
              <w:rPr>
                <w:rFonts w:ascii="Arial" w:hAnsi="Arial" w:cs="Arial"/>
                <w:sz w:val="18"/>
                <w:szCs w:val="18"/>
              </w:rPr>
              <w:t>56.67</w:t>
            </w:r>
          </w:p>
          <w:p w:rsidR="00D739A6" w:rsidRPr="00645FB3" w:rsidRDefault="00D739A6" w:rsidP="00D739A6">
            <w:pPr>
              <w:tabs>
                <w:tab w:val="left" w:pos="360"/>
                <w:tab w:val="left" w:pos="11651"/>
              </w:tabs>
              <w:spacing w:line="240" w:lineRule="auto"/>
              <w:contextualSpacing/>
              <w:jc w:val="center"/>
              <w:rPr>
                <w:rFonts w:ascii="Arial" w:hAnsi="Arial" w:cs="Arial"/>
                <w:sz w:val="18"/>
                <w:szCs w:val="18"/>
              </w:rPr>
            </w:pPr>
          </w:p>
          <w:p w:rsidR="00D739A6" w:rsidRPr="00645FB3" w:rsidRDefault="00D739A6" w:rsidP="00D739A6">
            <w:pPr>
              <w:tabs>
                <w:tab w:val="left" w:pos="360"/>
                <w:tab w:val="left" w:pos="11651"/>
              </w:tabs>
              <w:spacing w:line="240" w:lineRule="auto"/>
              <w:contextualSpacing/>
              <w:jc w:val="center"/>
              <w:rPr>
                <w:rFonts w:ascii="Arial" w:hAnsi="Arial" w:cs="Arial"/>
                <w:sz w:val="18"/>
                <w:szCs w:val="18"/>
              </w:rPr>
            </w:pPr>
            <w:r w:rsidRPr="00645FB3">
              <w:rPr>
                <w:rFonts w:ascii="Arial" w:hAnsi="Arial" w:cs="Arial"/>
                <w:sz w:val="18"/>
                <w:szCs w:val="18"/>
              </w:rPr>
              <w:t>26.67</w:t>
            </w:r>
          </w:p>
          <w:p w:rsidR="00D739A6" w:rsidRPr="00645FB3" w:rsidRDefault="00D739A6" w:rsidP="00D739A6">
            <w:pPr>
              <w:tabs>
                <w:tab w:val="left" w:pos="360"/>
                <w:tab w:val="left" w:pos="11651"/>
              </w:tabs>
              <w:spacing w:line="240" w:lineRule="auto"/>
              <w:contextualSpacing/>
              <w:jc w:val="center"/>
              <w:rPr>
                <w:rFonts w:ascii="Arial" w:hAnsi="Arial" w:cs="Arial"/>
                <w:sz w:val="18"/>
                <w:szCs w:val="18"/>
              </w:rPr>
            </w:pPr>
          </w:p>
          <w:p w:rsidR="00D739A6" w:rsidRPr="00645FB3" w:rsidRDefault="00D739A6" w:rsidP="00D739A6">
            <w:pPr>
              <w:tabs>
                <w:tab w:val="left" w:pos="360"/>
                <w:tab w:val="left" w:pos="11651"/>
              </w:tabs>
              <w:spacing w:line="240" w:lineRule="auto"/>
              <w:contextualSpacing/>
              <w:jc w:val="center"/>
              <w:rPr>
                <w:rFonts w:ascii="Arial" w:hAnsi="Arial" w:cs="Arial"/>
                <w:sz w:val="18"/>
                <w:szCs w:val="18"/>
              </w:rPr>
            </w:pPr>
            <w:r w:rsidRPr="00645FB3">
              <w:rPr>
                <w:rFonts w:ascii="Arial" w:hAnsi="Arial" w:cs="Arial"/>
                <w:sz w:val="18"/>
                <w:szCs w:val="18"/>
              </w:rPr>
              <w:t>0.00</w:t>
            </w:r>
          </w:p>
        </w:tc>
        <w:tc>
          <w:tcPr>
            <w:tcW w:w="284" w:type="dxa"/>
            <w:tcBorders>
              <w:top w:val="nil"/>
              <w:bottom w:val="nil"/>
            </w:tcBorders>
            <w:shd w:val="clear" w:color="auto" w:fill="auto"/>
          </w:tcPr>
          <w:p w:rsidR="00D739A6" w:rsidRPr="00645FB3" w:rsidRDefault="00D739A6" w:rsidP="002C7F59">
            <w:pPr>
              <w:spacing w:after="0" w:line="240" w:lineRule="auto"/>
              <w:jc w:val="center"/>
              <w:rPr>
                <w:rFonts w:ascii="Arial" w:hAnsi="Arial" w:cs="Arial"/>
                <w:sz w:val="20"/>
                <w:szCs w:val="20"/>
              </w:rPr>
            </w:pPr>
          </w:p>
        </w:tc>
        <w:tc>
          <w:tcPr>
            <w:tcW w:w="567" w:type="dxa"/>
            <w:tcBorders>
              <w:top w:val="nil"/>
              <w:bottom w:val="nil"/>
            </w:tcBorders>
            <w:shd w:val="clear" w:color="auto" w:fill="auto"/>
          </w:tcPr>
          <w:p w:rsidR="00D739A6" w:rsidRPr="00645FB3" w:rsidRDefault="00D739A6" w:rsidP="002C7F59">
            <w:pPr>
              <w:spacing w:after="0" w:line="240" w:lineRule="auto"/>
              <w:jc w:val="center"/>
              <w:rPr>
                <w:rFonts w:ascii="Arial" w:hAnsi="Arial" w:cs="Arial"/>
                <w:sz w:val="20"/>
                <w:szCs w:val="20"/>
              </w:rPr>
            </w:pPr>
          </w:p>
        </w:tc>
      </w:tr>
      <w:tr w:rsidR="00D739A6" w:rsidRPr="00645FB3" w:rsidTr="00EC2D54">
        <w:tc>
          <w:tcPr>
            <w:tcW w:w="568" w:type="dxa"/>
            <w:tcBorders>
              <w:top w:val="nil"/>
              <w:bottom w:val="nil"/>
            </w:tcBorders>
            <w:shd w:val="clear" w:color="auto" w:fill="auto"/>
          </w:tcPr>
          <w:p w:rsidR="00D739A6" w:rsidRPr="00645FB3" w:rsidRDefault="00D739A6" w:rsidP="002C7F59">
            <w:pPr>
              <w:spacing w:after="0" w:line="240" w:lineRule="auto"/>
              <w:jc w:val="right"/>
              <w:rPr>
                <w:rFonts w:ascii="Arial" w:hAnsi="Arial" w:cs="Arial"/>
                <w:sz w:val="20"/>
                <w:szCs w:val="20"/>
              </w:rPr>
            </w:pPr>
            <w:r w:rsidRPr="00645FB3">
              <w:rPr>
                <w:rFonts w:ascii="Arial" w:hAnsi="Arial" w:cs="Arial"/>
                <w:sz w:val="20"/>
                <w:szCs w:val="20"/>
              </w:rPr>
              <w:t>5</w:t>
            </w:r>
          </w:p>
        </w:tc>
        <w:tc>
          <w:tcPr>
            <w:tcW w:w="992" w:type="dxa"/>
            <w:tcBorders>
              <w:top w:val="nil"/>
              <w:bottom w:val="nil"/>
            </w:tcBorders>
          </w:tcPr>
          <w:p w:rsidR="00D739A6" w:rsidRPr="00645FB3" w:rsidRDefault="00D739A6" w:rsidP="002C7F59">
            <w:pPr>
              <w:tabs>
                <w:tab w:val="left" w:pos="360"/>
                <w:tab w:val="left" w:pos="11651"/>
              </w:tabs>
              <w:spacing w:after="0" w:line="240" w:lineRule="auto"/>
              <w:contextualSpacing/>
              <w:jc w:val="both"/>
              <w:rPr>
                <w:rFonts w:ascii="Arial" w:hAnsi="Arial" w:cs="Arial"/>
                <w:sz w:val="18"/>
                <w:szCs w:val="18"/>
              </w:rPr>
            </w:pPr>
            <w:r w:rsidRPr="00645FB3">
              <w:rPr>
                <w:rFonts w:ascii="Arial" w:hAnsi="Arial" w:cs="Arial"/>
                <w:sz w:val="18"/>
                <w:szCs w:val="18"/>
              </w:rPr>
              <w:t>Bercerita tentang apa yang didengar</w:t>
            </w:r>
          </w:p>
        </w:tc>
        <w:tc>
          <w:tcPr>
            <w:tcW w:w="992" w:type="dxa"/>
            <w:tcBorders>
              <w:top w:val="nil"/>
              <w:bottom w:val="nil"/>
            </w:tcBorders>
            <w:shd w:val="clear" w:color="auto" w:fill="auto"/>
          </w:tcPr>
          <w:p w:rsidR="00D739A6" w:rsidRPr="00645FB3" w:rsidRDefault="00D739A6" w:rsidP="001D01B9">
            <w:pPr>
              <w:tabs>
                <w:tab w:val="left" w:pos="360"/>
                <w:tab w:val="left" w:pos="11651"/>
              </w:tabs>
              <w:spacing w:line="240" w:lineRule="auto"/>
              <w:contextualSpacing/>
              <w:jc w:val="center"/>
              <w:rPr>
                <w:rFonts w:ascii="Arial" w:hAnsi="Arial" w:cs="Arial"/>
                <w:sz w:val="18"/>
                <w:szCs w:val="18"/>
              </w:rPr>
            </w:pPr>
            <w:r w:rsidRPr="00645FB3">
              <w:rPr>
                <w:rFonts w:ascii="Arial" w:hAnsi="Arial" w:cs="Arial"/>
                <w:sz w:val="18"/>
                <w:szCs w:val="18"/>
              </w:rPr>
              <w:t xml:space="preserve">(BSB) </w:t>
            </w:r>
          </w:p>
          <w:p w:rsidR="00D739A6" w:rsidRPr="00645FB3" w:rsidRDefault="00D739A6" w:rsidP="001D01B9">
            <w:pPr>
              <w:tabs>
                <w:tab w:val="left" w:pos="360"/>
                <w:tab w:val="left" w:pos="11651"/>
              </w:tabs>
              <w:spacing w:line="240" w:lineRule="auto"/>
              <w:contextualSpacing/>
              <w:jc w:val="center"/>
              <w:rPr>
                <w:rFonts w:ascii="Arial" w:hAnsi="Arial" w:cs="Arial"/>
                <w:sz w:val="18"/>
                <w:szCs w:val="18"/>
              </w:rPr>
            </w:pPr>
            <w:r w:rsidRPr="00645FB3">
              <w:rPr>
                <w:rFonts w:ascii="Arial" w:hAnsi="Arial" w:cs="Arial"/>
                <w:sz w:val="18"/>
                <w:szCs w:val="18"/>
              </w:rPr>
              <w:t>91 – 100</w:t>
            </w:r>
          </w:p>
          <w:p w:rsidR="00D739A6" w:rsidRPr="00645FB3" w:rsidRDefault="00D739A6" w:rsidP="001D01B9">
            <w:pPr>
              <w:tabs>
                <w:tab w:val="left" w:pos="360"/>
                <w:tab w:val="left" w:pos="11651"/>
              </w:tabs>
              <w:spacing w:line="240" w:lineRule="auto"/>
              <w:contextualSpacing/>
              <w:jc w:val="center"/>
              <w:rPr>
                <w:rFonts w:ascii="Arial" w:hAnsi="Arial" w:cs="Arial"/>
                <w:sz w:val="18"/>
                <w:szCs w:val="18"/>
              </w:rPr>
            </w:pPr>
            <w:r w:rsidRPr="00645FB3">
              <w:rPr>
                <w:rFonts w:ascii="Arial" w:hAnsi="Arial" w:cs="Arial"/>
                <w:sz w:val="18"/>
                <w:szCs w:val="18"/>
              </w:rPr>
              <w:t>(BSH)   82 – 90</w:t>
            </w:r>
          </w:p>
          <w:p w:rsidR="00D739A6" w:rsidRPr="00645FB3" w:rsidRDefault="00D739A6" w:rsidP="001D01B9">
            <w:pPr>
              <w:tabs>
                <w:tab w:val="left" w:pos="360"/>
                <w:tab w:val="left" w:pos="11651"/>
              </w:tabs>
              <w:spacing w:line="240" w:lineRule="auto"/>
              <w:contextualSpacing/>
              <w:jc w:val="center"/>
              <w:rPr>
                <w:rFonts w:ascii="Arial" w:hAnsi="Arial" w:cs="Arial"/>
                <w:sz w:val="18"/>
                <w:szCs w:val="18"/>
              </w:rPr>
            </w:pPr>
            <w:r w:rsidRPr="00645FB3">
              <w:rPr>
                <w:rFonts w:ascii="Arial" w:hAnsi="Arial" w:cs="Arial"/>
                <w:sz w:val="18"/>
                <w:szCs w:val="18"/>
              </w:rPr>
              <w:t>(MB)</w:t>
            </w:r>
          </w:p>
          <w:p w:rsidR="00D739A6" w:rsidRPr="00645FB3" w:rsidRDefault="00D739A6" w:rsidP="001D01B9">
            <w:pPr>
              <w:tabs>
                <w:tab w:val="left" w:pos="360"/>
                <w:tab w:val="left" w:pos="11651"/>
              </w:tabs>
              <w:spacing w:line="240" w:lineRule="auto"/>
              <w:contextualSpacing/>
              <w:jc w:val="center"/>
              <w:rPr>
                <w:rFonts w:ascii="Arial" w:hAnsi="Arial" w:cs="Arial"/>
                <w:sz w:val="18"/>
                <w:szCs w:val="18"/>
              </w:rPr>
            </w:pPr>
            <w:r w:rsidRPr="00645FB3">
              <w:rPr>
                <w:rFonts w:ascii="Arial" w:hAnsi="Arial" w:cs="Arial"/>
                <w:sz w:val="18"/>
                <w:szCs w:val="18"/>
              </w:rPr>
              <w:t>73 – 81</w:t>
            </w:r>
          </w:p>
          <w:p w:rsidR="00D739A6" w:rsidRPr="00645FB3" w:rsidRDefault="00D739A6" w:rsidP="001D01B9">
            <w:pPr>
              <w:tabs>
                <w:tab w:val="left" w:pos="360"/>
                <w:tab w:val="left" w:pos="11651"/>
              </w:tabs>
              <w:spacing w:line="240" w:lineRule="auto"/>
              <w:contextualSpacing/>
              <w:jc w:val="center"/>
              <w:rPr>
                <w:rFonts w:ascii="Arial" w:hAnsi="Arial" w:cs="Arial"/>
                <w:sz w:val="18"/>
                <w:szCs w:val="18"/>
              </w:rPr>
            </w:pPr>
            <w:r w:rsidRPr="00645FB3">
              <w:rPr>
                <w:rFonts w:ascii="Arial" w:hAnsi="Arial" w:cs="Arial"/>
                <w:sz w:val="18"/>
                <w:szCs w:val="18"/>
              </w:rPr>
              <w:t>(BB)</w:t>
            </w:r>
          </w:p>
          <w:p w:rsidR="00D739A6" w:rsidRPr="00645FB3" w:rsidRDefault="00D739A6" w:rsidP="001D01B9">
            <w:pPr>
              <w:spacing w:after="0" w:line="240" w:lineRule="auto"/>
              <w:jc w:val="center"/>
              <w:rPr>
                <w:rFonts w:ascii="Arial" w:hAnsi="Arial" w:cs="Arial"/>
                <w:sz w:val="18"/>
                <w:szCs w:val="18"/>
              </w:rPr>
            </w:pPr>
            <w:r w:rsidRPr="00645FB3">
              <w:rPr>
                <w:rFonts w:ascii="Arial" w:hAnsi="Arial" w:cs="Arial"/>
                <w:sz w:val="18"/>
                <w:szCs w:val="18"/>
              </w:rPr>
              <w:t>64 – 72</w:t>
            </w:r>
          </w:p>
        </w:tc>
        <w:tc>
          <w:tcPr>
            <w:tcW w:w="426" w:type="dxa"/>
            <w:tcBorders>
              <w:top w:val="nil"/>
              <w:bottom w:val="nil"/>
            </w:tcBorders>
            <w:shd w:val="clear" w:color="auto" w:fill="auto"/>
          </w:tcPr>
          <w:p w:rsidR="00D739A6" w:rsidRPr="00645FB3" w:rsidRDefault="00B853DB" w:rsidP="001D01B9">
            <w:pPr>
              <w:spacing w:after="0" w:line="240" w:lineRule="auto"/>
              <w:jc w:val="center"/>
              <w:rPr>
                <w:rFonts w:ascii="Arial" w:hAnsi="Arial" w:cs="Arial"/>
                <w:sz w:val="18"/>
                <w:szCs w:val="18"/>
              </w:rPr>
            </w:pPr>
            <w:r w:rsidRPr="00645FB3">
              <w:rPr>
                <w:rFonts w:ascii="Arial" w:hAnsi="Arial" w:cs="Arial"/>
                <w:sz w:val="18"/>
                <w:szCs w:val="18"/>
              </w:rPr>
              <w:t>4</w:t>
            </w:r>
          </w:p>
          <w:p w:rsidR="00D739A6" w:rsidRPr="00645FB3" w:rsidRDefault="00D739A6" w:rsidP="001D01B9">
            <w:pPr>
              <w:spacing w:after="0" w:line="240" w:lineRule="auto"/>
              <w:jc w:val="center"/>
              <w:rPr>
                <w:rFonts w:ascii="Arial" w:hAnsi="Arial" w:cs="Arial"/>
                <w:sz w:val="18"/>
                <w:szCs w:val="18"/>
              </w:rPr>
            </w:pPr>
          </w:p>
          <w:p w:rsidR="00D739A6" w:rsidRPr="00645FB3" w:rsidRDefault="00B853DB" w:rsidP="001D01B9">
            <w:pPr>
              <w:spacing w:after="0" w:line="240" w:lineRule="auto"/>
              <w:jc w:val="center"/>
              <w:rPr>
                <w:rFonts w:ascii="Arial" w:hAnsi="Arial" w:cs="Arial"/>
                <w:sz w:val="18"/>
                <w:szCs w:val="18"/>
              </w:rPr>
            </w:pPr>
            <w:r w:rsidRPr="00645FB3">
              <w:rPr>
                <w:rFonts w:ascii="Arial" w:hAnsi="Arial" w:cs="Arial"/>
                <w:sz w:val="18"/>
                <w:szCs w:val="18"/>
              </w:rPr>
              <w:t>14</w:t>
            </w:r>
          </w:p>
          <w:p w:rsidR="00D739A6" w:rsidRPr="00645FB3" w:rsidRDefault="00D739A6" w:rsidP="001D01B9">
            <w:pPr>
              <w:spacing w:after="0" w:line="240" w:lineRule="auto"/>
              <w:jc w:val="center"/>
              <w:rPr>
                <w:rFonts w:ascii="Arial" w:hAnsi="Arial" w:cs="Arial"/>
                <w:sz w:val="18"/>
                <w:szCs w:val="18"/>
              </w:rPr>
            </w:pPr>
          </w:p>
          <w:p w:rsidR="00D739A6" w:rsidRPr="00645FB3" w:rsidRDefault="00D739A6" w:rsidP="001D01B9">
            <w:pPr>
              <w:spacing w:after="0" w:line="240" w:lineRule="auto"/>
              <w:jc w:val="center"/>
              <w:rPr>
                <w:rFonts w:ascii="Arial" w:hAnsi="Arial" w:cs="Arial"/>
                <w:sz w:val="18"/>
                <w:szCs w:val="18"/>
              </w:rPr>
            </w:pPr>
            <w:r w:rsidRPr="00645FB3">
              <w:rPr>
                <w:rFonts w:ascii="Arial" w:hAnsi="Arial" w:cs="Arial"/>
                <w:sz w:val="18"/>
                <w:szCs w:val="18"/>
              </w:rPr>
              <w:t>8</w:t>
            </w:r>
          </w:p>
          <w:p w:rsidR="00D739A6" w:rsidRPr="00645FB3" w:rsidRDefault="00D739A6" w:rsidP="001D01B9">
            <w:pPr>
              <w:spacing w:after="0" w:line="240" w:lineRule="auto"/>
              <w:jc w:val="center"/>
              <w:rPr>
                <w:rFonts w:ascii="Arial" w:hAnsi="Arial" w:cs="Arial"/>
                <w:sz w:val="18"/>
                <w:szCs w:val="18"/>
              </w:rPr>
            </w:pPr>
          </w:p>
          <w:p w:rsidR="00D739A6" w:rsidRPr="00645FB3" w:rsidRDefault="00B853DB" w:rsidP="001D01B9">
            <w:pPr>
              <w:spacing w:after="0" w:line="240" w:lineRule="auto"/>
              <w:jc w:val="center"/>
              <w:rPr>
                <w:rFonts w:ascii="Arial" w:hAnsi="Arial" w:cs="Arial"/>
                <w:sz w:val="18"/>
                <w:szCs w:val="18"/>
              </w:rPr>
            </w:pPr>
            <w:r w:rsidRPr="00645FB3">
              <w:rPr>
                <w:rFonts w:ascii="Arial" w:hAnsi="Arial" w:cs="Arial"/>
                <w:sz w:val="18"/>
                <w:szCs w:val="18"/>
              </w:rPr>
              <w:t>4</w:t>
            </w:r>
          </w:p>
        </w:tc>
        <w:tc>
          <w:tcPr>
            <w:tcW w:w="850" w:type="dxa"/>
            <w:tcBorders>
              <w:top w:val="nil"/>
              <w:bottom w:val="nil"/>
            </w:tcBorders>
            <w:shd w:val="clear" w:color="auto" w:fill="auto"/>
          </w:tcPr>
          <w:p w:rsidR="00D739A6" w:rsidRPr="00645FB3" w:rsidRDefault="00D739A6" w:rsidP="001D01B9">
            <w:pPr>
              <w:spacing w:after="0" w:line="240" w:lineRule="auto"/>
              <w:jc w:val="center"/>
              <w:rPr>
                <w:rFonts w:ascii="Arial" w:hAnsi="Arial" w:cs="Arial"/>
                <w:sz w:val="18"/>
                <w:szCs w:val="18"/>
              </w:rPr>
            </w:pPr>
            <w:r w:rsidRPr="00645FB3">
              <w:rPr>
                <w:rFonts w:ascii="Arial" w:hAnsi="Arial" w:cs="Arial"/>
                <w:sz w:val="18"/>
                <w:szCs w:val="18"/>
              </w:rPr>
              <w:t>13.33</w:t>
            </w:r>
          </w:p>
          <w:p w:rsidR="00D739A6" w:rsidRPr="00645FB3" w:rsidRDefault="00D739A6" w:rsidP="001D01B9">
            <w:pPr>
              <w:spacing w:after="0" w:line="240" w:lineRule="auto"/>
              <w:jc w:val="center"/>
              <w:rPr>
                <w:rFonts w:ascii="Arial" w:hAnsi="Arial" w:cs="Arial"/>
                <w:sz w:val="18"/>
                <w:szCs w:val="18"/>
              </w:rPr>
            </w:pPr>
          </w:p>
          <w:p w:rsidR="00D739A6" w:rsidRPr="00645FB3" w:rsidRDefault="00D739A6" w:rsidP="001D01B9">
            <w:pPr>
              <w:spacing w:after="0" w:line="240" w:lineRule="auto"/>
              <w:jc w:val="center"/>
              <w:rPr>
                <w:rFonts w:ascii="Arial" w:hAnsi="Arial" w:cs="Arial"/>
                <w:sz w:val="18"/>
                <w:szCs w:val="18"/>
              </w:rPr>
            </w:pPr>
            <w:r w:rsidRPr="00645FB3">
              <w:rPr>
                <w:rFonts w:ascii="Arial" w:hAnsi="Arial" w:cs="Arial"/>
                <w:sz w:val="18"/>
                <w:szCs w:val="18"/>
              </w:rPr>
              <w:t>46.67</w:t>
            </w:r>
          </w:p>
          <w:p w:rsidR="00D739A6" w:rsidRPr="00645FB3" w:rsidRDefault="00D739A6" w:rsidP="001D01B9">
            <w:pPr>
              <w:spacing w:after="0" w:line="240" w:lineRule="auto"/>
              <w:jc w:val="center"/>
              <w:rPr>
                <w:rFonts w:ascii="Arial" w:hAnsi="Arial" w:cs="Arial"/>
                <w:sz w:val="18"/>
                <w:szCs w:val="18"/>
              </w:rPr>
            </w:pPr>
          </w:p>
          <w:p w:rsidR="00D739A6" w:rsidRPr="00645FB3" w:rsidRDefault="00D739A6" w:rsidP="001D01B9">
            <w:pPr>
              <w:spacing w:after="0" w:line="240" w:lineRule="auto"/>
              <w:jc w:val="center"/>
              <w:rPr>
                <w:rFonts w:ascii="Arial" w:hAnsi="Arial" w:cs="Arial"/>
                <w:sz w:val="18"/>
                <w:szCs w:val="18"/>
              </w:rPr>
            </w:pPr>
            <w:r w:rsidRPr="00645FB3">
              <w:rPr>
                <w:rFonts w:ascii="Arial" w:hAnsi="Arial" w:cs="Arial"/>
                <w:sz w:val="18"/>
                <w:szCs w:val="18"/>
              </w:rPr>
              <w:t>26.67</w:t>
            </w:r>
          </w:p>
          <w:p w:rsidR="00D739A6" w:rsidRPr="00645FB3" w:rsidRDefault="00D739A6" w:rsidP="001D01B9">
            <w:pPr>
              <w:spacing w:after="0" w:line="240" w:lineRule="auto"/>
              <w:jc w:val="center"/>
              <w:rPr>
                <w:rFonts w:ascii="Arial" w:hAnsi="Arial" w:cs="Arial"/>
                <w:sz w:val="18"/>
                <w:szCs w:val="18"/>
              </w:rPr>
            </w:pPr>
          </w:p>
          <w:p w:rsidR="00D739A6" w:rsidRPr="00645FB3" w:rsidRDefault="00D739A6" w:rsidP="001D01B9">
            <w:pPr>
              <w:spacing w:after="0" w:line="240" w:lineRule="auto"/>
              <w:jc w:val="center"/>
              <w:rPr>
                <w:rFonts w:ascii="Arial" w:hAnsi="Arial" w:cs="Arial"/>
                <w:sz w:val="18"/>
                <w:szCs w:val="18"/>
              </w:rPr>
            </w:pPr>
            <w:r w:rsidRPr="00645FB3">
              <w:rPr>
                <w:rFonts w:ascii="Arial" w:hAnsi="Arial" w:cs="Arial"/>
                <w:sz w:val="18"/>
                <w:szCs w:val="18"/>
              </w:rPr>
              <w:t>13.33</w:t>
            </w:r>
          </w:p>
        </w:tc>
        <w:tc>
          <w:tcPr>
            <w:tcW w:w="284" w:type="dxa"/>
            <w:tcBorders>
              <w:top w:val="nil"/>
              <w:bottom w:val="nil"/>
            </w:tcBorders>
            <w:shd w:val="clear" w:color="auto" w:fill="auto"/>
          </w:tcPr>
          <w:p w:rsidR="00D739A6" w:rsidRPr="00645FB3" w:rsidRDefault="00D739A6" w:rsidP="002C7F59">
            <w:pPr>
              <w:spacing w:after="0" w:line="240" w:lineRule="auto"/>
              <w:jc w:val="center"/>
              <w:rPr>
                <w:rFonts w:ascii="Arial" w:hAnsi="Arial" w:cs="Arial"/>
                <w:sz w:val="20"/>
                <w:szCs w:val="20"/>
              </w:rPr>
            </w:pPr>
          </w:p>
        </w:tc>
        <w:tc>
          <w:tcPr>
            <w:tcW w:w="567" w:type="dxa"/>
            <w:tcBorders>
              <w:top w:val="nil"/>
              <w:bottom w:val="nil"/>
            </w:tcBorders>
            <w:shd w:val="clear" w:color="auto" w:fill="auto"/>
          </w:tcPr>
          <w:p w:rsidR="00D739A6" w:rsidRPr="00645FB3" w:rsidRDefault="00D739A6" w:rsidP="002C7F59">
            <w:pPr>
              <w:spacing w:after="0" w:line="240" w:lineRule="auto"/>
              <w:jc w:val="center"/>
              <w:rPr>
                <w:rFonts w:ascii="Arial" w:hAnsi="Arial" w:cs="Arial"/>
                <w:sz w:val="20"/>
                <w:szCs w:val="20"/>
              </w:rPr>
            </w:pPr>
          </w:p>
        </w:tc>
      </w:tr>
      <w:tr w:rsidR="00D739A6" w:rsidRPr="00645FB3" w:rsidTr="00EC2D54">
        <w:tc>
          <w:tcPr>
            <w:tcW w:w="568" w:type="dxa"/>
            <w:tcBorders>
              <w:top w:val="nil"/>
              <w:bottom w:val="nil"/>
            </w:tcBorders>
            <w:shd w:val="clear" w:color="auto" w:fill="auto"/>
          </w:tcPr>
          <w:p w:rsidR="00D739A6" w:rsidRPr="00645FB3" w:rsidRDefault="00D739A6" w:rsidP="002C7F59">
            <w:pPr>
              <w:spacing w:after="0" w:line="240" w:lineRule="auto"/>
              <w:rPr>
                <w:rFonts w:ascii="Arial" w:hAnsi="Arial" w:cs="Arial"/>
                <w:sz w:val="20"/>
                <w:szCs w:val="20"/>
              </w:rPr>
            </w:pPr>
          </w:p>
        </w:tc>
        <w:tc>
          <w:tcPr>
            <w:tcW w:w="992" w:type="dxa"/>
            <w:tcBorders>
              <w:top w:val="nil"/>
              <w:bottom w:val="nil"/>
            </w:tcBorders>
          </w:tcPr>
          <w:p w:rsidR="00D739A6" w:rsidRPr="00645FB3" w:rsidRDefault="00D739A6" w:rsidP="002C7F59">
            <w:pPr>
              <w:spacing w:after="0" w:line="240" w:lineRule="auto"/>
              <w:rPr>
                <w:rFonts w:ascii="Arial" w:hAnsi="Arial" w:cs="Arial"/>
                <w:sz w:val="18"/>
                <w:szCs w:val="18"/>
              </w:rPr>
            </w:pPr>
            <w:r w:rsidRPr="00645FB3">
              <w:rPr>
                <w:rFonts w:ascii="Arial" w:hAnsi="Arial" w:cs="Arial"/>
                <w:sz w:val="18"/>
                <w:szCs w:val="18"/>
              </w:rPr>
              <w:t xml:space="preserve">  Jumlah</w:t>
            </w:r>
          </w:p>
        </w:tc>
        <w:tc>
          <w:tcPr>
            <w:tcW w:w="992" w:type="dxa"/>
            <w:tcBorders>
              <w:top w:val="nil"/>
              <w:bottom w:val="nil"/>
            </w:tcBorders>
            <w:shd w:val="clear" w:color="auto" w:fill="auto"/>
          </w:tcPr>
          <w:p w:rsidR="00D739A6" w:rsidRPr="00645FB3" w:rsidRDefault="00D739A6" w:rsidP="001D01B9">
            <w:pPr>
              <w:tabs>
                <w:tab w:val="left" w:pos="360"/>
                <w:tab w:val="left" w:pos="11651"/>
              </w:tabs>
              <w:spacing w:after="0" w:line="240" w:lineRule="auto"/>
              <w:contextualSpacing/>
              <w:jc w:val="center"/>
              <w:rPr>
                <w:rFonts w:ascii="Arial" w:hAnsi="Arial" w:cs="Arial"/>
                <w:sz w:val="18"/>
                <w:szCs w:val="18"/>
              </w:rPr>
            </w:pPr>
          </w:p>
        </w:tc>
        <w:tc>
          <w:tcPr>
            <w:tcW w:w="426" w:type="dxa"/>
            <w:tcBorders>
              <w:top w:val="nil"/>
              <w:bottom w:val="nil"/>
            </w:tcBorders>
            <w:shd w:val="clear" w:color="auto" w:fill="auto"/>
          </w:tcPr>
          <w:p w:rsidR="00D739A6" w:rsidRPr="00645FB3" w:rsidRDefault="00D739A6" w:rsidP="001D01B9">
            <w:pPr>
              <w:spacing w:after="0" w:line="240" w:lineRule="auto"/>
              <w:jc w:val="center"/>
              <w:rPr>
                <w:rFonts w:ascii="Arial" w:hAnsi="Arial" w:cs="Arial"/>
                <w:sz w:val="18"/>
                <w:szCs w:val="18"/>
              </w:rPr>
            </w:pPr>
            <w:r w:rsidRPr="00645FB3">
              <w:rPr>
                <w:rFonts w:ascii="Arial" w:hAnsi="Arial" w:cs="Arial"/>
                <w:sz w:val="18"/>
                <w:szCs w:val="18"/>
              </w:rPr>
              <w:t>30</w:t>
            </w:r>
          </w:p>
        </w:tc>
        <w:tc>
          <w:tcPr>
            <w:tcW w:w="850" w:type="dxa"/>
            <w:tcBorders>
              <w:top w:val="nil"/>
              <w:bottom w:val="nil"/>
            </w:tcBorders>
            <w:shd w:val="clear" w:color="auto" w:fill="auto"/>
          </w:tcPr>
          <w:p w:rsidR="00D739A6" w:rsidRPr="00645FB3" w:rsidRDefault="00D739A6" w:rsidP="001D01B9">
            <w:pPr>
              <w:spacing w:after="0" w:line="240" w:lineRule="auto"/>
              <w:jc w:val="center"/>
              <w:rPr>
                <w:rFonts w:ascii="Arial" w:hAnsi="Arial" w:cs="Arial"/>
                <w:sz w:val="18"/>
                <w:szCs w:val="18"/>
              </w:rPr>
            </w:pPr>
            <w:r w:rsidRPr="00645FB3">
              <w:rPr>
                <w:rFonts w:ascii="Arial" w:hAnsi="Arial" w:cs="Arial"/>
                <w:sz w:val="18"/>
                <w:szCs w:val="18"/>
              </w:rPr>
              <w:t>100.00</w:t>
            </w:r>
          </w:p>
        </w:tc>
        <w:tc>
          <w:tcPr>
            <w:tcW w:w="284" w:type="dxa"/>
            <w:tcBorders>
              <w:top w:val="nil"/>
              <w:bottom w:val="nil"/>
            </w:tcBorders>
            <w:shd w:val="clear" w:color="auto" w:fill="auto"/>
          </w:tcPr>
          <w:p w:rsidR="00D739A6" w:rsidRPr="00645FB3" w:rsidRDefault="00D739A6" w:rsidP="002C7F59">
            <w:pPr>
              <w:spacing w:after="0" w:line="240" w:lineRule="auto"/>
              <w:rPr>
                <w:rFonts w:ascii="Arial" w:hAnsi="Arial" w:cs="Arial"/>
                <w:sz w:val="20"/>
                <w:szCs w:val="20"/>
              </w:rPr>
            </w:pPr>
          </w:p>
        </w:tc>
        <w:tc>
          <w:tcPr>
            <w:tcW w:w="567" w:type="dxa"/>
            <w:tcBorders>
              <w:top w:val="nil"/>
              <w:bottom w:val="nil"/>
            </w:tcBorders>
            <w:shd w:val="clear" w:color="auto" w:fill="auto"/>
          </w:tcPr>
          <w:p w:rsidR="00D739A6" w:rsidRPr="00645FB3" w:rsidRDefault="00D739A6" w:rsidP="002C7F59">
            <w:pPr>
              <w:spacing w:after="0" w:line="240" w:lineRule="auto"/>
              <w:jc w:val="center"/>
              <w:rPr>
                <w:rFonts w:ascii="Arial" w:hAnsi="Arial" w:cs="Arial"/>
                <w:sz w:val="20"/>
                <w:szCs w:val="20"/>
              </w:rPr>
            </w:pPr>
          </w:p>
        </w:tc>
      </w:tr>
      <w:tr w:rsidR="00D739A6" w:rsidRPr="00645FB3" w:rsidTr="00EC2D54">
        <w:tc>
          <w:tcPr>
            <w:tcW w:w="568" w:type="dxa"/>
            <w:tcBorders>
              <w:top w:val="nil"/>
              <w:bottom w:val="nil"/>
            </w:tcBorders>
            <w:shd w:val="clear" w:color="auto" w:fill="auto"/>
          </w:tcPr>
          <w:p w:rsidR="00D739A6" w:rsidRPr="00645FB3" w:rsidRDefault="00D739A6" w:rsidP="002C7F59">
            <w:pPr>
              <w:spacing w:after="0" w:line="240" w:lineRule="auto"/>
              <w:rPr>
                <w:rFonts w:ascii="Arial" w:hAnsi="Arial" w:cs="Arial"/>
                <w:sz w:val="20"/>
                <w:szCs w:val="20"/>
              </w:rPr>
            </w:pPr>
          </w:p>
        </w:tc>
        <w:tc>
          <w:tcPr>
            <w:tcW w:w="992" w:type="dxa"/>
            <w:tcBorders>
              <w:top w:val="nil"/>
              <w:bottom w:val="nil"/>
            </w:tcBorders>
          </w:tcPr>
          <w:p w:rsidR="00D739A6" w:rsidRPr="00645FB3" w:rsidRDefault="00D739A6" w:rsidP="002C7F59">
            <w:pPr>
              <w:spacing w:after="0" w:line="240" w:lineRule="auto"/>
              <w:jc w:val="center"/>
              <w:rPr>
                <w:rFonts w:ascii="Arial" w:hAnsi="Arial" w:cs="Arial"/>
                <w:sz w:val="18"/>
                <w:szCs w:val="18"/>
              </w:rPr>
            </w:pPr>
            <w:r w:rsidRPr="00645FB3">
              <w:rPr>
                <w:rFonts w:ascii="Arial" w:hAnsi="Arial" w:cs="Arial"/>
                <w:sz w:val="18"/>
                <w:szCs w:val="18"/>
              </w:rPr>
              <w:t>Rata-rata ± Std</w:t>
            </w:r>
          </w:p>
        </w:tc>
        <w:tc>
          <w:tcPr>
            <w:tcW w:w="992" w:type="dxa"/>
            <w:tcBorders>
              <w:top w:val="nil"/>
              <w:bottom w:val="nil"/>
            </w:tcBorders>
            <w:shd w:val="clear" w:color="auto" w:fill="auto"/>
          </w:tcPr>
          <w:p w:rsidR="00D739A6" w:rsidRPr="00645FB3" w:rsidRDefault="00321DB7" w:rsidP="002C7F59">
            <w:pPr>
              <w:spacing w:after="0" w:line="240" w:lineRule="auto"/>
              <w:jc w:val="center"/>
              <w:rPr>
                <w:rFonts w:ascii="Arial" w:hAnsi="Arial" w:cs="Arial"/>
                <w:sz w:val="18"/>
                <w:szCs w:val="18"/>
              </w:rPr>
            </w:pPr>
            <w:r w:rsidRPr="00645FB3">
              <w:rPr>
                <w:rFonts w:ascii="Arial" w:hAnsi="Arial" w:cs="Arial"/>
                <w:sz w:val="18"/>
                <w:szCs w:val="18"/>
              </w:rPr>
              <w:t>25.00</w:t>
            </w:r>
          </w:p>
          <w:p w:rsidR="00D739A6" w:rsidRPr="00645FB3" w:rsidRDefault="00321DB7" w:rsidP="002C7F59">
            <w:pPr>
              <w:spacing w:after="0" w:line="240" w:lineRule="auto"/>
              <w:jc w:val="center"/>
              <w:rPr>
                <w:rFonts w:ascii="Arial" w:hAnsi="Arial" w:cs="Arial"/>
                <w:sz w:val="18"/>
                <w:szCs w:val="18"/>
              </w:rPr>
            </w:pPr>
            <w:r w:rsidRPr="00645FB3">
              <w:rPr>
                <w:rFonts w:ascii="Arial" w:hAnsi="Arial" w:cs="Arial"/>
                <w:sz w:val="18"/>
                <w:szCs w:val="18"/>
              </w:rPr>
              <w:t>±20.64</w:t>
            </w:r>
          </w:p>
        </w:tc>
        <w:tc>
          <w:tcPr>
            <w:tcW w:w="426" w:type="dxa"/>
            <w:tcBorders>
              <w:top w:val="nil"/>
              <w:bottom w:val="nil"/>
            </w:tcBorders>
            <w:shd w:val="clear" w:color="auto" w:fill="auto"/>
          </w:tcPr>
          <w:p w:rsidR="00D739A6" w:rsidRPr="00645FB3" w:rsidRDefault="00D739A6" w:rsidP="002C7F59">
            <w:pPr>
              <w:spacing w:after="0" w:line="240" w:lineRule="auto"/>
              <w:rPr>
                <w:rFonts w:ascii="Arial" w:hAnsi="Arial" w:cs="Arial"/>
                <w:sz w:val="18"/>
                <w:szCs w:val="18"/>
              </w:rPr>
            </w:pPr>
          </w:p>
        </w:tc>
        <w:tc>
          <w:tcPr>
            <w:tcW w:w="850" w:type="dxa"/>
            <w:tcBorders>
              <w:top w:val="nil"/>
              <w:bottom w:val="nil"/>
            </w:tcBorders>
            <w:shd w:val="clear" w:color="auto" w:fill="auto"/>
          </w:tcPr>
          <w:p w:rsidR="00D739A6" w:rsidRPr="00645FB3" w:rsidRDefault="00D739A6" w:rsidP="002C7F59">
            <w:pPr>
              <w:spacing w:after="0" w:line="240" w:lineRule="auto"/>
              <w:jc w:val="center"/>
              <w:rPr>
                <w:rFonts w:ascii="Arial" w:hAnsi="Arial" w:cs="Arial"/>
                <w:sz w:val="18"/>
                <w:szCs w:val="18"/>
              </w:rPr>
            </w:pPr>
          </w:p>
        </w:tc>
        <w:tc>
          <w:tcPr>
            <w:tcW w:w="284" w:type="dxa"/>
            <w:tcBorders>
              <w:top w:val="nil"/>
              <w:bottom w:val="nil"/>
            </w:tcBorders>
            <w:shd w:val="clear" w:color="auto" w:fill="auto"/>
          </w:tcPr>
          <w:p w:rsidR="00D739A6" w:rsidRPr="00645FB3" w:rsidRDefault="00D739A6" w:rsidP="002C7F59">
            <w:pPr>
              <w:spacing w:after="0" w:line="240" w:lineRule="auto"/>
              <w:jc w:val="center"/>
              <w:rPr>
                <w:rFonts w:ascii="Arial" w:hAnsi="Arial" w:cs="Arial"/>
                <w:sz w:val="20"/>
                <w:szCs w:val="20"/>
              </w:rPr>
            </w:pPr>
          </w:p>
        </w:tc>
        <w:tc>
          <w:tcPr>
            <w:tcW w:w="567" w:type="dxa"/>
            <w:tcBorders>
              <w:top w:val="nil"/>
              <w:bottom w:val="nil"/>
            </w:tcBorders>
            <w:shd w:val="clear" w:color="auto" w:fill="auto"/>
          </w:tcPr>
          <w:p w:rsidR="00D739A6" w:rsidRPr="00645FB3" w:rsidRDefault="00D739A6" w:rsidP="002C7F59">
            <w:pPr>
              <w:spacing w:after="0" w:line="240" w:lineRule="auto"/>
              <w:jc w:val="center"/>
              <w:rPr>
                <w:rFonts w:ascii="Arial" w:hAnsi="Arial" w:cs="Arial"/>
                <w:sz w:val="20"/>
                <w:szCs w:val="20"/>
              </w:rPr>
            </w:pPr>
          </w:p>
        </w:tc>
      </w:tr>
      <w:tr w:rsidR="00D739A6" w:rsidRPr="00645FB3" w:rsidTr="00EC2D54">
        <w:tc>
          <w:tcPr>
            <w:tcW w:w="568" w:type="dxa"/>
            <w:tcBorders>
              <w:top w:val="nil"/>
              <w:bottom w:val="nil"/>
            </w:tcBorders>
            <w:shd w:val="clear" w:color="auto" w:fill="auto"/>
          </w:tcPr>
          <w:p w:rsidR="00D739A6" w:rsidRPr="00645FB3" w:rsidRDefault="00D739A6" w:rsidP="002C7F59">
            <w:pPr>
              <w:spacing w:after="0" w:line="240" w:lineRule="auto"/>
              <w:rPr>
                <w:rFonts w:ascii="Arial" w:hAnsi="Arial" w:cs="Arial"/>
                <w:sz w:val="20"/>
                <w:szCs w:val="20"/>
              </w:rPr>
            </w:pPr>
          </w:p>
        </w:tc>
        <w:tc>
          <w:tcPr>
            <w:tcW w:w="992" w:type="dxa"/>
            <w:tcBorders>
              <w:top w:val="nil"/>
              <w:bottom w:val="nil"/>
            </w:tcBorders>
          </w:tcPr>
          <w:p w:rsidR="00D739A6" w:rsidRPr="00645FB3" w:rsidRDefault="00D739A6" w:rsidP="002C7F59">
            <w:pPr>
              <w:spacing w:after="0" w:line="240" w:lineRule="auto"/>
              <w:jc w:val="center"/>
              <w:rPr>
                <w:rFonts w:ascii="Arial" w:hAnsi="Arial" w:cs="Arial"/>
                <w:sz w:val="18"/>
                <w:szCs w:val="18"/>
              </w:rPr>
            </w:pPr>
            <w:r w:rsidRPr="00645FB3">
              <w:rPr>
                <w:rFonts w:ascii="Arial" w:hAnsi="Arial" w:cs="Arial"/>
                <w:sz w:val="18"/>
                <w:szCs w:val="18"/>
              </w:rPr>
              <w:t>Min-Max</w:t>
            </w:r>
          </w:p>
        </w:tc>
        <w:tc>
          <w:tcPr>
            <w:tcW w:w="992" w:type="dxa"/>
            <w:tcBorders>
              <w:top w:val="nil"/>
              <w:bottom w:val="nil"/>
            </w:tcBorders>
            <w:shd w:val="clear" w:color="auto" w:fill="auto"/>
          </w:tcPr>
          <w:p w:rsidR="00D739A6" w:rsidRPr="00645FB3" w:rsidRDefault="00321DB7" w:rsidP="002C7F59">
            <w:pPr>
              <w:spacing w:after="0" w:line="240" w:lineRule="auto"/>
              <w:jc w:val="center"/>
              <w:rPr>
                <w:rFonts w:ascii="Arial" w:hAnsi="Arial" w:cs="Arial"/>
                <w:sz w:val="18"/>
                <w:szCs w:val="18"/>
              </w:rPr>
            </w:pPr>
            <w:r w:rsidRPr="00645FB3">
              <w:rPr>
                <w:rFonts w:ascii="Arial" w:hAnsi="Arial" w:cs="Arial"/>
                <w:sz w:val="18"/>
                <w:szCs w:val="18"/>
              </w:rPr>
              <w:t xml:space="preserve">0 </w:t>
            </w:r>
            <w:r w:rsidR="00D739A6" w:rsidRPr="00645FB3">
              <w:rPr>
                <w:rFonts w:ascii="Arial" w:hAnsi="Arial" w:cs="Arial"/>
                <w:sz w:val="18"/>
                <w:szCs w:val="18"/>
              </w:rPr>
              <w:t>-</w:t>
            </w:r>
            <w:r w:rsidRPr="00645FB3">
              <w:rPr>
                <w:rFonts w:ascii="Arial" w:hAnsi="Arial" w:cs="Arial"/>
                <w:sz w:val="18"/>
                <w:szCs w:val="18"/>
              </w:rPr>
              <w:t xml:space="preserve"> </w:t>
            </w:r>
            <w:r w:rsidR="00D739A6" w:rsidRPr="00645FB3">
              <w:rPr>
                <w:rFonts w:ascii="Arial" w:hAnsi="Arial" w:cs="Arial"/>
                <w:sz w:val="18"/>
                <w:szCs w:val="18"/>
              </w:rPr>
              <w:t>1</w:t>
            </w:r>
            <w:r w:rsidRPr="00645FB3">
              <w:rPr>
                <w:rFonts w:ascii="Arial" w:hAnsi="Arial" w:cs="Arial"/>
                <w:sz w:val="18"/>
                <w:szCs w:val="18"/>
              </w:rPr>
              <w:t>7</w:t>
            </w:r>
          </w:p>
        </w:tc>
        <w:tc>
          <w:tcPr>
            <w:tcW w:w="426" w:type="dxa"/>
            <w:tcBorders>
              <w:top w:val="nil"/>
              <w:bottom w:val="nil"/>
            </w:tcBorders>
            <w:shd w:val="clear" w:color="auto" w:fill="auto"/>
          </w:tcPr>
          <w:p w:rsidR="00D739A6" w:rsidRPr="00645FB3" w:rsidRDefault="00D739A6" w:rsidP="002C7F59">
            <w:pPr>
              <w:spacing w:after="0" w:line="240" w:lineRule="auto"/>
              <w:jc w:val="center"/>
              <w:rPr>
                <w:rFonts w:ascii="Arial" w:hAnsi="Arial" w:cs="Arial"/>
                <w:sz w:val="18"/>
                <w:szCs w:val="18"/>
              </w:rPr>
            </w:pPr>
          </w:p>
        </w:tc>
        <w:tc>
          <w:tcPr>
            <w:tcW w:w="850" w:type="dxa"/>
            <w:tcBorders>
              <w:top w:val="nil"/>
              <w:bottom w:val="nil"/>
            </w:tcBorders>
            <w:shd w:val="clear" w:color="auto" w:fill="auto"/>
          </w:tcPr>
          <w:p w:rsidR="00D739A6" w:rsidRPr="00645FB3" w:rsidRDefault="00D739A6" w:rsidP="002C7F59">
            <w:pPr>
              <w:spacing w:after="0" w:line="240" w:lineRule="auto"/>
              <w:jc w:val="center"/>
              <w:rPr>
                <w:rFonts w:ascii="Arial" w:hAnsi="Arial" w:cs="Arial"/>
                <w:sz w:val="18"/>
                <w:szCs w:val="18"/>
              </w:rPr>
            </w:pPr>
          </w:p>
        </w:tc>
        <w:tc>
          <w:tcPr>
            <w:tcW w:w="284" w:type="dxa"/>
            <w:tcBorders>
              <w:top w:val="nil"/>
              <w:bottom w:val="nil"/>
            </w:tcBorders>
            <w:shd w:val="clear" w:color="auto" w:fill="auto"/>
            <w:vAlign w:val="center"/>
          </w:tcPr>
          <w:p w:rsidR="00D739A6" w:rsidRPr="00645FB3" w:rsidRDefault="00D739A6" w:rsidP="002C7F59">
            <w:pPr>
              <w:spacing w:after="0" w:line="240" w:lineRule="auto"/>
              <w:jc w:val="center"/>
              <w:rPr>
                <w:rFonts w:ascii="Arial" w:hAnsi="Arial" w:cs="Arial"/>
                <w:sz w:val="20"/>
                <w:szCs w:val="20"/>
              </w:rPr>
            </w:pPr>
          </w:p>
        </w:tc>
        <w:tc>
          <w:tcPr>
            <w:tcW w:w="567" w:type="dxa"/>
            <w:tcBorders>
              <w:top w:val="nil"/>
              <w:bottom w:val="nil"/>
            </w:tcBorders>
            <w:shd w:val="clear" w:color="auto" w:fill="auto"/>
            <w:vAlign w:val="center"/>
          </w:tcPr>
          <w:p w:rsidR="00D739A6" w:rsidRPr="00645FB3" w:rsidRDefault="00D739A6" w:rsidP="002C7F59">
            <w:pPr>
              <w:spacing w:after="0" w:line="240" w:lineRule="auto"/>
              <w:rPr>
                <w:rFonts w:ascii="Arial" w:hAnsi="Arial" w:cs="Arial"/>
                <w:sz w:val="20"/>
                <w:szCs w:val="20"/>
              </w:rPr>
            </w:pPr>
          </w:p>
        </w:tc>
      </w:tr>
    </w:tbl>
    <w:p w:rsidR="00A86C06" w:rsidRPr="00645FB3" w:rsidRDefault="00A86C06" w:rsidP="00A86C06">
      <w:pPr>
        <w:spacing w:after="0" w:line="240" w:lineRule="auto"/>
        <w:rPr>
          <w:rFonts w:ascii="Arial" w:hAnsi="Arial" w:cs="Arial"/>
          <w:b/>
          <w:sz w:val="20"/>
          <w:szCs w:val="20"/>
        </w:rPr>
      </w:pPr>
    </w:p>
    <w:p w:rsidR="00A86C06" w:rsidRPr="00645FB3" w:rsidRDefault="00722B44" w:rsidP="00722B44">
      <w:pPr>
        <w:spacing w:after="0" w:line="240" w:lineRule="auto"/>
        <w:ind w:left="1"/>
        <w:jc w:val="both"/>
        <w:rPr>
          <w:rFonts w:ascii="Arial" w:hAnsi="Arial" w:cs="Arial"/>
          <w:b/>
          <w:sz w:val="20"/>
          <w:szCs w:val="20"/>
        </w:rPr>
      </w:pPr>
      <w:r w:rsidRPr="00645FB3">
        <w:rPr>
          <w:rFonts w:ascii="Arial" w:hAnsi="Arial" w:cs="Arial"/>
          <w:b/>
          <w:sz w:val="20"/>
          <w:szCs w:val="20"/>
        </w:rPr>
        <w:t xml:space="preserve">Rekapitulasi </w:t>
      </w:r>
      <w:r w:rsidR="00A86C06" w:rsidRPr="00645FB3">
        <w:rPr>
          <w:rFonts w:ascii="Arial" w:hAnsi="Arial" w:cs="Arial"/>
          <w:b/>
          <w:sz w:val="20"/>
          <w:szCs w:val="20"/>
        </w:rPr>
        <w:t xml:space="preserve">Keterampilan Berbahasa </w:t>
      </w:r>
    </w:p>
    <w:p w:rsidR="00A86C06" w:rsidRPr="00645FB3" w:rsidRDefault="00A86C06" w:rsidP="00A86C06">
      <w:pPr>
        <w:spacing w:after="0" w:line="240" w:lineRule="auto"/>
        <w:ind w:left="1"/>
        <w:jc w:val="both"/>
        <w:rPr>
          <w:rFonts w:ascii="Arial" w:hAnsi="Arial" w:cs="Arial"/>
          <w:b/>
          <w:sz w:val="20"/>
          <w:szCs w:val="20"/>
        </w:rPr>
      </w:pPr>
    </w:p>
    <w:p w:rsidR="00A86C06" w:rsidRPr="00645FB3" w:rsidRDefault="00A86C06" w:rsidP="00A86C06">
      <w:pPr>
        <w:spacing w:after="0" w:line="240" w:lineRule="auto"/>
        <w:ind w:firstLine="720"/>
        <w:jc w:val="both"/>
        <w:rPr>
          <w:rFonts w:ascii="Arial" w:hAnsi="Arial" w:cs="Arial"/>
          <w:sz w:val="20"/>
          <w:szCs w:val="20"/>
        </w:rPr>
      </w:pPr>
      <w:r w:rsidRPr="00645FB3">
        <w:rPr>
          <w:rFonts w:ascii="Arial" w:hAnsi="Arial" w:cs="Arial"/>
          <w:sz w:val="20"/>
          <w:szCs w:val="20"/>
        </w:rPr>
        <w:t>Berdasarkan da</w:t>
      </w:r>
      <w:r w:rsidR="0090739A" w:rsidRPr="00645FB3">
        <w:rPr>
          <w:rFonts w:ascii="Arial" w:hAnsi="Arial" w:cs="Arial"/>
          <w:sz w:val="20"/>
          <w:szCs w:val="20"/>
        </w:rPr>
        <w:t>ta hasil penelitian pada tabel 4</w:t>
      </w:r>
      <w:r w:rsidRPr="00645FB3">
        <w:rPr>
          <w:rFonts w:ascii="Arial" w:hAnsi="Arial" w:cs="Arial"/>
          <w:sz w:val="20"/>
          <w:szCs w:val="20"/>
        </w:rPr>
        <w:t xml:space="preserve"> menunjukkan bahwa keterampilan anak dalam berbahasa mayoritas anak sudah berkembang sangat baik yakni 56.67% bahkan sudah berkembang sesuai harapan yakni 10.00% sedangkan anak yang kurang aktif 26.67% dan 6.67% tidak aktif.</w:t>
      </w:r>
    </w:p>
    <w:p w:rsidR="00A86C06" w:rsidRPr="00645FB3" w:rsidRDefault="00A86C06" w:rsidP="00A86C06">
      <w:pPr>
        <w:spacing w:after="0" w:line="240" w:lineRule="auto"/>
        <w:jc w:val="both"/>
        <w:rPr>
          <w:rFonts w:ascii="Arial" w:hAnsi="Arial" w:cs="Arial"/>
          <w:sz w:val="20"/>
          <w:szCs w:val="20"/>
        </w:rPr>
      </w:pPr>
    </w:p>
    <w:p w:rsidR="00EC2D54" w:rsidRDefault="00EC2D54" w:rsidP="00A86C06">
      <w:pPr>
        <w:spacing w:after="0" w:line="240" w:lineRule="auto"/>
        <w:rPr>
          <w:rFonts w:ascii="Arial" w:hAnsi="Arial" w:cs="Arial"/>
          <w:sz w:val="20"/>
          <w:szCs w:val="20"/>
        </w:rPr>
      </w:pPr>
    </w:p>
    <w:p w:rsidR="00EC2D54" w:rsidRDefault="00EC2D54" w:rsidP="00A86C06">
      <w:pPr>
        <w:spacing w:after="0" w:line="240" w:lineRule="auto"/>
        <w:rPr>
          <w:rFonts w:ascii="Arial" w:hAnsi="Arial" w:cs="Arial"/>
          <w:sz w:val="20"/>
          <w:szCs w:val="20"/>
        </w:rPr>
      </w:pPr>
    </w:p>
    <w:p w:rsidR="00EC2D54" w:rsidRDefault="00EC2D54" w:rsidP="00A86C06">
      <w:pPr>
        <w:spacing w:after="0" w:line="240" w:lineRule="auto"/>
        <w:rPr>
          <w:rFonts w:ascii="Arial" w:hAnsi="Arial" w:cs="Arial"/>
          <w:sz w:val="20"/>
          <w:szCs w:val="20"/>
        </w:rPr>
      </w:pPr>
    </w:p>
    <w:p w:rsidR="00A86C06" w:rsidRPr="00EC2D54" w:rsidRDefault="0090739A" w:rsidP="00EC2D54">
      <w:pPr>
        <w:spacing w:after="0" w:line="240" w:lineRule="auto"/>
        <w:ind w:left="851" w:hanging="851"/>
        <w:rPr>
          <w:rFonts w:ascii="Arial" w:hAnsi="Arial" w:cs="Arial"/>
          <w:b/>
          <w:sz w:val="20"/>
          <w:szCs w:val="20"/>
        </w:rPr>
      </w:pPr>
      <w:r w:rsidRPr="00EC2D54">
        <w:rPr>
          <w:rFonts w:ascii="Arial" w:hAnsi="Arial" w:cs="Arial"/>
          <w:b/>
          <w:sz w:val="20"/>
          <w:szCs w:val="20"/>
        </w:rPr>
        <w:lastRenderedPageBreak/>
        <w:t>Tabel 4</w:t>
      </w:r>
      <w:r w:rsidR="00A86C06" w:rsidRPr="00EC2D54">
        <w:rPr>
          <w:rFonts w:ascii="Arial" w:hAnsi="Arial" w:cs="Arial"/>
          <w:b/>
          <w:sz w:val="20"/>
          <w:szCs w:val="20"/>
        </w:rPr>
        <w:t xml:space="preserve">. Rekapitulasi Keterampilan Berbahasa </w:t>
      </w:r>
    </w:p>
    <w:tbl>
      <w:tblPr>
        <w:tblW w:w="5587" w:type="pct"/>
        <w:jc w:val="center"/>
        <w:tblInd w:w="-516" w:type="dxa"/>
        <w:tblBorders>
          <w:top w:val="single" w:sz="4" w:space="0" w:color="auto"/>
          <w:bottom w:val="single" w:sz="4" w:space="0" w:color="auto"/>
          <w:insideH w:val="single" w:sz="4" w:space="0" w:color="auto"/>
        </w:tblBorders>
        <w:tblLook w:val="04A0"/>
      </w:tblPr>
      <w:tblGrid>
        <w:gridCol w:w="395"/>
        <w:gridCol w:w="738"/>
        <w:gridCol w:w="567"/>
        <w:gridCol w:w="568"/>
        <w:gridCol w:w="568"/>
        <w:gridCol w:w="568"/>
        <w:gridCol w:w="568"/>
        <w:gridCol w:w="373"/>
        <w:gridCol w:w="568"/>
      </w:tblGrid>
      <w:tr w:rsidR="00EC2D54" w:rsidRPr="00EC2D54" w:rsidTr="00EC2D54">
        <w:trPr>
          <w:jc w:val="center"/>
        </w:trPr>
        <w:tc>
          <w:tcPr>
            <w:tcW w:w="402" w:type="pct"/>
            <w:vMerge w:val="restart"/>
            <w:shd w:val="clear" w:color="auto" w:fill="auto"/>
          </w:tcPr>
          <w:p w:rsidR="00D739A6" w:rsidRPr="00EC2D54" w:rsidRDefault="00D739A6" w:rsidP="00136495">
            <w:pPr>
              <w:tabs>
                <w:tab w:val="left" w:pos="360"/>
                <w:tab w:val="left" w:pos="11651"/>
              </w:tabs>
              <w:spacing w:line="240" w:lineRule="auto"/>
              <w:contextualSpacing/>
              <w:jc w:val="center"/>
              <w:rPr>
                <w:rFonts w:ascii="Arial" w:hAnsi="Arial" w:cs="Arial"/>
                <w:sz w:val="20"/>
                <w:szCs w:val="20"/>
              </w:rPr>
            </w:pPr>
            <w:r w:rsidRPr="00EC2D54">
              <w:rPr>
                <w:rFonts w:ascii="Arial" w:hAnsi="Arial" w:cs="Arial"/>
                <w:sz w:val="20"/>
                <w:szCs w:val="20"/>
              </w:rPr>
              <w:t>No</w:t>
            </w:r>
          </w:p>
        </w:tc>
        <w:tc>
          <w:tcPr>
            <w:tcW w:w="751" w:type="pct"/>
            <w:vMerge w:val="restart"/>
            <w:shd w:val="clear" w:color="auto" w:fill="auto"/>
          </w:tcPr>
          <w:p w:rsidR="00D739A6" w:rsidRPr="00EC2D54" w:rsidRDefault="00D739A6" w:rsidP="00136495">
            <w:pPr>
              <w:tabs>
                <w:tab w:val="left" w:pos="360"/>
                <w:tab w:val="left" w:pos="11651"/>
              </w:tabs>
              <w:spacing w:line="240" w:lineRule="auto"/>
              <w:contextualSpacing/>
              <w:jc w:val="center"/>
              <w:rPr>
                <w:rFonts w:ascii="Arial" w:hAnsi="Arial" w:cs="Arial"/>
                <w:sz w:val="20"/>
                <w:szCs w:val="20"/>
              </w:rPr>
            </w:pPr>
            <w:r w:rsidRPr="00EC2D54">
              <w:rPr>
                <w:rFonts w:ascii="Arial" w:hAnsi="Arial" w:cs="Arial"/>
                <w:sz w:val="20"/>
                <w:szCs w:val="20"/>
              </w:rPr>
              <w:t>Kategori</w:t>
            </w:r>
          </w:p>
        </w:tc>
        <w:tc>
          <w:tcPr>
            <w:tcW w:w="2889" w:type="pct"/>
            <w:gridSpan w:val="5"/>
          </w:tcPr>
          <w:p w:rsidR="00D739A6" w:rsidRPr="00EC2D54" w:rsidRDefault="00D739A6" w:rsidP="00136495">
            <w:pPr>
              <w:tabs>
                <w:tab w:val="left" w:pos="360"/>
                <w:tab w:val="left" w:pos="11651"/>
              </w:tabs>
              <w:spacing w:line="240" w:lineRule="auto"/>
              <w:contextualSpacing/>
              <w:jc w:val="center"/>
              <w:rPr>
                <w:rFonts w:ascii="Arial" w:hAnsi="Arial" w:cs="Arial"/>
                <w:sz w:val="20"/>
                <w:szCs w:val="20"/>
              </w:rPr>
            </w:pPr>
            <w:r w:rsidRPr="00EC2D54">
              <w:rPr>
                <w:rFonts w:ascii="Arial" w:hAnsi="Arial" w:cs="Arial"/>
                <w:sz w:val="20"/>
                <w:szCs w:val="20"/>
              </w:rPr>
              <w:t>Indikator</w:t>
            </w:r>
          </w:p>
        </w:tc>
        <w:tc>
          <w:tcPr>
            <w:tcW w:w="958" w:type="pct"/>
            <w:gridSpan w:val="2"/>
            <w:shd w:val="clear" w:color="auto" w:fill="auto"/>
          </w:tcPr>
          <w:p w:rsidR="00D739A6" w:rsidRPr="00EC2D54" w:rsidRDefault="00D739A6" w:rsidP="00136495">
            <w:pPr>
              <w:tabs>
                <w:tab w:val="left" w:pos="360"/>
                <w:tab w:val="left" w:pos="11651"/>
              </w:tabs>
              <w:spacing w:line="240" w:lineRule="auto"/>
              <w:contextualSpacing/>
              <w:jc w:val="center"/>
              <w:rPr>
                <w:rFonts w:ascii="Arial" w:hAnsi="Arial" w:cs="Arial"/>
                <w:sz w:val="20"/>
                <w:szCs w:val="20"/>
              </w:rPr>
            </w:pPr>
            <w:r w:rsidRPr="00EC2D54">
              <w:rPr>
                <w:rFonts w:ascii="Arial" w:hAnsi="Arial" w:cs="Arial"/>
                <w:sz w:val="20"/>
                <w:szCs w:val="20"/>
              </w:rPr>
              <w:t>Total</w:t>
            </w:r>
          </w:p>
        </w:tc>
      </w:tr>
      <w:tr w:rsidR="00EC2D54" w:rsidRPr="00EC2D54" w:rsidTr="00EC2D54">
        <w:trPr>
          <w:jc w:val="center"/>
        </w:trPr>
        <w:tc>
          <w:tcPr>
            <w:tcW w:w="402" w:type="pct"/>
            <w:vMerge/>
            <w:tcBorders>
              <w:bottom w:val="single" w:sz="4" w:space="0" w:color="auto"/>
            </w:tcBorders>
            <w:shd w:val="clear" w:color="auto" w:fill="auto"/>
          </w:tcPr>
          <w:p w:rsidR="00D739A6" w:rsidRPr="00EC2D54" w:rsidRDefault="00D739A6" w:rsidP="00136495">
            <w:pPr>
              <w:tabs>
                <w:tab w:val="left" w:pos="360"/>
                <w:tab w:val="left" w:pos="11651"/>
              </w:tabs>
              <w:spacing w:line="240" w:lineRule="auto"/>
              <w:contextualSpacing/>
              <w:jc w:val="both"/>
              <w:rPr>
                <w:rFonts w:ascii="Arial" w:hAnsi="Arial" w:cs="Arial"/>
                <w:b/>
                <w:sz w:val="20"/>
                <w:szCs w:val="20"/>
              </w:rPr>
            </w:pPr>
          </w:p>
        </w:tc>
        <w:tc>
          <w:tcPr>
            <w:tcW w:w="751" w:type="pct"/>
            <w:vMerge/>
            <w:tcBorders>
              <w:bottom w:val="single" w:sz="4" w:space="0" w:color="auto"/>
            </w:tcBorders>
            <w:shd w:val="clear" w:color="auto" w:fill="auto"/>
          </w:tcPr>
          <w:p w:rsidR="00D739A6" w:rsidRPr="00EC2D54" w:rsidRDefault="00D739A6" w:rsidP="00136495">
            <w:pPr>
              <w:tabs>
                <w:tab w:val="left" w:pos="360"/>
                <w:tab w:val="left" w:pos="11651"/>
              </w:tabs>
              <w:spacing w:line="240" w:lineRule="auto"/>
              <w:contextualSpacing/>
              <w:jc w:val="both"/>
              <w:rPr>
                <w:rFonts w:ascii="Arial" w:hAnsi="Arial" w:cs="Arial"/>
                <w:b/>
                <w:sz w:val="20"/>
                <w:szCs w:val="20"/>
              </w:rPr>
            </w:pPr>
          </w:p>
        </w:tc>
        <w:tc>
          <w:tcPr>
            <w:tcW w:w="577" w:type="pct"/>
            <w:tcBorders>
              <w:bottom w:val="single" w:sz="4" w:space="0" w:color="auto"/>
            </w:tcBorders>
          </w:tcPr>
          <w:p w:rsidR="00D739A6" w:rsidRPr="00EC2D54" w:rsidRDefault="00D739A6" w:rsidP="00136495">
            <w:pPr>
              <w:tabs>
                <w:tab w:val="left" w:pos="360"/>
                <w:tab w:val="left" w:pos="11651"/>
              </w:tabs>
              <w:spacing w:line="240" w:lineRule="auto"/>
              <w:contextualSpacing/>
              <w:jc w:val="center"/>
              <w:rPr>
                <w:rFonts w:ascii="Arial" w:hAnsi="Arial" w:cs="Arial"/>
                <w:sz w:val="20"/>
                <w:szCs w:val="20"/>
              </w:rPr>
            </w:pPr>
            <w:r w:rsidRPr="00EC2D54">
              <w:rPr>
                <w:rFonts w:ascii="Arial" w:hAnsi="Arial" w:cs="Arial"/>
                <w:sz w:val="20"/>
                <w:szCs w:val="20"/>
              </w:rPr>
              <w:t>1</w:t>
            </w:r>
          </w:p>
        </w:tc>
        <w:tc>
          <w:tcPr>
            <w:tcW w:w="578" w:type="pct"/>
            <w:tcBorders>
              <w:bottom w:val="single" w:sz="4" w:space="0" w:color="auto"/>
            </w:tcBorders>
          </w:tcPr>
          <w:p w:rsidR="00D739A6" w:rsidRPr="00EC2D54" w:rsidRDefault="00D739A6" w:rsidP="00136495">
            <w:pPr>
              <w:tabs>
                <w:tab w:val="left" w:pos="360"/>
                <w:tab w:val="left" w:pos="11651"/>
              </w:tabs>
              <w:spacing w:line="240" w:lineRule="auto"/>
              <w:contextualSpacing/>
              <w:jc w:val="center"/>
              <w:rPr>
                <w:rFonts w:ascii="Arial" w:hAnsi="Arial" w:cs="Arial"/>
                <w:sz w:val="20"/>
                <w:szCs w:val="20"/>
              </w:rPr>
            </w:pPr>
            <w:r w:rsidRPr="00EC2D54">
              <w:rPr>
                <w:rFonts w:ascii="Arial" w:hAnsi="Arial" w:cs="Arial"/>
                <w:sz w:val="20"/>
                <w:szCs w:val="20"/>
              </w:rPr>
              <w:t>2</w:t>
            </w:r>
          </w:p>
        </w:tc>
        <w:tc>
          <w:tcPr>
            <w:tcW w:w="578" w:type="pct"/>
            <w:tcBorders>
              <w:bottom w:val="single" w:sz="4" w:space="0" w:color="auto"/>
            </w:tcBorders>
          </w:tcPr>
          <w:p w:rsidR="00D739A6" w:rsidRPr="00EC2D54" w:rsidRDefault="00D739A6" w:rsidP="00136495">
            <w:pPr>
              <w:tabs>
                <w:tab w:val="left" w:pos="360"/>
                <w:tab w:val="left" w:pos="11651"/>
              </w:tabs>
              <w:spacing w:line="240" w:lineRule="auto"/>
              <w:contextualSpacing/>
              <w:jc w:val="center"/>
              <w:rPr>
                <w:rFonts w:ascii="Arial" w:hAnsi="Arial" w:cs="Arial"/>
                <w:sz w:val="20"/>
                <w:szCs w:val="20"/>
              </w:rPr>
            </w:pPr>
            <w:r w:rsidRPr="00EC2D54">
              <w:rPr>
                <w:rFonts w:ascii="Arial" w:hAnsi="Arial" w:cs="Arial"/>
                <w:sz w:val="20"/>
                <w:szCs w:val="20"/>
              </w:rPr>
              <w:t>3</w:t>
            </w:r>
          </w:p>
        </w:tc>
        <w:tc>
          <w:tcPr>
            <w:tcW w:w="578" w:type="pct"/>
            <w:tcBorders>
              <w:bottom w:val="single" w:sz="4" w:space="0" w:color="auto"/>
            </w:tcBorders>
          </w:tcPr>
          <w:p w:rsidR="00D739A6" w:rsidRPr="00EC2D54" w:rsidRDefault="00D739A6" w:rsidP="00136495">
            <w:pPr>
              <w:tabs>
                <w:tab w:val="left" w:pos="360"/>
                <w:tab w:val="left" w:pos="11651"/>
              </w:tabs>
              <w:spacing w:line="240" w:lineRule="auto"/>
              <w:contextualSpacing/>
              <w:jc w:val="center"/>
              <w:rPr>
                <w:rFonts w:ascii="Arial" w:hAnsi="Arial" w:cs="Arial"/>
                <w:sz w:val="20"/>
                <w:szCs w:val="20"/>
              </w:rPr>
            </w:pPr>
            <w:r w:rsidRPr="00EC2D54">
              <w:rPr>
                <w:rFonts w:ascii="Arial" w:hAnsi="Arial" w:cs="Arial"/>
                <w:sz w:val="20"/>
                <w:szCs w:val="20"/>
              </w:rPr>
              <w:t>4</w:t>
            </w:r>
          </w:p>
        </w:tc>
        <w:tc>
          <w:tcPr>
            <w:tcW w:w="578" w:type="pct"/>
            <w:tcBorders>
              <w:bottom w:val="single" w:sz="4" w:space="0" w:color="auto"/>
            </w:tcBorders>
          </w:tcPr>
          <w:p w:rsidR="00D739A6" w:rsidRPr="00EC2D54" w:rsidRDefault="00D739A6" w:rsidP="00136495">
            <w:pPr>
              <w:tabs>
                <w:tab w:val="left" w:pos="360"/>
                <w:tab w:val="left" w:pos="11651"/>
              </w:tabs>
              <w:spacing w:line="240" w:lineRule="auto"/>
              <w:contextualSpacing/>
              <w:jc w:val="center"/>
              <w:rPr>
                <w:rFonts w:ascii="Arial" w:hAnsi="Arial" w:cs="Arial"/>
                <w:sz w:val="20"/>
                <w:szCs w:val="20"/>
              </w:rPr>
            </w:pPr>
            <w:r w:rsidRPr="00EC2D54">
              <w:rPr>
                <w:rFonts w:ascii="Arial" w:hAnsi="Arial" w:cs="Arial"/>
                <w:sz w:val="20"/>
                <w:szCs w:val="20"/>
              </w:rPr>
              <w:t>5</w:t>
            </w:r>
          </w:p>
        </w:tc>
        <w:tc>
          <w:tcPr>
            <w:tcW w:w="514" w:type="pct"/>
            <w:tcBorders>
              <w:bottom w:val="single" w:sz="4" w:space="0" w:color="auto"/>
            </w:tcBorders>
            <w:shd w:val="clear" w:color="auto" w:fill="auto"/>
          </w:tcPr>
          <w:p w:rsidR="00D739A6" w:rsidRPr="00EC2D54" w:rsidRDefault="00D739A6" w:rsidP="00136495">
            <w:pPr>
              <w:tabs>
                <w:tab w:val="left" w:pos="360"/>
                <w:tab w:val="left" w:pos="11651"/>
              </w:tabs>
              <w:spacing w:line="240" w:lineRule="auto"/>
              <w:contextualSpacing/>
              <w:jc w:val="center"/>
              <w:rPr>
                <w:rFonts w:ascii="Arial" w:hAnsi="Arial" w:cs="Arial"/>
                <w:sz w:val="20"/>
                <w:szCs w:val="20"/>
              </w:rPr>
            </w:pPr>
            <w:r w:rsidRPr="00EC2D54">
              <w:rPr>
                <w:rFonts w:ascii="Arial" w:hAnsi="Arial" w:cs="Arial"/>
                <w:sz w:val="20"/>
                <w:szCs w:val="20"/>
              </w:rPr>
              <w:t>n</w:t>
            </w:r>
          </w:p>
        </w:tc>
        <w:tc>
          <w:tcPr>
            <w:tcW w:w="444" w:type="pct"/>
            <w:tcBorders>
              <w:bottom w:val="single" w:sz="4" w:space="0" w:color="auto"/>
            </w:tcBorders>
            <w:shd w:val="clear" w:color="auto" w:fill="auto"/>
          </w:tcPr>
          <w:p w:rsidR="00D739A6" w:rsidRPr="00EC2D54" w:rsidRDefault="00D739A6" w:rsidP="00136495">
            <w:pPr>
              <w:tabs>
                <w:tab w:val="left" w:pos="360"/>
                <w:tab w:val="left" w:pos="11651"/>
              </w:tabs>
              <w:spacing w:line="240" w:lineRule="auto"/>
              <w:contextualSpacing/>
              <w:jc w:val="center"/>
              <w:rPr>
                <w:rFonts w:ascii="Arial" w:hAnsi="Arial" w:cs="Arial"/>
                <w:sz w:val="20"/>
                <w:szCs w:val="20"/>
              </w:rPr>
            </w:pPr>
            <w:r w:rsidRPr="00EC2D54">
              <w:rPr>
                <w:rFonts w:ascii="Arial" w:hAnsi="Arial" w:cs="Arial"/>
                <w:sz w:val="20"/>
                <w:szCs w:val="20"/>
              </w:rPr>
              <w:t>%</w:t>
            </w:r>
          </w:p>
        </w:tc>
      </w:tr>
      <w:tr w:rsidR="00EC2D54" w:rsidRPr="00EC2D54" w:rsidTr="00EC2D54">
        <w:trPr>
          <w:jc w:val="center"/>
        </w:trPr>
        <w:tc>
          <w:tcPr>
            <w:tcW w:w="402" w:type="pct"/>
            <w:tcBorders>
              <w:bottom w:val="nil"/>
            </w:tcBorders>
            <w:shd w:val="clear" w:color="auto" w:fill="auto"/>
          </w:tcPr>
          <w:p w:rsidR="00D739A6" w:rsidRPr="00EC2D54" w:rsidRDefault="00D739A6" w:rsidP="00136495">
            <w:pPr>
              <w:tabs>
                <w:tab w:val="left" w:pos="360"/>
                <w:tab w:val="left" w:pos="11651"/>
              </w:tabs>
              <w:spacing w:line="240" w:lineRule="auto"/>
              <w:contextualSpacing/>
              <w:jc w:val="center"/>
              <w:rPr>
                <w:rFonts w:ascii="Arial" w:hAnsi="Arial" w:cs="Arial"/>
                <w:sz w:val="20"/>
                <w:szCs w:val="20"/>
              </w:rPr>
            </w:pPr>
            <w:r w:rsidRPr="00EC2D54">
              <w:rPr>
                <w:rFonts w:ascii="Arial" w:hAnsi="Arial" w:cs="Arial"/>
                <w:sz w:val="20"/>
                <w:szCs w:val="20"/>
              </w:rPr>
              <w:t>1</w:t>
            </w:r>
          </w:p>
        </w:tc>
        <w:tc>
          <w:tcPr>
            <w:tcW w:w="751" w:type="pct"/>
            <w:tcBorders>
              <w:bottom w:val="nil"/>
            </w:tcBorders>
            <w:shd w:val="clear" w:color="auto" w:fill="auto"/>
          </w:tcPr>
          <w:p w:rsidR="00D739A6" w:rsidRPr="00EC2D54" w:rsidRDefault="00D62DE5" w:rsidP="00136495">
            <w:pPr>
              <w:tabs>
                <w:tab w:val="left" w:pos="360"/>
                <w:tab w:val="left" w:pos="11651"/>
              </w:tabs>
              <w:spacing w:line="240" w:lineRule="auto"/>
              <w:contextualSpacing/>
              <w:jc w:val="center"/>
              <w:rPr>
                <w:rFonts w:ascii="Arial" w:hAnsi="Arial" w:cs="Arial"/>
                <w:sz w:val="20"/>
                <w:szCs w:val="20"/>
              </w:rPr>
            </w:pPr>
            <w:r w:rsidRPr="00EC2D54">
              <w:rPr>
                <w:rFonts w:ascii="Arial" w:hAnsi="Arial" w:cs="Arial"/>
                <w:sz w:val="20"/>
                <w:szCs w:val="20"/>
              </w:rPr>
              <w:t>BSB</w:t>
            </w:r>
            <w:r w:rsidR="00D739A6" w:rsidRPr="00EC2D54">
              <w:rPr>
                <w:rFonts w:ascii="Arial" w:hAnsi="Arial" w:cs="Arial"/>
                <w:sz w:val="20"/>
                <w:szCs w:val="20"/>
              </w:rPr>
              <w:t xml:space="preserve"> 91- 100</w:t>
            </w:r>
          </w:p>
        </w:tc>
        <w:tc>
          <w:tcPr>
            <w:tcW w:w="577" w:type="pct"/>
            <w:tcBorders>
              <w:bottom w:val="nil"/>
            </w:tcBorders>
          </w:tcPr>
          <w:p w:rsidR="00D739A6" w:rsidRPr="00EC2D54" w:rsidRDefault="00D739A6" w:rsidP="00136495">
            <w:pPr>
              <w:tabs>
                <w:tab w:val="left" w:pos="360"/>
                <w:tab w:val="left" w:pos="11651"/>
              </w:tabs>
              <w:spacing w:line="240" w:lineRule="auto"/>
              <w:contextualSpacing/>
              <w:jc w:val="center"/>
              <w:rPr>
                <w:rFonts w:ascii="Arial" w:hAnsi="Arial" w:cs="Arial"/>
                <w:sz w:val="20"/>
                <w:szCs w:val="20"/>
              </w:rPr>
            </w:pPr>
            <w:r w:rsidRPr="00EC2D54">
              <w:rPr>
                <w:rFonts w:ascii="Arial" w:hAnsi="Arial" w:cs="Arial"/>
                <w:sz w:val="20"/>
                <w:szCs w:val="20"/>
              </w:rPr>
              <w:t>13.33</w:t>
            </w:r>
          </w:p>
        </w:tc>
        <w:tc>
          <w:tcPr>
            <w:tcW w:w="578" w:type="pct"/>
            <w:tcBorders>
              <w:bottom w:val="nil"/>
            </w:tcBorders>
          </w:tcPr>
          <w:p w:rsidR="00D739A6" w:rsidRPr="00EC2D54" w:rsidRDefault="00D739A6" w:rsidP="00136495">
            <w:pPr>
              <w:tabs>
                <w:tab w:val="left" w:pos="360"/>
                <w:tab w:val="left" w:pos="11651"/>
              </w:tabs>
              <w:spacing w:line="240" w:lineRule="auto"/>
              <w:contextualSpacing/>
              <w:jc w:val="center"/>
              <w:rPr>
                <w:rFonts w:ascii="Arial" w:hAnsi="Arial" w:cs="Arial"/>
                <w:sz w:val="20"/>
                <w:szCs w:val="20"/>
              </w:rPr>
            </w:pPr>
            <w:r w:rsidRPr="00EC2D54">
              <w:rPr>
                <w:rFonts w:ascii="Arial" w:hAnsi="Arial" w:cs="Arial"/>
                <w:sz w:val="20"/>
                <w:szCs w:val="20"/>
              </w:rPr>
              <w:t>16.67</w:t>
            </w:r>
          </w:p>
        </w:tc>
        <w:tc>
          <w:tcPr>
            <w:tcW w:w="578" w:type="pct"/>
            <w:tcBorders>
              <w:bottom w:val="nil"/>
            </w:tcBorders>
          </w:tcPr>
          <w:p w:rsidR="00D739A6" w:rsidRPr="00EC2D54" w:rsidRDefault="00D739A6" w:rsidP="00136495">
            <w:pPr>
              <w:tabs>
                <w:tab w:val="left" w:pos="360"/>
                <w:tab w:val="left" w:pos="11651"/>
              </w:tabs>
              <w:spacing w:line="240" w:lineRule="auto"/>
              <w:contextualSpacing/>
              <w:jc w:val="center"/>
              <w:rPr>
                <w:rFonts w:ascii="Arial" w:hAnsi="Arial" w:cs="Arial"/>
                <w:sz w:val="20"/>
                <w:szCs w:val="20"/>
              </w:rPr>
            </w:pPr>
            <w:r w:rsidRPr="00EC2D54">
              <w:rPr>
                <w:rFonts w:ascii="Arial" w:hAnsi="Arial" w:cs="Arial"/>
                <w:sz w:val="20"/>
                <w:szCs w:val="20"/>
              </w:rPr>
              <w:t>6.67</w:t>
            </w:r>
          </w:p>
        </w:tc>
        <w:tc>
          <w:tcPr>
            <w:tcW w:w="578" w:type="pct"/>
            <w:tcBorders>
              <w:bottom w:val="nil"/>
            </w:tcBorders>
          </w:tcPr>
          <w:p w:rsidR="00D739A6" w:rsidRPr="00EC2D54" w:rsidRDefault="00D739A6" w:rsidP="00136495">
            <w:pPr>
              <w:tabs>
                <w:tab w:val="left" w:pos="360"/>
                <w:tab w:val="left" w:pos="11651"/>
              </w:tabs>
              <w:spacing w:line="240" w:lineRule="auto"/>
              <w:contextualSpacing/>
              <w:jc w:val="center"/>
              <w:rPr>
                <w:rFonts w:ascii="Arial" w:hAnsi="Arial" w:cs="Arial"/>
                <w:sz w:val="20"/>
                <w:szCs w:val="20"/>
              </w:rPr>
            </w:pPr>
            <w:r w:rsidRPr="00EC2D54">
              <w:rPr>
                <w:rFonts w:ascii="Arial" w:hAnsi="Arial" w:cs="Arial"/>
                <w:sz w:val="20"/>
                <w:szCs w:val="20"/>
              </w:rPr>
              <w:t>16.67</w:t>
            </w:r>
          </w:p>
        </w:tc>
        <w:tc>
          <w:tcPr>
            <w:tcW w:w="578" w:type="pct"/>
            <w:tcBorders>
              <w:bottom w:val="nil"/>
            </w:tcBorders>
          </w:tcPr>
          <w:p w:rsidR="00D739A6" w:rsidRPr="00EC2D54" w:rsidRDefault="00D739A6" w:rsidP="00136495">
            <w:pPr>
              <w:tabs>
                <w:tab w:val="left" w:pos="360"/>
                <w:tab w:val="left" w:pos="11651"/>
              </w:tabs>
              <w:spacing w:line="240" w:lineRule="auto"/>
              <w:contextualSpacing/>
              <w:jc w:val="center"/>
              <w:rPr>
                <w:rFonts w:ascii="Arial" w:hAnsi="Arial" w:cs="Arial"/>
                <w:sz w:val="20"/>
                <w:szCs w:val="20"/>
              </w:rPr>
            </w:pPr>
            <w:r w:rsidRPr="00EC2D54">
              <w:rPr>
                <w:rFonts w:ascii="Arial" w:hAnsi="Arial" w:cs="Arial"/>
                <w:sz w:val="20"/>
                <w:szCs w:val="20"/>
              </w:rPr>
              <w:t>13.33</w:t>
            </w:r>
          </w:p>
        </w:tc>
        <w:tc>
          <w:tcPr>
            <w:tcW w:w="514" w:type="pct"/>
            <w:tcBorders>
              <w:bottom w:val="nil"/>
            </w:tcBorders>
            <w:shd w:val="clear" w:color="auto" w:fill="auto"/>
          </w:tcPr>
          <w:p w:rsidR="00D739A6" w:rsidRPr="00EC2D54" w:rsidRDefault="00D739A6" w:rsidP="00136495">
            <w:pPr>
              <w:tabs>
                <w:tab w:val="left" w:pos="360"/>
                <w:tab w:val="left" w:pos="11651"/>
              </w:tabs>
              <w:spacing w:line="240" w:lineRule="auto"/>
              <w:contextualSpacing/>
              <w:jc w:val="center"/>
              <w:rPr>
                <w:rFonts w:ascii="Arial" w:hAnsi="Arial" w:cs="Arial"/>
                <w:sz w:val="20"/>
                <w:szCs w:val="20"/>
              </w:rPr>
            </w:pPr>
            <w:r w:rsidRPr="00EC2D54">
              <w:rPr>
                <w:rFonts w:ascii="Arial" w:hAnsi="Arial" w:cs="Arial"/>
                <w:sz w:val="20"/>
                <w:szCs w:val="20"/>
              </w:rPr>
              <w:t>4</w:t>
            </w:r>
          </w:p>
        </w:tc>
        <w:tc>
          <w:tcPr>
            <w:tcW w:w="444" w:type="pct"/>
            <w:tcBorders>
              <w:bottom w:val="nil"/>
            </w:tcBorders>
            <w:shd w:val="clear" w:color="auto" w:fill="auto"/>
          </w:tcPr>
          <w:p w:rsidR="00D739A6" w:rsidRPr="00EC2D54" w:rsidRDefault="000B7644" w:rsidP="00136495">
            <w:pPr>
              <w:tabs>
                <w:tab w:val="left" w:pos="360"/>
                <w:tab w:val="left" w:pos="11651"/>
              </w:tabs>
              <w:spacing w:line="240" w:lineRule="auto"/>
              <w:contextualSpacing/>
              <w:jc w:val="center"/>
              <w:rPr>
                <w:rFonts w:ascii="Arial" w:hAnsi="Arial" w:cs="Arial"/>
                <w:sz w:val="20"/>
                <w:szCs w:val="20"/>
              </w:rPr>
            </w:pPr>
            <w:r w:rsidRPr="00EC2D54">
              <w:rPr>
                <w:rFonts w:ascii="Arial" w:hAnsi="Arial" w:cs="Arial"/>
                <w:sz w:val="20"/>
                <w:szCs w:val="20"/>
              </w:rPr>
              <w:t>13</w:t>
            </w:r>
            <w:r w:rsidR="00D739A6" w:rsidRPr="00EC2D54">
              <w:rPr>
                <w:rFonts w:ascii="Arial" w:hAnsi="Arial" w:cs="Arial"/>
                <w:sz w:val="20"/>
                <w:szCs w:val="20"/>
              </w:rPr>
              <w:t>.</w:t>
            </w:r>
            <w:r w:rsidRPr="00EC2D54">
              <w:rPr>
                <w:rFonts w:ascii="Arial" w:hAnsi="Arial" w:cs="Arial"/>
                <w:sz w:val="20"/>
                <w:szCs w:val="20"/>
              </w:rPr>
              <w:t>33</w:t>
            </w:r>
          </w:p>
        </w:tc>
      </w:tr>
      <w:tr w:rsidR="00EC2D54" w:rsidRPr="00EC2D54" w:rsidTr="00EC2D54">
        <w:trPr>
          <w:jc w:val="center"/>
        </w:trPr>
        <w:tc>
          <w:tcPr>
            <w:tcW w:w="402" w:type="pct"/>
            <w:tcBorders>
              <w:top w:val="nil"/>
              <w:bottom w:val="nil"/>
            </w:tcBorders>
            <w:shd w:val="clear" w:color="auto" w:fill="auto"/>
          </w:tcPr>
          <w:p w:rsidR="00D739A6" w:rsidRPr="00EC2D54" w:rsidRDefault="00D739A6" w:rsidP="00136495">
            <w:pPr>
              <w:tabs>
                <w:tab w:val="left" w:pos="360"/>
                <w:tab w:val="left" w:pos="11651"/>
              </w:tabs>
              <w:spacing w:line="240" w:lineRule="auto"/>
              <w:contextualSpacing/>
              <w:jc w:val="center"/>
              <w:rPr>
                <w:rFonts w:ascii="Arial" w:hAnsi="Arial" w:cs="Arial"/>
                <w:sz w:val="20"/>
                <w:szCs w:val="20"/>
              </w:rPr>
            </w:pPr>
            <w:r w:rsidRPr="00EC2D54">
              <w:rPr>
                <w:rFonts w:ascii="Arial" w:hAnsi="Arial" w:cs="Arial"/>
                <w:sz w:val="20"/>
                <w:szCs w:val="20"/>
              </w:rPr>
              <w:t>2</w:t>
            </w:r>
          </w:p>
        </w:tc>
        <w:tc>
          <w:tcPr>
            <w:tcW w:w="751" w:type="pct"/>
            <w:tcBorders>
              <w:top w:val="nil"/>
              <w:bottom w:val="nil"/>
            </w:tcBorders>
            <w:shd w:val="clear" w:color="auto" w:fill="auto"/>
          </w:tcPr>
          <w:p w:rsidR="00D739A6" w:rsidRPr="00EC2D54" w:rsidRDefault="00D62DE5" w:rsidP="00136495">
            <w:pPr>
              <w:tabs>
                <w:tab w:val="left" w:pos="360"/>
                <w:tab w:val="left" w:pos="11651"/>
              </w:tabs>
              <w:spacing w:line="240" w:lineRule="auto"/>
              <w:contextualSpacing/>
              <w:jc w:val="center"/>
              <w:rPr>
                <w:rFonts w:ascii="Arial" w:hAnsi="Arial" w:cs="Arial"/>
                <w:sz w:val="20"/>
                <w:szCs w:val="20"/>
              </w:rPr>
            </w:pPr>
            <w:r w:rsidRPr="00EC2D54">
              <w:rPr>
                <w:rFonts w:ascii="Arial" w:hAnsi="Arial" w:cs="Arial"/>
                <w:sz w:val="20"/>
                <w:szCs w:val="20"/>
              </w:rPr>
              <w:t>BSH</w:t>
            </w:r>
            <w:r w:rsidR="00D739A6" w:rsidRPr="00EC2D54">
              <w:rPr>
                <w:rFonts w:ascii="Arial" w:hAnsi="Arial" w:cs="Arial"/>
                <w:sz w:val="20"/>
                <w:szCs w:val="20"/>
              </w:rPr>
              <w:t xml:space="preserve">   82 </w:t>
            </w:r>
            <w:r w:rsidRPr="00EC2D54">
              <w:rPr>
                <w:rFonts w:ascii="Arial" w:hAnsi="Arial" w:cs="Arial"/>
                <w:sz w:val="20"/>
                <w:szCs w:val="20"/>
              </w:rPr>
              <w:t>–</w:t>
            </w:r>
            <w:r w:rsidR="00D739A6" w:rsidRPr="00EC2D54">
              <w:rPr>
                <w:rFonts w:ascii="Arial" w:hAnsi="Arial" w:cs="Arial"/>
                <w:sz w:val="20"/>
                <w:szCs w:val="20"/>
              </w:rPr>
              <w:t xml:space="preserve"> 90</w:t>
            </w:r>
          </w:p>
        </w:tc>
        <w:tc>
          <w:tcPr>
            <w:tcW w:w="577" w:type="pct"/>
            <w:tcBorders>
              <w:top w:val="nil"/>
              <w:bottom w:val="nil"/>
            </w:tcBorders>
          </w:tcPr>
          <w:p w:rsidR="00D739A6" w:rsidRPr="00EC2D54" w:rsidRDefault="00D739A6" w:rsidP="00136495">
            <w:pPr>
              <w:tabs>
                <w:tab w:val="left" w:pos="360"/>
                <w:tab w:val="left" w:pos="11651"/>
              </w:tabs>
              <w:spacing w:line="240" w:lineRule="auto"/>
              <w:contextualSpacing/>
              <w:jc w:val="center"/>
              <w:rPr>
                <w:rFonts w:ascii="Arial" w:hAnsi="Arial" w:cs="Arial"/>
                <w:sz w:val="20"/>
                <w:szCs w:val="20"/>
              </w:rPr>
            </w:pPr>
            <w:r w:rsidRPr="00EC2D54">
              <w:rPr>
                <w:rFonts w:ascii="Arial" w:hAnsi="Arial" w:cs="Arial"/>
                <w:sz w:val="20"/>
                <w:szCs w:val="20"/>
              </w:rPr>
              <w:t>53.33</w:t>
            </w:r>
          </w:p>
        </w:tc>
        <w:tc>
          <w:tcPr>
            <w:tcW w:w="578" w:type="pct"/>
            <w:tcBorders>
              <w:top w:val="nil"/>
              <w:bottom w:val="nil"/>
            </w:tcBorders>
          </w:tcPr>
          <w:p w:rsidR="00D739A6" w:rsidRPr="00EC2D54" w:rsidRDefault="00D739A6" w:rsidP="00136495">
            <w:pPr>
              <w:tabs>
                <w:tab w:val="left" w:pos="360"/>
                <w:tab w:val="left" w:pos="11651"/>
              </w:tabs>
              <w:spacing w:line="240" w:lineRule="auto"/>
              <w:contextualSpacing/>
              <w:jc w:val="center"/>
              <w:rPr>
                <w:rFonts w:ascii="Arial" w:hAnsi="Arial" w:cs="Arial"/>
                <w:sz w:val="20"/>
                <w:szCs w:val="20"/>
              </w:rPr>
            </w:pPr>
            <w:r w:rsidRPr="00EC2D54">
              <w:rPr>
                <w:rFonts w:ascii="Arial" w:hAnsi="Arial" w:cs="Arial"/>
                <w:sz w:val="20"/>
                <w:szCs w:val="20"/>
              </w:rPr>
              <w:t>56.67</w:t>
            </w:r>
          </w:p>
        </w:tc>
        <w:tc>
          <w:tcPr>
            <w:tcW w:w="578" w:type="pct"/>
            <w:tcBorders>
              <w:top w:val="nil"/>
              <w:bottom w:val="nil"/>
            </w:tcBorders>
          </w:tcPr>
          <w:p w:rsidR="00D739A6" w:rsidRPr="00EC2D54" w:rsidRDefault="00D739A6" w:rsidP="00136495">
            <w:pPr>
              <w:tabs>
                <w:tab w:val="left" w:pos="360"/>
                <w:tab w:val="left" w:pos="11651"/>
              </w:tabs>
              <w:spacing w:line="240" w:lineRule="auto"/>
              <w:contextualSpacing/>
              <w:jc w:val="center"/>
              <w:rPr>
                <w:rFonts w:ascii="Arial" w:hAnsi="Arial" w:cs="Arial"/>
                <w:sz w:val="20"/>
                <w:szCs w:val="20"/>
              </w:rPr>
            </w:pPr>
            <w:r w:rsidRPr="00EC2D54">
              <w:rPr>
                <w:rFonts w:ascii="Arial" w:hAnsi="Arial" w:cs="Arial"/>
                <w:sz w:val="20"/>
                <w:szCs w:val="20"/>
              </w:rPr>
              <w:t>53.33</w:t>
            </w:r>
          </w:p>
        </w:tc>
        <w:tc>
          <w:tcPr>
            <w:tcW w:w="578" w:type="pct"/>
            <w:tcBorders>
              <w:top w:val="nil"/>
              <w:bottom w:val="nil"/>
            </w:tcBorders>
          </w:tcPr>
          <w:p w:rsidR="00D739A6" w:rsidRPr="00EC2D54" w:rsidRDefault="00D739A6" w:rsidP="00136495">
            <w:pPr>
              <w:tabs>
                <w:tab w:val="left" w:pos="360"/>
                <w:tab w:val="left" w:pos="11651"/>
              </w:tabs>
              <w:spacing w:line="240" w:lineRule="auto"/>
              <w:contextualSpacing/>
              <w:jc w:val="center"/>
              <w:rPr>
                <w:rFonts w:ascii="Arial" w:hAnsi="Arial" w:cs="Arial"/>
                <w:sz w:val="20"/>
                <w:szCs w:val="20"/>
              </w:rPr>
            </w:pPr>
            <w:r w:rsidRPr="00EC2D54">
              <w:rPr>
                <w:rFonts w:ascii="Arial" w:hAnsi="Arial" w:cs="Arial"/>
                <w:sz w:val="20"/>
                <w:szCs w:val="20"/>
              </w:rPr>
              <w:t>56.67</w:t>
            </w:r>
          </w:p>
        </w:tc>
        <w:tc>
          <w:tcPr>
            <w:tcW w:w="578" w:type="pct"/>
            <w:tcBorders>
              <w:top w:val="nil"/>
              <w:bottom w:val="nil"/>
            </w:tcBorders>
          </w:tcPr>
          <w:p w:rsidR="00D739A6" w:rsidRPr="00EC2D54" w:rsidRDefault="00D739A6" w:rsidP="00136495">
            <w:pPr>
              <w:tabs>
                <w:tab w:val="left" w:pos="360"/>
                <w:tab w:val="left" w:pos="11651"/>
              </w:tabs>
              <w:spacing w:line="240" w:lineRule="auto"/>
              <w:contextualSpacing/>
              <w:jc w:val="center"/>
              <w:rPr>
                <w:rFonts w:ascii="Arial" w:hAnsi="Arial" w:cs="Arial"/>
                <w:sz w:val="20"/>
                <w:szCs w:val="20"/>
              </w:rPr>
            </w:pPr>
            <w:r w:rsidRPr="00EC2D54">
              <w:rPr>
                <w:rFonts w:ascii="Arial" w:hAnsi="Arial" w:cs="Arial"/>
                <w:sz w:val="20"/>
                <w:szCs w:val="20"/>
              </w:rPr>
              <w:t>46.67</w:t>
            </w:r>
          </w:p>
        </w:tc>
        <w:tc>
          <w:tcPr>
            <w:tcW w:w="514" w:type="pct"/>
            <w:tcBorders>
              <w:top w:val="nil"/>
              <w:bottom w:val="nil"/>
            </w:tcBorders>
            <w:shd w:val="clear" w:color="auto" w:fill="auto"/>
          </w:tcPr>
          <w:p w:rsidR="00D739A6" w:rsidRPr="00EC2D54" w:rsidRDefault="00D739A6" w:rsidP="00136495">
            <w:pPr>
              <w:tabs>
                <w:tab w:val="left" w:pos="360"/>
                <w:tab w:val="left" w:pos="11651"/>
              </w:tabs>
              <w:spacing w:line="240" w:lineRule="auto"/>
              <w:contextualSpacing/>
              <w:jc w:val="center"/>
              <w:rPr>
                <w:rFonts w:ascii="Arial" w:hAnsi="Arial" w:cs="Arial"/>
                <w:sz w:val="20"/>
                <w:szCs w:val="20"/>
              </w:rPr>
            </w:pPr>
            <w:r w:rsidRPr="00EC2D54">
              <w:rPr>
                <w:rFonts w:ascii="Arial" w:hAnsi="Arial" w:cs="Arial"/>
                <w:sz w:val="20"/>
                <w:szCs w:val="20"/>
              </w:rPr>
              <w:t>16</w:t>
            </w:r>
          </w:p>
        </w:tc>
        <w:tc>
          <w:tcPr>
            <w:tcW w:w="444" w:type="pct"/>
            <w:tcBorders>
              <w:top w:val="nil"/>
              <w:bottom w:val="nil"/>
            </w:tcBorders>
            <w:shd w:val="clear" w:color="auto" w:fill="auto"/>
          </w:tcPr>
          <w:p w:rsidR="00D739A6" w:rsidRPr="00EC2D54" w:rsidRDefault="000B7644" w:rsidP="00136495">
            <w:pPr>
              <w:tabs>
                <w:tab w:val="left" w:pos="360"/>
                <w:tab w:val="left" w:pos="11651"/>
              </w:tabs>
              <w:spacing w:line="240" w:lineRule="auto"/>
              <w:contextualSpacing/>
              <w:jc w:val="center"/>
              <w:rPr>
                <w:rFonts w:ascii="Arial" w:hAnsi="Arial" w:cs="Arial"/>
                <w:sz w:val="20"/>
                <w:szCs w:val="20"/>
              </w:rPr>
            </w:pPr>
            <w:r w:rsidRPr="00EC2D54">
              <w:rPr>
                <w:rFonts w:ascii="Arial" w:hAnsi="Arial" w:cs="Arial"/>
                <w:sz w:val="20"/>
                <w:szCs w:val="20"/>
              </w:rPr>
              <w:t>53</w:t>
            </w:r>
            <w:r w:rsidR="00D739A6" w:rsidRPr="00EC2D54">
              <w:rPr>
                <w:rFonts w:ascii="Arial" w:hAnsi="Arial" w:cs="Arial"/>
                <w:sz w:val="20"/>
                <w:szCs w:val="20"/>
              </w:rPr>
              <w:t>.</w:t>
            </w:r>
            <w:r w:rsidRPr="00EC2D54">
              <w:rPr>
                <w:rFonts w:ascii="Arial" w:hAnsi="Arial" w:cs="Arial"/>
                <w:sz w:val="20"/>
                <w:szCs w:val="20"/>
              </w:rPr>
              <w:t>33</w:t>
            </w:r>
          </w:p>
        </w:tc>
      </w:tr>
      <w:tr w:rsidR="00EC2D54" w:rsidRPr="00EC2D54" w:rsidTr="00EC2D54">
        <w:trPr>
          <w:jc w:val="center"/>
        </w:trPr>
        <w:tc>
          <w:tcPr>
            <w:tcW w:w="402" w:type="pct"/>
            <w:tcBorders>
              <w:top w:val="nil"/>
              <w:bottom w:val="nil"/>
            </w:tcBorders>
            <w:shd w:val="clear" w:color="auto" w:fill="auto"/>
          </w:tcPr>
          <w:p w:rsidR="00D739A6" w:rsidRPr="00EC2D54" w:rsidRDefault="00D739A6" w:rsidP="00136495">
            <w:pPr>
              <w:tabs>
                <w:tab w:val="left" w:pos="360"/>
                <w:tab w:val="left" w:pos="11651"/>
              </w:tabs>
              <w:spacing w:line="240" w:lineRule="auto"/>
              <w:contextualSpacing/>
              <w:jc w:val="center"/>
              <w:rPr>
                <w:rFonts w:ascii="Arial" w:hAnsi="Arial" w:cs="Arial"/>
                <w:sz w:val="20"/>
                <w:szCs w:val="20"/>
              </w:rPr>
            </w:pPr>
            <w:r w:rsidRPr="00EC2D54">
              <w:rPr>
                <w:rFonts w:ascii="Arial" w:hAnsi="Arial" w:cs="Arial"/>
                <w:sz w:val="20"/>
                <w:szCs w:val="20"/>
              </w:rPr>
              <w:t>3</w:t>
            </w:r>
          </w:p>
        </w:tc>
        <w:tc>
          <w:tcPr>
            <w:tcW w:w="751" w:type="pct"/>
            <w:tcBorders>
              <w:top w:val="nil"/>
              <w:bottom w:val="nil"/>
            </w:tcBorders>
            <w:shd w:val="clear" w:color="auto" w:fill="auto"/>
          </w:tcPr>
          <w:p w:rsidR="00D739A6" w:rsidRPr="00EC2D54" w:rsidRDefault="00D62DE5" w:rsidP="00136495">
            <w:pPr>
              <w:tabs>
                <w:tab w:val="left" w:pos="360"/>
                <w:tab w:val="left" w:pos="11651"/>
              </w:tabs>
              <w:spacing w:line="240" w:lineRule="auto"/>
              <w:contextualSpacing/>
              <w:jc w:val="center"/>
              <w:rPr>
                <w:rFonts w:ascii="Arial" w:hAnsi="Arial" w:cs="Arial"/>
                <w:sz w:val="20"/>
                <w:szCs w:val="20"/>
              </w:rPr>
            </w:pPr>
            <w:r w:rsidRPr="00EC2D54">
              <w:rPr>
                <w:rFonts w:ascii="Arial" w:hAnsi="Arial" w:cs="Arial"/>
                <w:sz w:val="20"/>
                <w:szCs w:val="20"/>
              </w:rPr>
              <w:t>MB</w:t>
            </w:r>
            <w:r w:rsidR="00D739A6" w:rsidRPr="00EC2D54">
              <w:rPr>
                <w:rFonts w:ascii="Arial" w:hAnsi="Arial" w:cs="Arial"/>
                <w:sz w:val="20"/>
                <w:szCs w:val="20"/>
              </w:rPr>
              <w:t xml:space="preserve"> 73 – 81</w:t>
            </w:r>
          </w:p>
        </w:tc>
        <w:tc>
          <w:tcPr>
            <w:tcW w:w="577" w:type="pct"/>
            <w:tcBorders>
              <w:top w:val="nil"/>
              <w:bottom w:val="nil"/>
            </w:tcBorders>
          </w:tcPr>
          <w:p w:rsidR="00D739A6" w:rsidRPr="00EC2D54" w:rsidRDefault="00D739A6" w:rsidP="00136495">
            <w:pPr>
              <w:tabs>
                <w:tab w:val="left" w:pos="360"/>
                <w:tab w:val="left" w:pos="11651"/>
              </w:tabs>
              <w:spacing w:line="240" w:lineRule="auto"/>
              <w:contextualSpacing/>
              <w:jc w:val="center"/>
              <w:rPr>
                <w:rFonts w:ascii="Arial" w:hAnsi="Arial" w:cs="Arial"/>
                <w:sz w:val="20"/>
                <w:szCs w:val="20"/>
              </w:rPr>
            </w:pPr>
            <w:r w:rsidRPr="00EC2D54">
              <w:rPr>
                <w:rFonts w:ascii="Arial" w:hAnsi="Arial" w:cs="Arial"/>
                <w:sz w:val="20"/>
                <w:szCs w:val="20"/>
              </w:rPr>
              <w:t>23.33</w:t>
            </w:r>
          </w:p>
        </w:tc>
        <w:tc>
          <w:tcPr>
            <w:tcW w:w="578" w:type="pct"/>
            <w:tcBorders>
              <w:top w:val="nil"/>
              <w:bottom w:val="nil"/>
            </w:tcBorders>
          </w:tcPr>
          <w:p w:rsidR="00D739A6" w:rsidRPr="00EC2D54" w:rsidRDefault="00D739A6" w:rsidP="00136495">
            <w:pPr>
              <w:tabs>
                <w:tab w:val="left" w:pos="360"/>
                <w:tab w:val="left" w:pos="11651"/>
              </w:tabs>
              <w:spacing w:line="240" w:lineRule="auto"/>
              <w:contextualSpacing/>
              <w:jc w:val="center"/>
              <w:rPr>
                <w:rFonts w:ascii="Arial" w:hAnsi="Arial" w:cs="Arial"/>
                <w:sz w:val="20"/>
                <w:szCs w:val="20"/>
              </w:rPr>
            </w:pPr>
            <w:r w:rsidRPr="00EC2D54">
              <w:rPr>
                <w:rFonts w:ascii="Arial" w:hAnsi="Arial" w:cs="Arial"/>
                <w:sz w:val="20"/>
                <w:szCs w:val="20"/>
              </w:rPr>
              <w:t>26.67</w:t>
            </w:r>
          </w:p>
        </w:tc>
        <w:tc>
          <w:tcPr>
            <w:tcW w:w="578" w:type="pct"/>
            <w:tcBorders>
              <w:top w:val="nil"/>
              <w:bottom w:val="nil"/>
            </w:tcBorders>
          </w:tcPr>
          <w:p w:rsidR="00D739A6" w:rsidRPr="00EC2D54" w:rsidRDefault="00D739A6" w:rsidP="00136495">
            <w:pPr>
              <w:tabs>
                <w:tab w:val="left" w:pos="360"/>
                <w:tab w:val="left" w:pos="11651"/>
              </w:tabs>
              <w:spacing w:line="240" w:lineRule="auto"/>
              <w:contextualSpacing/>
              <w:jc w:val="center"/>
              <w:rPr>
                <w:rFonts w:ascii="Arial" w:hAnsi="Arial" w:cs="Arial"/>
                <w:sz w:val="20"/>
                <w:szCs w:val="20"/>
              </w:rPr>
            </w:pPr>
            <w:r w:rsidRPr="00EC2D54">
              <w:rPr>
                <w:rFonts w:ascii="Arial" w:hAnsi="Arial" w:cs="Arial"/>
                <w:sz w:val="20"/>
                <w:szCs w:val="20"/>
              </w:rPr>
              <w:t>30.00</w:t>
            </w:r>
          </w:p>
        </w:tc>
        <w:tc>
          <w:tcPr>
            <w:tcW w:w="578" w:type="pct"/>
            <w:tcBorders>
              <w:top w:val="nil"/>
              <w:bottom w:val="nil"/>
            </w:tcBorders>
          </w:tcPr>
          <w:p w:rsidR="00D739A6" w:rsidRPr="00EC2D54" w:rsidRDefault="00D739A6" w:rsidP="00136495">
            <w:pPr>
              <w:tabs>
                <w:tab w:val="left" w:pos="360"/>
                <w:tab w:val="left" w:pos="11651"/>
              </w:tabs>
              <w:spacing w:line="240" w:lineRule="auto"/>
              <w:contextualSpacing/>
              <w:jc w:val="center"/>
              <w:rPr>
                <w:rFonts w:ascii="Arial" w:hAnsi="Arial" w:cs="Arial"/>
                <w:sz w:val="20"/>
                <w:szCs w:val="20"/>
              </w:rPr>
            </w:pPr>
            <w:r w:rsidRPr="00EC2D54">
              <w:rPr>
                <w:rFonts w:ascii="Arial" w:hAnsi="Arial" w:cs="Arial"/>
                <w:sz w:val="20"/>
                <w:szCs w:val="20"/>
              </w:rPr>
              <w:t>26.67</w:t>
            </w:r>
          </w:p>
        </w:tc>
        <w:tc>
          <w:tcPr>
            <w:tcW w:w="578" w:type="pct"/>
            <w:tcBorders>
              <w:top w:val="nil"/>
              <w:bottom w:val="nil"/>
            </w:tcBorders>
          </w:tcPr>
          <w:p w:rsidR="00D739A6" w:rsidRPr="00EC2D54" w:rsidRDefault="00D739A6" w:rsidP="00136495">
            <w:pPr>
              <w:tabs>
                <w:tab w:val="left" w:pos="360"/>
                <w:tab w:val="left" w:pos="11651"/>
              </w:tabs>
              <w:spacing w:line="240" w:lineRule="auto"/>
              <w:contextualSpacing/>
              <w:jc w:val="center"/>
              <w:rPr>
                <w:rFonts w:ascii="Arial" w:hAnsi="Arial" w:cs="Arial"/>
                <w:sz w:val="20"/>
                <w:szCs w:val="20"/>
              </w:rPr>
            </w:pPr>
            <w:r w:rsidRPr="00EC2D54">
              <w:rPr>
                <w:rFonts w:ascii="Arial" w:hAnsi="Arial" w:cs="Arial"/>
                <w:sz w:val="20"/>
                <w:szCs w:val="20"/>
              </w:rPr>
              <w:t>26.67</w:t>
            </w:r>
          </w:p>
        </w:tc>
        <w:tc>
          <w:tcPr>
            <w:tcW w:w="514" w:type="pct"/>
            <w:tcBorders>
              <w:top w:val="nil"/>
              <w:bottom w:val="nil"/>
            </w:tcBorders>
            <w:shd w:val="clear" w:color="auto" w:fill="auto"/>
          </w:tcPr>
          <w:p w:rsidR="00D739A6" w:rsidRPr="00EC2D54" w:rsidRDefault="00D739A6" w:rsidP="00136495">
            <w:pPr>
              <w:tabs>
                <w:tab w:val="left" w:pos="360"/>
                <w:tab w:val="left" w:pos="11651"/>
              </w:tabs>
              <w:spacing w:line="240" w:lineRule="auto"/>
              <w:contextualSpacing/>
              <w:jc w:val="center"/>
              <w:rPr>
                <w:rFonts w:ascii="Arial" w:hAnsi="Arial" w:cs="Arial"/>
                <w:sz w:val="20"/>
                <w:szCs w:val="20"/>
              </w:rPr>
            </w:pPr>
            <w:r w:rsidRPr="00EC2D54">
              <w:rPr>
                <w:rFonts w:ascii="Arial" w:hAnsi="Arial" w:cs="Arial"/>
                <w:sz w:val="20"/>
                <w:szCs w:val="20"/>
              </w:rPr>
              <w:t>8</w:t>
            </w:r>
          </w:p>
        </w:tc>
        <w:tc>
          <w:tcPr>
            <w:tcW w:w="444" w:type="pct"/>
            <w:tcBorders>
              <w:top w:val="nil"/>
              <w:bottom w:val="nil"/>
            </w:tcBorders>
            <w:shd w:val="clear" w:color="auto" w:fill="auto"/>
          </w:tcPr>
          <w:p w:rsidR="00D739A6" w:rsidRPr="00EC2D54" w:rsidRDefault="00D739A6" w:rsidP="00136495">
            <w:pPr>
              <w:tabs>
                <w:tab w:val="left" w:pos="360"/>
                <w:tab w:val="left" w:pos="11651"/>
              </w:tabs>
              <w:spacing w:line="240" w:lineRule="auto"/>
              <w:contextualSpacing/>
              <w:jc w:val="center"/>
              <w:rPr>
                <w:rFonts w:ascii="Arial" w:hAnsi="Arial" w:cs="Arial"/>
                <w:sz w:val="20"/>
                <w:szCs w:val="20"/>
              </w:rPr>
            </w:pPr>
            <w:r w:rsidRPr="00EC2D54">
              <w:rPr>
                <w:rFonts w:ascii="Arial" w:hAnsi="Arial" w:cs="Arial"/>
                <w:sz w:val="20"/>
                <w:szCs w:val="20"/>
              </w:rPr>
              <w:t>26.67</w:t>
            </w:r>
          </w:p>
        </w:tc>
      </w:tr>
      <w:tr w:rsidR="00EC2D54" w:rsidRPr="00EC2D54" w:rsidTr="00EC2D54">
        <w:trPr>
          <w:jc w:val="center"/>
        </w:trPr>
        <w:tc>
          <w:tcPr>
            <w:tcW w:w="402" w:type="pct"/>
            <w:tcBorders>
              <w:top w:val="nil"/>
              <w:bottom w:val="single" w:sz="4" w:space="0" w:color="auto"/>
            </w:tcBorders>
            <w:shd w:val="clear" w:color="auto" w:fill="auto"/>
          </w:tcPr>
          <w:p w:rsidR="00D739A6" w:rsidRPr="00EC2D54" w:rsidRDefault="00D739A6" w:rsidP="00136495">
            <w:pPr>
              <w:tabs>
                <w:tab w:val="left" w:pos="360"/>
                <w:tab w:val="left" w:pos="11651"/>
              </w:tabs>
              <w:spacing w:line="240" w:lineRule="auto"/>
              <w:contextualSpacing/>
              <w:jc w:val="center"/>
              <w:rPr>
                <w:rFonts w:ascii="Arial" w:hAnsi="Arial" w:cs="Arial"/>
                <w:sz w:val="20"/>
                <w:szCs w:val="20"/>
              </w:rPr>
            </w:pPr>
            <w:r w:rsidRPr="00EC2D54">
              <w:rPr>
                <w:rFonts w:ascii="Arial" w:hAnsi="Arial" w:cs="Arial"/>
                <w:sz w:val="20"/>
                <w:szCs w:val="20"/>
              </w:rPr>
              <w:t>3</w:t>
            </w:r>
          </w:p>
        </w:tc>
        <w:tc>
          <w:tcPr>
            <w:tcW w:w="751" w:type="pct"/>
            <w:tcBorders>
              <w:top w:val="nil"/>
              <w:bottom w:val="single" w:sz="4" w:space="0" w:color="auto"/>
            </w:tcBorders>
            <w:shd w:val="clear" w:color="auto" w:fill="auto"/>
          </w:tcPr>
          <w:p w:rsidR="00D739A6" w:rsidRPr="00EC2D54" w:rsidRDefault="00D62DE5" w:rsidP="00136495">
            <w:pPr>
              <w:tabs>
                <w:tab w:val="left" w:pos="360"/>
                <w:tab w:val="left" w:pos="11651"/>
              </w:tabs>
              <w:spacing w:line="240" w:lineRule="auto"/>
              <w:contextualSpacing/>
              <w:jc w:val="center"/>
              <w:rPr>
                <w:rFonts w:ascii="Arial" w:hAnsi="Arial" w:cs="Arial"/>
                <w:sz w:val="20"/>
                <w:szCs w:val="20"/>
              </w:rPr>
            </w:pPr>
            <w:r w:rsidRPr="00EC2D54">
              <w:rPr>
                <w:rFonts w:ascii="Arial" w:hAnsi="Arial" w:cs="Arial"/>
                <w:sz w:val="20"/>
                <w:szCs w:val="20"/>
              </w:rPr>
              <w:t>BB</w:t>
            </w:r>
            <w:r w:rsidR="00D739A6" w:rsidRPr="00EC2D54">
              <w:rPr>
                <w:rFonts w:ascii="Arial" w:hAnsi="Arial" w:cs="Arial"/>
                <w:sz w:val="20"/>
                <w:szCs w:val="20"/>
              </w:rPr>
              <w:t xml:space="preserve"> 64 – 72</w:t>
            </w:r>
          </w:p>
        </w:tc>
        <w:tc>
          <w:tcPr>
            <w:tcW w:w="577" w:type="pct"/>
            <w:tcBorders>
              <w:top w:val="nil"/>
              <w:bottom w:val="single" w:sz="4" w:space="0" w:color="auto"/>
            </w:tcBorders>
          </w:tcPr>
          <w:p w:rsidR="00D739A6" w:rsidRPr="00EC2D54" w:rsidRDefault="00D739A6" w:rsidP="00136495">
            <w:pPr>
              <w:tabs>
                <w:tab w:val="left" w:pos="360"/>
                <w:tab w:val="left" w:pos="11651"/>
              </w:tabs>
              <w:spacing w:line="240" w:lineRule="auto"/>
              <w:contextualSpacing/>
              <w:jc w:val="center"/>
              <w:rPr>
                <w:rFonts w:ascii="Arial" w:hAnsi="Arial" w:cs="Arial"/>
                <w:sz w:val="20"/>
                <w:szCs w:val="20"/>
              </w:rPr>
            </w:pPr>
            <w:r w:rsidRPr="00EC2D54">
              <w:rPr>
                <w:rFonts w:ascii="Arial" w:hAnsi="Arial" w:cs="Arial"/>
                <w:sz w:val="20"/>
                <w:szCs w:val="20"/>
              </w:rPr>
              <w:t>10.00</w:t>
            </w:r>
          </w:p>
        </w:tc>
        <w:tc>
          <w:tcPr>
            <w:tcW w:w="578" w:type="pct"/>
            <w:tcBorders>
              <w:top w:val="nil"/>
              <w:bottom w:val="single" w:sz="4" w:space="0" w:color="auto"/>
            </w:tcBorders>
          </w:tcPr>
          <w:p w:rsidR="00D739A6" w:rsidRPr="00EC2D54" w:rsidRDefault="00D739A6" w:rsidP="00136495">
            <w:pPr>
              <w:tabs>
                <w:tab w:val="left" w:pos="360"/>
                <w:tab w:val="left" w:pos="11651"/>
              </w:tabs>
              <w:spacing w:line="240" w:lineRule="auto"/>
              <w:contextualSpacing/>
              <w:jc w:val="center"/>
              <w:rPr>
                <w:rFonts w:ascii="Arial" w:hAnsi="Arial" w:cs="Arial"/>
                <w:sz w:val="20"/>
                <w:szCs w:val="20"/>
              </w:rPr>
            </w:pPr>
            <w:r w:rsidRPr="00EC2D54">
              <w:rPr>
                <w:rFonts w:ascii="Arial" w:hAnsi="Arial" w:cs="Arial"/>
                <w:sz w:val="20"/>
                <w:szCs w:val="20"/>
              </w:rPr>
              <w:t>0</w:t>
            </w:r>
          </w:p>
        </w:tc>
        <w:tc>
          <w:tcPr>
            <w:tcW w:w="578" w:type="pct"/>
            <w:tcBorders>
              <w:top w:val="nil"/>
              <w:bottom w:val="single" w:sz="4" w:space="0" w:color="auto"/>
            </w:tcBorders>
          </w:tcPr>
          <w:p w:rsidR="00D739A6" w:rsidRPr="00EC2D54" w:rsidRDefault="00D739A6" w:rsidP="00136495">
            <w:pPr>
              <w:tabs>
                <w:tab w:val="left" w:pos="360"/>
                <w:tab w:val="left" w:pos="11651"/>
              </w:tabs>
              <w:spacing w:line="240" w:lineRule="auto"/>
              <w:contextualSpacing/>
              <w:jc w:val="center"/>
              <w:rPr>
                <w:rFonts w:ascii="Arial" w:hAnsi="Arial" w:cs="Arial"/>
                <w:sz w:val="20"/>
                <w:szCs w:val="20"/>
              </w:rPr>
            </w:pPr>
            <w:r w:rsidRPr="00EC2D54">
              <w:rPr>
                <w:rFonts w:ascii="Arial" w:hAnsi="Arial" w:cs="Arial"/>
                <w:sz w:val="20"/>
                <w:szCs w:val="20"/>
              </w:rPr>
              <w:t>10.00</w:t>
            </w:r>
          </w:p>
        </w:tc>
        <w:tc>
          <w:tcPr>
            <w:tcW w:w="578" w:type="pct"/>
            <w:tcBorders>
              <w:top w:val="nil"/>
              <w:bottom w:val="single" w:sz="4" w:space="0" w:color="auto"/>
            </w:tcBorders>
          </w:tcPr>
          <w:p w:rsidR="00D739A6" w:rsidRPr="00EC2D54" w:rsidRDefault="00D739A6" w:rsidP="00136495">
            <w:pPr>
              <w:tabs>
                <w:tab w:val="left" w:pos="360"/>
                <w:tab w:val="left" w:pos="11651"/>
              </w:tabs>
              <w:spacing w:line="240" w:lineRule="auto"/>
              <w:contextualSpacing/>
              <w:jc w:val="center"/>
              <w:rPr>
                <w:rFonts w:ascii="Arial" w:hAnsi="Arial" w:cs="Arial"/>
                <w:sz w:val="20"/>
                <w:szCs w:val="20"/>
              </w:rPr>
            </w:pPr>
            <w:r w:rsidRPr="00EC2D54">
              <w:rPr>
                <w:rFonts w:ascii="Arial" w:hAnsi="Arial" w:cs="Arial"/>
                <w:sz w:val="20"/>
                <w:szCs w:val="20"/>
              </w:rPr>
              <w:t>0</w:t>
            </w:r>
          </w:p>
        </w:tc>
        <w:tc>
          <w:tcPr>
            <w:tcW w:w="578" w:type="pct"/>
            <w:tcBorders>
              <w:top w:val="nil"/>
              <w:bottom w:val="single" w:sz="4" w:space="0" w:color="auto"/>
            </w:tcBorders>
          </w:tcPr>
          <w:p w:rsidR="00D739A6" w:rsidRPr="00EC2D54" w:rsidRDefault="00D739A6" w:rsidP="00136495">
            <w:pPr>
              <w:tabs>
                <w:tab w:val="left" w:pos="360"/>
                <w:tab w:val="left" w:pos="11651"/>
              </w:tabs>
              <w:spacing w:line="240" w:lineRule="auto"/>
              <w:contextualSpacing/>
              <w:jc w:val="center"/>
              <w:rPr>
                <w:rFonts w:ascii="Arial" w:hAnsi="Arial" w:cs="Arial"/>
                <w:sz w:val="20"/>
                <w:szCs w:val="20"/>
              </w:rPr>
            </w:pPr>
            <w:r w:rsidRPr="00EC2D54">
              <w:rPr>
                <w:rFonts w:ascii="Arial" w:hAnsi="Arial" w:cs="Arial"/>
                <w:sz w:val="20"/>
                <w:szCs w:val="20"/>
              </w:rPr>
              <w:t>13.33</w:t>
            </w:r>
          </w:p>
        </w:tc>
        <w:tc>
          <w:tcPr>
            <w:tcW w:w="514" w:type="pct"/>
            <w:tcBorders>
              <w:top w:val="nil"/>
              <w:bottom w:val="single" w:sz="4" w:space="0" w:color="auto"/>
            </w:tcBorders>
            <w:shd w:val="clear" w:color="auto" w:fill="auto"/>
          </w:tcPr>
          <w:p w:rsidR="00D739A6" w:rsidRPr="00EC2D54" w:rsidRDefault="00D739A6" w:rsidP="00136495">
            <w:pPr>
              <w:tabs>
                <w:tab w:val="left" w:pos="360"/>
                <w:tab w:val="left" w:pos="11651"/>
              </w:tabs>
              <w:spacing w:line="240" w:lineRule="auto"/>
              <w:contextualSpacing/>
              <w:jc w:val="center"/>
              <w:rPr>
                <w:rFonts w:ascii="Arial" w:hAnsi="Arial" w:cs="Arial"/>
                <w:sz w:val="20"/>
                <w:szCs w:val="20"/>
              </w:rPr>
            </w:pPr>
            <w:r w:rsidRPr="00EC2D54">
              <w:rPr>
                <w:rFonts w:ascii="Arial" w:hAnsi="Arial" w:cs="Arial"/>
                <w:sz w:val="20"/>
                <w:szCs w:val="20"/>
              </w:rPr>
              <w:t>2</w:t>
            </w:r>
          </w:p>
        </w:tc>
        <w:tc>
          <w:tcPr>
            <w:tcW w:w="444" w:type="pct"/>
            <w:tcBorders>
              <w:top w:val="nil"/>
              <w:bottom w:val="single" w:sz="4" w:space="0" w:color="auto"/>
            </w:tcBorders>
            <w:shd w:val="clear" w:color="auto" w:fill="auto"/>
          </w:tcPr>
          <w:p w:rsidR="00D739A6" w:rsidRPr="00EC2D54" w:rsidRDefault="00D739A6" w:rsidP="00136495">
            <w:pPr>
              <w:tabs>
                <w:tab w:val="left" w:pos="360"/>
                <w:tab w:val="left" w:pos="11651"/>
              </w:tabs>
              <w:spacing w:line="240" w:lineRule="auto"/>
              <w:contextualSpacing/>
              <w:jc w:val="center"/>
              <w:rPr>
                <w:rFonts w:ascii="Arial" w:hAnsi="Arial" w:cs="Arial"/>
                <w:sz w:val="20"/>
                <w:szCs w:val="20"/>
              </w:rPr>
            </w:pPr>
            <w:r w:rsidRPr="00EC2D54">
              <w:rPr>
                <w:rFonts w:ascii="Arial" w:hAnsi="Arial" w:cs="Arial"/>
                <w:sz w:val="20"/>
                <w:szCs w:val="20"/>
              </w:rPr>
              <w:t>6.67</w:t>
            </w:r>
          </w:p>
        </w:tc>
      </w:tr>
      <w:tr w:rsidR="00EC2D54" w:rsidRPr="00EC2D54" w:rsidTr="00EC2D54">
        <w:trPr>
          <w:jc w:val="center"/>
        </w:trPr>
        <w:tc>
          <w:tcPr>
            <w:tcW w:w="1153" w:type="pct"/>
            <w:gridSpan w:val="2"/>
            <w:tcBorders>
              <w:bottom w:val="nil"/>
            </w:tcBorders>
            <w:shd w:val="clear" w:color="auto" w:fill="auto"/>
          </w:tcPr>
          <w:p w:rsidR="00D739A6" w:rsidRPr="00EC2D54" w:rsidRDefault="00D739A6" w:rsidP="00136495">
            <w:pPr>
              <w:tabs>
                <w:tab w:val="left" w:pos="360"/>
                <w:tab w:val="left" w:pos="11651"/>
              </w:tabs>
              <w:spacing w:line="240" w:lineRule="auto"/>
              <w:contextualSpacing/>
              <w:jc w:val="both"/>
              <w:rPr>
                <w:rFonts w:ascii="Arial" w:hAnsi="Arial" w:cs="Arial"/>
                <w:sz w:val="20"/>
                <w:szCs w:val="20"/>
              </w:rPr>
            </w:pPr>
            <w:r w:rsidRPr="00EC2D54">
              <w:rPr>
                <w:rFonts w:ascii="Arial" w:hAnsi="Arial" w:cs="Arial"/>
                <w:sz w:val="20"/>
                <w:szCs w:val="20"/>
              </w:rPr>
              <w:t>Total</w:t>
            </w:r>
          </w:p>
        </w:tc>
        <w:tc>
          <w:tcPr>
            <w:tcW w:w="577" w:type="pct"/>
            <w:tcBorders>
              <w:bottom w:val="nil"/>
            </w:tcBorders>
          </w:tcPr>
          <w:p w:rsidR="00D739A6" w:rsidRPr="00EC2D54" w:rsidRDefault="00D739A6" w:rsidP="00136495">
            <w:pPr>
              <w:tabs>
                <w:tab w:val="left" w:pos="360"/>
                <w:tab w:val="left" w:pos="11651"/>
              </w:tabs>
              <w:spacing w:line="240" w:lineRule="auto"/>
              <w:contextualSpacing/>
              <w:jc w:val="center"/>
              <w:rPr>
                <w:rFonts w:ascii="Arial" w:hAnsi="Arial" w:cs="Arial"/>
                <w:sz w:val="20"/>
                <w:szCs w:val="20"/>
              </w:rPr>
            </w:pPr>
          </w:p>
        </w:tc>
        <w:tc>
          <w:tcPr>
            <w:tcW w:w="578" w:type="pct"/>
            <w:tcBorders>
              <w:bottom w:val="nil"/>
            </w:tcBorders>
          </w:tcPr>
          <w:p w:rsidR="00D739A6" w:rsidRPr="00EC2D54" w:rsidRDefault="00D739A6" w:rsidP="00136495">
            <w:pPr>
              <w:tabs>
                <w:tab w:val="left" w:pos="360"/>
                <w:tab w:val="left" w:pos="11651"/>
              </w:tabs>
              <w:spacing w:line="240" w:lineRule="auto"/>
              <w:contextualSpacing/>
              <w:jc w:val="center"/>
              <w:rPr>
                <w:rFonts w:ascii="Arial" w:hAnsi="Arial" w:cs="Arial"/>
                <w:sz w:val="20"/>
                <w:szCs w:val="20"/>
              </w:rPr>
            </w:pPr>
          </w:p>
        </w:tc>
        <w:tc>
          <w:tcPr>
            <w:tcW w:w="578" w:type="pct"/>
            <w:tcBorders>
              <w:bottom w:val="nil"/>
            </w:tcBorders>
          </w:tcPr>
          <w:p w:rsidR="00D739A6" w:rsidRPr="00EC2D54" w:rsidRDefault="00D739A6" w:rsidP="00136495">
            <w:pPr>
              <w:tabs>
                <w:tab w:val="left" w:pos="360"/>
                <w:tab w:val="left" w:pos="11651"/>
              </w:tabs>
              <w:spacing w:line="240" w:lineRule="auto"/>
              <w:contextualSpacing/>
              <w:jc w:val="center"/>
              <w:rPr>
                <w:rFonts w:ascii="Arial" w:hAnsi="Arial" w:cs="Arial"/>
                <w:sz w:val="20"/>
                <w:szCs w:val="20"/>
              </w:rPr>
            </w:pPr>
          </w:p>
        </w:tc>
        <w:tc>
          <w:tcPr>
            <w:tcW w:w="578" w:type="pct"/>
            <w:tcBorders>
              <w:bottom w:val="nil"/>
            </w:tcBorders>
          </w:tcPr>
          <w:p w:rsidR="00D739A6" w:rsidRPr="00EC2D54" w:rsidRDefault="00D739A6" w:rsidP="00136495">
            <w:pPr>
              <w:tabs>
                <w:tab w:val="left" w:pos="360"/>
                <w:tab w:val="left" w:pos="11651"/>
              </w:tabs>
              <w:spacing w:line="240" w:lineRule="auto"/>
              <w:contextualSpacing/>
              <w:jc w:val="center"/>
              <w:rPr>
                <w:rFonts w:ascii="Arial" w:hAnsi="Arial" w:cs="Arial"/>
                <w:sz w:val="20"/>
                <w:szCs w:val="20"/>
              </w:rPr>
            </w:pPr>
          </w:p>
        </w:tc>
        <w:tc>
          <w:tcPr>
            <w:tcW w:w="578" w:type="pct"/>
            <w:tcBorders>
              <w:bottom w:val="nil"/>
            </w:tcBorders>
          </w:tcPr>
          <w:p w:rsidR="00D739A6" w:rsidRPr="00EC2D54" w:rsidRDefault="00D739A6" w:rsidP="00136495">
            <w:pPr>
              <w:tabs>
                <w:tab w:val="left" w:pos="360"/>
                <w:tab w:val="left" w:pos="11651"/>
              </w:tabs>
              <w:spacing w:line="240" w:lineRule="auto"/>
              <w:contextualSpacing/>
              <w:jc w:val="center"/>
              <w:rPr>
                <w:rFonts w:ascii="Arial" w:hAnsi="Arial" w:cs="Arial"/>
                <w:sz w:val="20"/>
                <w:szCs w:val="20"/>
              </w:rPr>
            </w:pPr>
          </w:p>
        </w:tc>
        <w:tc>
          <w:tcPr>
            <w:tcW w:w="514" w:type="pct"/>
            <w:tcBorders>
              <w:bottom w:val="nil"/>
            </w:tcBorders>
            <w:shd w:val="clear" w:color="auto" w:fill="auto"/>
          </w:tcPr>
          <w:p w:rsidR="00D739A6" w:rsidRPr="00EC2D54" w:rsidRDefault="00D739A6" w:rsidP="00136495">
            <w:pPr>
              <w:tabs>
                <w:tab w:val="left" w:pos="360"/>
                <w:tab w:val="left" w:pos="11651"/>
              </w:tabs>
              <w:spacing w:line="240" w:lineRule="auto"/>
              <w:contextualSpacing/>
              <w:jc w:val="center"/>
              <w:rPr>
                <w:rFonts w:ascii="Arial" w:hAnsi="Arial" w:cs="Arial"/>
                <w:sz w:val="20"/>
                <w:szCs w:val="20"/>
              </w:rPr>
            </w:pPr>
            <w:r w:rsidRPr="00EC2D54">
              <w:rPr>
                <w:rFonts w:ascii="Arial" w:hAnsi="Arial" w:cs="Arial"/>
                <w:sz w:val="20"/>
                <w:szCs w:val="20"/>
              </w:rPr>
              <w:t>30</w:t>
            </w:r>
          </w:p>
        </w:tc>
        <w:tc>
          <w:tcPr>
            <w:tcW w:w="444" w:type="pct"/>
            <w:tcBorders>
              <w:bottom w:val="nil"/>
            </w:tcBorders>
            <w:shd w:val="clear" w:color="auto" w:fill="auto"/>
          </w:tcPr>
          <w:p w:rsidR="00D739A6" w:rsidRPr="00EC2D54" w:rsidRDefault="00D739A6" w:rsidP="00136495">
            <w:pPr>
              <w:tabs>
                <w:tab w:val="left" w:pos="360"/>
                <w:tab w:val="left" w:pos="11651"/>
              </w:tabs>
              <w:spacing w:line="240" w:lineRule="auto"/>
              <w:contextualSpacing/>
              <w:jc w:val="center"/>
              <w:rPr>
                <w:rFonts w:ascii="Arial" w:hAnsi="Arial" w:cs="Arial"/>
                <w:sz w:val="20"/>
                <w:szCs w:val="20"/>
              </w:rPr>
            </w:pPr>
            <w:r w:rsidRPr="00EC2D54">
              <w:rPr>
                <w:rFonts w:ascii="Arial" w:hAnsi="Arial" w:cs="Arial"/>
                <w:sz w:val="20"/>
                <w:szCs w:val="20"/>
              </w:rPr>
              <w:t>100.0</w:t>
            </w:r>
          </w:p>
        </w:tc>
      </w:tr>
      <w:tr w:rsidR="00044C1D" w:rsidRPr="00EC2D54" w:rsidTr="00EC2D54">
        <w:trPr>
          <w:jc w:val="center"/>
        </w:trPr>
        <w:tc>
          <w:tcPr>
            <w:tcW w:w="1153" w:type="pct"/>
            <w:gridSpan w:val="2"/>
            <w:tcBorders>
              <w:top w:val="nil"/>
            </w:tcBorders>
            <w:shd w:val="clear" w:color="auto" w:fill="auto"/>
          </w:tcPr>
          <w:p w:rsidR="00D739A6" w:rsidRPr="00EC2D54" w:rsidRDefault="00D739A6" w:rsidP="00136495">
            <w:pPr>
              <w:tabs>
                <w:tab w:val="left" w:pos="360"/>
                <w:tab w:val="left" w:pos="11651"/>
              </w:tabs>
              <w:spacing w:line="240" w:lineRule="auto"/>
              <w:contextualSpacing/>
              <w:jc w:val="both"/>
              <w:rPr>
                <w:rFonts w:ascii="Arial" w:hAnsi="Arial" w:cs="Arial"/>
                <w:sz w:val="20"/>
                <w:szCs w:val="20"/>
              </w:rPr>
            </w:pPr>
            <w:r w:rsidRPr="00EC2D54">
              <w:rPr>
                <w:rFonts w:ascii="Arial" w:hAnsi="Arial" w:cs="Arial"/>
                <w:sz w:val="20"/>
                <w:szCs w:val="20"/>
              </w:rPr>
              <w:t>Rata-rata ± SD</w:t>
            </w:r>
          </w:p>
        </w:tc>
        <w:tc>
          <w:tcPr>
            <w:tcW w:w="577" w:type="pct"/>
            <w:tcBorders>
              <w:top w:val="nil"/>
            </w:tcBorders>
          </w:tcPr>
          <w:p w:rsidR="00D739A6" w:rsidRPr="00EC2D54" w:rsidRDefault="00D739A6" w:rsidP="00136495">
            <w:pPr>
              <w:tabs>
                <w:tab w:val="left" w:pos="360"/>
                <w:tab w:val="left" w:pos="11651"/>
              </w:tabs>
              <w:spacing w:line="240" w:lineRule="auto"/>
              <w:contextualSpacing/>
              <w:jc w:val="center"/>
              <w:rPr>
                <w:rFonts w:ascii="Arial" w:hAnsi="Arial" w:cs="Arial"/>
                <w:sz w:val="20"/>
                <w:szCs w:val="20"/>
              </w:rPr>
            </w:pPr>
          </w:p>
        </w:tc>
        <w:tc>
          <w:tcPr>
            <w:tcW w:w="578" w:type="pct"/>
            <w:tcBorders>
              <w:top w:val="nil"/>
            </w:tcBorders>
          </w:tcPr>
          <w:p w:rsidR="00D739A6" w:rsidRPr="00EC2D54" w:rsidRDefault="00D739A6" w:rsidP="00136495">
            <w:pPr>
              <w:tabs>
                <w:tab w:val="left" w:pos="360"/>
                <w:tab w:val="left" w:pos="11651"/>
              </w:tabs>
              <w:spacing w:line="240" w:lineRule="auto"/>
              <w:contextualSpacing/>
              <w:jc w:val="center"/>
              <w:rPr>
                <w:rFonts w:ascii="Arial" w:hAnsi="Arial" w:cs="Arial"/>
                <w:sz w:val="20"/>
                <w:szCs w:val="20"/>
              </w:rPr>
            </w:pPr>
          </w:p>
        </w:tc>
        <w:tc>
          <w:tcPr>
            <w:tcW w:w="578" w:type="pct"/>
            <w:tcBorders>
              <w:top w:val="nil"/>
            </w:tcBorders>
          </w:tcPr>
          <w:p w:rsidR="00D739A6" w:rsidRPr="00EC2D54" w:rsidRDefault="00D739A6" w:rsidP="00136495">
            <w:pPr>
              <w:tabs>
                <w:tab w:val="left" w:pos="360"/>
                <w:tab w:val="left" w:pos="11651"/>
              </w:tabs>
              <w:spacing w:line="240" w:lineRule="auto"/>
              <w:contextualSpacing/>
              <w:jc w:val="center"/>
              <w:rPr>
                <w:rFonts w:ascii="Arial" w:hAnsi="Arial" w:cs="Arial"/>
                <w:sz w:val="20"/>
                <w:szCs w:val="20"/>
              </w:rPr>
            </w:pPr>
          </w:p>
        </w:tc>
        <w:tc>
          <w:tcPr>
            <w:tcW w:w="578" w:type="pct"/>
            <w:tcBorders>
              <w:top w:val="nil"/>
            </w:tcBorders>
          </w:tcPr>
          <w:p w:rsidR="00D739A6" w:rsidRPr="00EC2D54" w:rsidRDefault="00D739A6" w:rsidP="00136495">
            <w:pPr>
              <w:tabs>
                <w:tab w:val="left" w:pos="360"/>
                <w:tab w:val="left" w:pos="11651"/>
              </w:tabs>
              <w:spacing w:line="240" w:lineRule="auto"/>
              <w:contextualSpacing/>
              <w:jc w:val="center"/>
              <w:rPr>
                <w:rFonts w:ascii="Arial" w:hAnsi="Arial" w:cs="Arial"/>
                <w:sz w:val="20"/>
                <w:szCs w:val="20"/>
              </w:rPr>
            </w:pPr>
          </w:p>
        </w:tc>
        <w:tc>
          <w:tcPr>
            <w:tcW w:w="578" w:type="pct"/>
            <w:tcBorders>
              <w:top w:val="nil"/>
            </w:tcBorders>
          </w:tcPr>
          <w:p w:rsidR="00D739A6" w:rsidRPr="00EC2D54" w:rsidRDefault="00D739A6" w:rsidP="00136495">
            <w:pPr>
              <w:tabs>
                <w:tab w:val="left" w:pos="360"/>
                <w:tab w:val="left" w:pos="11651"/>
              </w:tabs>
              <w:spacing w:line="240" w:lineRule="auto"/>
              <w:contextualSpacing/>
              <w:jc w:val="center"/>
              <w:rPr>
                <w:rFonts w:ascii="Arial" w:hAnsi="Arial" w:cs="Arial"/>
                <w:sz w:val="20"/>
                <w:szCs w:val="20"/>
              </w:rPr>
            </w:pPr>
          </w:p>
        </w:tc>
        <w:tc>
          <w:tcPr>
            <w:tcW w:w="958" w:type="pct"/>
            <w:gridSpan w:val="2"/>
            <w:tcBorders>
              <w:top w:val="nil"/>
            </w:tcBorders>
            <w:shd w:val="clear" w:color="auto" w:fill="auto"/>
          </w:tcPr>
          <w:p w:rsidR="00D739A6" w:rsidRPr="00EC2D54" w:rsidRDefault="000B7644" w:rsidP="00136495">
            <w:pPr>
              <w:tabs>
                <w:tab w:val="left" w:pos="360"/>
                <w:tab w:val="left" w:pos="11651"/>
              </w:tabs>
              <w:spacing w:line="240" w:lineRule="auto"/>
              <w:contextualSpacing/>
              <w:jc w:val="center"/>
              <w:rPr>
                <w:rFonts w:ascii="Arial" w:hAnsi="Arial" w:cs="Arial"/>
                <w:sz w:val="20"/>
                <w:szCs w:val="20"/>
              </w:rPr>
            </w:pPr>
            <w:r w:rsidRPr="00EC2D54">
              <w:rPr>
                <w:rFonts w:ascii="Arial" w:hAnsi="Arial" w:cs="Arial"/>
                <w:sz w:val="20"/>
                <w:szCs w:val="20"/>
              </w:rPr>
              <w:t>25.00 ± 20.64</w:t>
            </w:r>
          </w:p>
        </w:tc>
      </w:tr>
    </w:tbl>
    <w:p w:rsidR="00A86C06" w:rsidRPr="00645FB3" w:rsidRDefault="00A86C06" w:rsidP="00A86C06">
      <w:pPr>
        <w:spacing w:after="0" w:line="240" w:lineRule="auto"/>
        <w:ind w:left="1"/>
        <w:jc w:val="both"/>
        <w:rPr>
          <w:rFonts w:ascii="Arial" w:hAnsi="Arial" w:cs="Arial"/>
          <w:sz w:val="20"/>
          <w:szCs w:val="20"/>
        </w:rPr>
      </w:pPr>
      <w:r w:rsidRPr="00645FB3">
        <w:rPr>
          <w:rFonts w:ascii="Arial" w:hAnsi="Arial" w:cs="Arial"/>
          <w:sz w:val="20"/>
          <w:szCs w:val="20"/>
        </w:rPr>
        <w:t>Keterangan:</w:t>
      </w:r>
    </w:p>
    <w:p w:rsidR="00A86C06" w:rsidRPr="00645FB3" w:rsidRDefault="00A86C06" w:rsidP="00A86C06">
      <w:pPr>
        <w:spacing w:after="0" w:line="240" w:lineRule="auto"/>
        <w:ind w:left="1"/>
        <w:jc w:val="both"/>
        <w:rPr>
          <w:rFonts w:ascii="Arial" w:hAnsi="Arial" w:cs="Arial"/>
          <w:sz w:val="20"/>
          <w:szCs w:val="20"/>
        </w:rPr>
      </w:pPr>
      <w:r w:rsidRPr="00645FB3">
        <w:rPr>
          <w:rFonts w:ascii="Arial" w:hAnsi="Arial" w:cs="Arial"/>
          <w:sz w:val="20"/>
          <w:szCs w:val="20"/>
        </w:rPr>
        <w:t>Berkembang Sesuai Harapan (BSH)</w:t>
      </w:r>
    </w:p>
    <w:p w:rsidR="00A86C06" w:rsidRPr="00645FB3" w:rsidRDefault="00A86C06" w:rsidP="00A86C06">
      <w:pPr>
        <w:spacing w:after="0" w:line="240" w:lineRule="auto"/>
        <w:ind w:left="1"/>
        <w:jc w:val="both"/>
        <w:rPr>
          <w:rFonts w:ascii="Arial" w:hAnsi="Arial" w:cs="Arial"/>
          <w:sz w:val="20"/>
          <w:szCs w:val="20"/>
        </w:rPr>
      </w:pPr>
      <w:r w:rsidRPr="00645FB3">
        <w:rPr>
          <w:rFonts w:ascii="Arial" w:hAnsi="Arial" w:cs="Arial"/>
          <w:sz w:val="20"/>
          <w:szCs w:val="20"/>
        </w:rPr>
        <w:t>Berkembang Sangat Baik (BSB)</w:t>
      </w:r>
    </w:p>
    <w:p w:rsidR="00A86C06" w:rsidRPr="00645FB3" w:rsidRDefault="00A86C06" w:rsidP="00A86C06">
      <w:pPr>
        <w:spacing w:after="0" w:line="240" w:lineRule="auto"/>
        <w:ind w:left="1"/>
        <w:jc w:val="both"/>
        <w:rPr>
          <w:rFonts w:ascii="Arial" w:hAnsi="Arial" w:cs="Arial"/>
          <w:sz w:val="20"/>
          <w:szCs w:val="20"/>
        </w:rPr>
      </w:pPr>
      <w:r w:rsidRPr="00645FB3">
        <w:rPr>
          <w:rFonts w:ascii="Arial" w:hAnsi="Arial" w:cs="Arial"/>
          <w:sz w:val="20"/>
          <w:szCs w:val="20"/>
        </w:rPr>
        <w:t>Mulai Berkembang (MB)</w:t>
      </w:r>
    </w:p>
    <w:p w:rsidR="00A86C06" w:rsidRPr="00645FB3" w:rsidRDefault="00A86C06" w:rsidP="00A86C06">
      <w:pPr>
        <w:spacing w:after="0" w:line="240" w:lineRule="auto"/>
        <w:ind w:left="1"/>
        <w:jc w:val="both"/>
        <w:rPr>
          <w:rFonts w:ascii="Arial" w:hAnsi="Arial" w:cs="Arial"/>
          <w:sz w:val="20"/>
          <w:szCs w:val="20"/>
        </w:rPr>
      </w:pPr>
      <w:r w:rsidRPr="00645FB3">
        <w:rPr>
          <w:rFonts w:ascii="Arial" w:hAnsi="Arial" w:cs="Arial"/>
          <w:sz w:val="20"/>
          <w:szCs w:val="20"/>
        </w:rPr>
        <w:t>Belum Berkembang (BB)</w:t>
      </w:r>
    </w:p>
    <w:p w:rsidR="00FE4C2B" w:rsidRPr="00645FB3" w:rsidRDefault="00FE4C2B" w:rsidP="00A86C06">
      <w:pPr>
        <w:spacing w:after="0" w:line="240" w:lineRule="auto"/>
        <w:ind w:left="1"/>
        <w:jc w:val="both"/>
        <w:rPr>
          <w:rFonts w:ascii="Arial" w:hAnsi="Arial" w:cs="Arial"/>
          <w:sz w:val="20"/>
          <w:szCs w:val="20"/>
        </w:rPr>
      </w:pPr>
    </w:p>
    <w:p w:rsidR="00D75F59" w:rsidRPr="00645FB3" w:rsidRDefault="0090739A" w:rsidP="0090739A">
      <w:pPr>
        <w:autoSpaceDE w:val="0"/>
        <w:autoSpaceDN w:val="0"/>
        <w:adjustRightInd w:val="0"/>
        <w:spacing w:after="0" w:line="240" w:lineRule="auto"/>
        <w:ind w:firstLine="720"/>
        <w:jc w:val="both"/>
        <w:rPr>
          <w:rFonts w:ascii="Arial" w:hAnsi="Arial" w:cs="Arial"/>
          <w:sz w:val="20"/>
          <w:szCs w:val="20"/>
        </w:rPr>
      </w:pPr>
      <w:r w:rsidRPr="00645FB3">
        <w:rPr>
          <w:rFonts w:ascii="Arial" w:hAnsi="Arial" w:cs="Arial"/>
          <w:sz w:val="20"/>
          <w:szCs w:val="20"/>
        </w:rPr>
        <w:t>Berdasarkan hasil analisis data pada tabel 5 perhitungan korelasi antara bermain kartu emosi dengan keteramplilan berbahasa diperoleh nilai rho (</w:t>
      </w:r>
      <w:r w:rsidRPr="00645FB3">
        <w:rPr>
          <w:rFonts w:ascii="Arial" w:hAnsi="Arial" w:cs="Arial"/>
          <w:i/>
          <w:sz w:val="20"/>
          <w:szCs w:val="20"/>
        </w:rPr>
        <w:t>p</w:t>
      </w:r>
      <w:r w:rsidRPr="00645FB3">
        <w:rPr>
          <w:rFonts w:ascii="Arial" w:hAnsi="Arial" w:cs="Arial"/>
          <w:sz w:val="20"/>
          <w:szCs w:val="20"/>
        </w:rPr>
        <w:t>) 0.000&lt;0.05. Dari hasil analisis tersebut terlihat bahwa dapat disimpulkan Ha diterima dan Ho ditolak  yang berarti menunjukkan bahwa ada hubungan antara bermain kartu emosi dengan keterampilan berbahasa anak usia dini di TK Alam Kreasi Edukasi Way Halim Bandar Lampung.</w:t>
      </w:r>
    </w:p>
    <w:p w:rsidR="00CF1E0F" w:rsidRPr="00645FB3" w:rsidRDefault="00CF1E0F" w:rsidP="00F449B6">
      <w:pPr>
        <w:spacing w:after="0" w:line="240" w:lineRule="auto"/>
        <w:ind w:left="1"/>
        <w:jc w:val="both"/>
        <w:rPr>
          <w:rFonts w:ascii="Arial" w:hAnsi="Arial" w:cs="Arial"/>
          <w:sz w:val="20"/>
          <w:szCs w:val="20"/>
        </w:rPr>
      </w:pPr>
    </w:p>
    <w:p w:rsidR="00CF1E0F" w:rsidRPr="00EC2D54" w:rsidRDefault="0090739A" w:rsidP="00CF1E0F">
      <w:pPr>
        <w:autoSpaceDE w:val="0"/>
        <w:autoSpaceDN w:val="0"/>
        <w:adjustRightInd w:val="0"/>
        <w:spacing w:after="0" w:line="240" w:lineRule="auto"/>
        <w:jc w:val="both"/>
        <w:rPr>
          <w:rFonts w:ascii="Arial" w:hAnsi="Arial" w:cs="Arial"/>
          <w:b/>
          <w:sz w:val="20"/>
          <w:szCs w:val="20"/>
        </w:rPr>
      </w:pPr>
      <w:r w:rsidRPr="00EC2D54">
        <w:rPr>
          <w:rFonts w:ascii="Arial" w:hAnsi="Arial" w:cs="Arial"/>
          <w:b/>
          <w:sz w:val="20"/>
          <w:szCs w:val="20"/>
        </w:rPr>
        <w:t>Tabel 5</w:t>
      </w:r>
      <w:r w:rsidR="00CF1E0F" w:rsidRPr="00EC2D54">
        <w:rPr>
          <w:rFonts w:ascii="Arial" w:hAnsi="Arial" w:cs="Arial"/>
          <w:b/>
          <w:sz w:val="20"/>
          <w:szCs w:val="20"/>
        </w:rPr>
        <w:t>.</w:t>
      </w:r>
      <w:r w:rsidR="00CF1E0F" w:rsidRPr="00EC2D54">
        <w:rPr>
          <w:rFonts w:ascii="Arial" w:hAnsi="Arial" w:cs="Arial"/>
          <w:b/>
        </w:rPr>
        <w:t xml:space="preserve"> </w:t>
      </w:r>
      <w:r w:rsidR="00CF1E0F" w:rsidRPr="00EC2D54">
        <w:rPr>
          <w:rFonts w:ascii="Arial" w:hAnsi="Arial" w:cs="Arial"/>
          <w:b/>
          <w:sz w:val="20"/>
          <w:szCs w:val="20"/>
        </w:rPr>
        <w:t>Koefisien Korelasi Variabel x, y</w:t>
      </w:r>
    </w:p>
    <w:tbl>
      <w:tblPr>
        <w:tblW w:w="0" w:type="auto"/>
        <w:tblBorders>
          <w:top w:val="single" w:sz="4" w:space="0" w:color="auto"/>
          <w:bottom w:val="single" w:sz="4" w:space="0" w:color="auto"/>
          <w:insideH w:val="single" w:sz="4" w:space="0" w:color="auto"/>
        </w:tblBorders>
        <w:tblLook w:val="04A0"/>
      </w:tblPr>
      <w:tblGrid>
        <w:gridCol w:w="1531"/>
        <w:gridCol w:w="1531"/>
        <w:gridCol w:w="1335"/>
      </w:tblGrid>
      <w:tr w:rsidR="00CF1E0F" w:rsidRPr="00645FB3" w:rsidTr="00CC7A90">
        <w:trPr>
          <w:trHeight w:val="491"/>
        </w:trPr>
        <w:tc>
          <w:tcPr>
            <w:tcW w:w="2838" w:type="dxa"/>
            <w:shd w:val="clear" w:color="auto" w:fill="auto"/>
          </w:tcPr>
          <w:p w:rsidR="00CF1E0F" w:rsidRPr="00645FB3" w:rsidRDefault="00CF1E0F" w:rsidP="00CC7A90">
            <w:pPr>
              <w:jc w:val="both"/>
              <w:rPr>
                <w:rFonts w:ascii="Arial" w:eastAsia="Times New Roman" w:hAnsi="Arial" w:cs="Arial"/>
                <w:sz w:val="20"/>
                <w:szCs w:val="20"/>
              </w:rPr>
            </w:pPr>
          </w:p>
        </w:tc>
        <w:tc>
          <w:tcPr>
            <w:tcW w:w="2839" w:type="dxa"/>
            <w:shd w:val="clear" w:color="auto" w:fill="auto"/>
          </w:tcPr>
          <w:p w:rsidR="00CF1E0F" w:rsidRPr="00645FB3" w:rsidRDefault="00CF1E0F" w:rsidP="00CC7A90">
            <w:pPr>
              <w:jc w:val="both"/>
              <w:rPr>
                <w:rFonts w:ascii="Arial" w:eastAsia="Times New Roman" w:hAnsi="Arial" w:cs="Arial"/>
                <w:sz w:val="20"/>
                <w:szCs w:val="20"/>
              </w:rPr>
            </w:pPr>
            <w:r w:rsidRPr="00645FB3">
              <w:rPr>
                <w:rFonts w:ascii="Arial" w:eastAsia="Times New Roman" w:hAnsi="Arial" w:cs="Arial"/>
                <w:sz w:val="20"/>
                <w:szCs w:val="20"/>
              </w:rPr>
              <w:t>Variabel Y</w:t>
            </w:r>
          </w:p>
        </w:tc>
        <w:tc>
          <w:tcPr>
            <w:tcW w:w="2839" w:type="dxa"/>
            <w:shd w:val="clear" w:color="auto" w:fill="auto"/>
          </w:tcPr>
          <w:p w:rsidR="00CF1E0F" w:rsidRPr="00645FB3" w:rsidRDefault="00EC2D54" w:rsidP="00CC7A90">
            <w:pPr>
              <w:jc w:val="both"/>
              <w:rPr>
                <w:rFonts w:ascii="Arial" w:eastAsia="Times New Roman" w:hAnsi="Arial" w:cs="Arial"/>
                <w:i/>
                <w:sz w:val="20"/>
                <w:szCs w:val="20"/>
              </w:rPr>
            </w:pPr>
            <w:r w:rsidRPr="00645FB3">
              <w:rPr>
                <w:rFonts w:ascii="Arial" w:hAnsi="Arial" w:cs="Arial"/>
                <w:i/>
                <w:sz w:val="20"/>
                <w:szCs w:val="20"/>
              </w:rPr>
              <w:t>P</w:t>
            </w:r>
          </w:p>
        </w:tc>
      </w:tr>
      <w:tr w:rsidR="00CF1E0F" w:rsidRPr="00645FB3" w:rsidTr="00CC7A90">
        <w:trPr>
          <w:trHeight w:val="70"/>
        </w:trPr>
        <w:tc>
          <w:tcPr>
            <w:tcW w:w="2838" w:type="dxa"/>
            <w:shd w:val="clear" w:color="auto" w:fill="auto"/>
          </w:tcPr>
          <w:p w:rsidR="00CF1E0F" w:rsidRPr="00645FB3" w:rsidRDefault="00CF1E0F" w:rsidP="00CC7A90">
            <w:pPr>
              <w:jc w:val="both"/>
              <w:rPr>
                <w:rFonts w:ascii="Arial" w:eastAsia="Times New Roman" w:hAnsi="Arial" w:cs="Arial"/>
                <w:sz w:val="20"/>
                <w:szCs w:val="20"/>
              </w:rPr>
            </w:pPr>
            <w:r w:rsidRPr="00645FB3">
              <w:rPr>
                <w:rFonts w:ascii="Arial" w:eastAsia="Times New Roman" w:hAnsi="Arial" w:cs="Arial"/>
                <w:sz w:val="20"/>
                <w:szCs w:val="20"/>
              </w:rPr>
              <w:t>Variabel X</w:t>
            </w:r>
          </w:p>
          <w:p w:rsidR="00CF1E0F" w:rsidRPr="00645FB3" w:rsidRDefault="00CF1E0F" w:rsidP="00CC7A90">
            <w:pPr>
              <w:jc w:val="both"/>
              <w:rPr>
                <w:rFonts w:ascii="Arial" w:eastAsia="Times New Roman" w:hAnsi="Arial" w:cs="Arial"/>
                <w:sz w:val="20"/>
                <w:szCs w:val="20"/>
              </w:rPr>
            </w:pPr>
          </w:p>
        </w:tc>
        <w:tc>
          <w:tcPr>
            <w:tcW w:w="2839" w:type="dxa"/>
            <w:shd w:val="clear" w:color="auto" w:fill="auto"/>
          </w:tcPr>
          <w:p w:rsidR="00CF1E0F" w:rsidRPr="00645FB3" w:rsidRDefault="00CF1E0F" w:rsidP="00CC7A90">
            <w:pPr>
              <w:jc w:val="both"/>
              <w:rPr>
                <w:rFonts w:ascii="Arial" w:hAnsi="Arial" w:cs="Arial"/>
                <w:sz w:val="18"/>
                <w:szCs w:val="18"/>
              </w:rPr>
            </w:pPr>
            <w:r w:rsidRPr="00645FB3">
              <w:rPr>
                <w:rFonts w:ascii="Arial" w:hAnsi="Arial" w:cs="Arial"/>
                <w:sz w:val="18"/>
                <w:szCs w:val="18"/>
              </w:rPr>
              <w:t>1.000</w:t>
            </w:r>
          </w:p>
          <w:p w:rsidR="00CF1E0F" w:rsidRPr="00645FB3" w:rsidRDefault="00CF1E0F" w:rsidP="00CC7A90">
            <w:pPr>
              <w:jc w:val="both"/>
              <w:rPr>
                <w:rFonts w:ascii="Arial" w:eastAsia="Times New Roman" w:hAnsi="Arial" w:cs="Arial"/>
                <w:sz w:val="18"/>
                <w:szCs w:val="18"/>
              </w:rPr>
            </w:pPr>
            <w:r w:rsidRPr="00645FB3">
              <w:rPr>
                <w:rFonts w:ascii="Arial" w:hAnsi="Arial" w:cs="Arial"/>
                <w:sz w:val="18"/>
                <w:szCs w:val="18"/>
              </w:rPr>
              <w:t>0.742</w:t>
            </w:r>
          </w:p>
        </w:tc>
        <w:tc>
          <w:tcPr>
            <w:tcW w:w="2839" w:type="dxa"/>
            <w:shd w:val="clear" w:color="auto" w:fill="auto"/>
          </w:tcPr>
          <w:p w:rsidR="00CF1E0F" w:rsidRPr="00645FB3" w:rsidRDefault="00CF1E0F" w:rsidP="00CC7A90">
            <w:pPr>
              <w:jc w:val="both"/>
              <w:rPr>
                <w:rFonts w:ascii="Arial" w:eastAsia="Times New Roman" w:hAnsi="Arial" w:cs="Arial"/>
                <w:sz w:val="20"/>
                <w:szCs w:val="20"/>
              </w:rPr>
            </w:pPr>
            <w:r w:rsidRPr="00645FB3">
              <w:rPr>
                <w:rFonts w:ascii="Arial" w:hAnsi="Arial" w:cs="Arial"/>
                <w:sz w:val="18"/>
                <w:szCs w:val="18"/>
              </w:rPr>
              <w:t>0.000</w:t>
            </w:r>
          </w:p>
        </w:tc>
      </w:tr>
    </w:tbl>
    <w:p w:rsidR="00CF1E0F" w:rsidRPr="00645FB3" w:rsidRDefault="00CF1E0F" w:rsidP="00CF1E0F">
      <w:pPr>
        <w:autoSpaceDE w:val="0"/>
        <w:autoSpaceDN w:val="0"/>
        <w:adjustRightInd w:val="0"/>
        <w:spacing w:after="0" w:line="240" w:lineRule="auto"/>
        <w:jc w:val="both"/>
        <w:rPr>
          <w:rFonts w:ascii="Arial" w:hAnsi="Arial" w:cs="Arial"/>
          <w:sz w:val="20"/>
          <w:szCs w:val="20"/>
        </w:rPr>
      </w:pPr>
      <w:r w:rsidRPr="00645FB3">
        <w:rPr>
          <w:rFonts w:ascii="Arial" w:hAnsi="Arial" w:cs="Arial"/>
          <w:sz w:val="20"/>
          <w:szCs w:val="20"/>
        </w:rPr>
        <w:t>Keterangan : p&lt;0.05</w:t>
      </w:r>
    </w:p>
    <w:p w:rsidR="00CF1E0F" w:rsidRPr="00645FB3" w:rsidRDefault="00CF1E0F" w:rsidP="00CF1E0F">
      <w:pPr>
        <w:autoSpaceDE w:val="0"/>
        <w:autoSpaceDN w:val="0"/>
        <w:adjustRightInd w:val="0"/>
        <w:spacing w:after="0" w:line="240" w:lineRule="auto"/>
        <w:jc w:val="both"/>
        <w:rPr>
          <w:rFonts w:ascii="Arial" w:hAnsi="Arial" w:cs="Arial"/>
          <w:sz w:val="20"/>
          <w:szCs w:val="20"/>
        </w:rPr>
      </w:pPr>
    </w:p>
    <w:p w:rsidR="00A5514D" w:rsidRPr="00645FB3" w:rsidRDefault="00A5514D" w:rsidP="00F449B6">
      <w:pPr>
        <w:spacing w:after="0" w:line="240" w:lineRule="auto"/>
        <w:ind w:left="1"/>
        <w:jc w:val="both"/>
        <w:rPr>
          <w:rFonts w:ascii="Arial" w:hAnsi="Arial" w:cs="Arial"/>
          <w:b/>
          <w:sz w:val="20"/>
          <w:szCs w:val="20"/>
        </w:rPr>
      </w:pPr>
      <w:r w:rsidRPr="00645FB3">
        <w:rPr>
          <w:rFonts w:ascii="Arial" w:hAnsi="Arial" w:cs="Arial"/>
          <w:b/>
          <w:sz w:val="20"/>
          <w:szCs w:val="20"/>
        </w:rPr>
        <w:t xml:space="preserve">Pembahasan </w:t>
      </w:r>
    </w:p>
    <w:p w:rsidR="00A5514D" w:rsidRPr="00645FB3" w:rsidRDefault="00A5514D" w:rsidP="00F449B6">
      <w:pPr>
        <w:spacing w:after="0" w:line="240" w:lineRule="auto"/>
        <w:ind w:left="1"/>
        <w:jc w:val="both"/>
        <w:rPr>
          <w:rFonts w:ascii="Arial" w:hAnsi="Arial" w:cs="Arial"/>
          <w:sz w:val="20"/>
          <w:szCs w:val="20"/>
        </w:rPr>
      </w:pPr>
    </w:p>
    <w:p w:rsidR="00EB7D72" w:rsidRPr="00645FB3" w:rsidRDefault="00EB7D72" w:rsidP="00F449B6">
      <w:pPr>
        <w:spacing w:after="0" w:line="240" w:lineRule="auto"/>
        <w:ind w:left="1"/>
        <w:jc w:val="both"/>
        <w:rPr>
          <w:rFonts w:ascii="Arial" w:hAnsi="Arial" w:cs="Arial"/>
          <w:b/>
          <w:sz w:val="20"/>
          <w:szCs w:val="20"/>
        </w:rPr>
      </w:pPr>
      <w:r w:rsidRPr="00645FB3">
        <w:rPr>
          <w:rFonts w:ascii="Arial" w:hAnsi="Arial" w:cs="Arial"/>
          <w:b/>
          <w:sz w:val="20"/>
          <w:szCs w:val="20"/>
        </w:rPr>
        <w:t>Bermain Kartu Emosi</w:t>
      </w:r>
    </w:p>
    <w:p w:rsidR="00B34451" w:rsidRPr="00645FB3" w:rsidRDefault="00B34451" w:rsidP="00882FBD">
      <w:pPr>
        <w:spacing w:after="0" w:line="240" w:lineRule="auto"/>
        <w:rPr>
          <w:rFonts w:ascii="Arial" w:hAnsi="Arial" w:cs="Arial"/>
          <w:b/>
          <w:sz w:val="20"/>
          <w:szCs w:val="20"/>
        </w:rPr>
      </w:pPr>
    </w:p>
    <w:p w:rsidR="00314B34" w:rsidRPr="00645FB3" w:rsidRDefault="00E37572" w:rsidP="000C622E">
      <w:pPr>
        <w:spacing w:after="0" w:line="240" w:lineRule="auto"/>
        <w:ind w:left="1" w:firstLine="719"/>
        <w:jc w:val="both"/>
        <w:rPr>
          <w:rFonts w:ascii="Arial" w:hAnsi="Arial" w:cs="Arial"/>
          <w:sz w:val="20"/>
          <w:szCs w:val="20"/>
        </w:rPr>
      </w:pPr>
      <w:r w:rsidRPr="00645FB3">
        <w:rPr>
          <w:rFonts w:ascii="Arial" w:hAnsi="Arial" w:cs="Arial"/>
          <w:sz w:val="20"/>
          <w:szCs w:val="20"/>
        </w:rPr>
        <w:t>Berdasarkan hasil penelitian ditemukan bahwa aktivitas bermain kartu emosi anak usia dini masuk pada kategori aktif. Sebab sebagian besar anak telah aktif dalam bermain kartu emosi untuk anak usia dini.</w:t>
      </w:r>
      <w:r w:rsidR="000C622E" w:rsidRPr="00645FB3">
        <w:rPr>
          <w:rFonts w:ascii="Arial" w:hAnsi="Arial" w:cs="Arial"/>
          <w:sz w:val="20"/>
          <w:szCs w:val="20"/>
        </w:rPr>
        <w:t xml:space="preserve"> </w:t>
      </w:r>
      <w:r w:rsidR="002E2E1B" w:rsidRPr="00645FB3">
        <w:rPr>
          <w:rFonts w:ascii="Arial" w:hAnsi="Arial" w:cs="Arial"/>
          <w:sz w:val="20"/>
          <w:szCs w:val="20"/>
        </w:rPr>
        <w:t>Menurut</w:t>
      </w:r>
      <w:r w:rsidRPr="00645FB3">
        <w:rPr>
          <w:rFonts w:ascii="Arial" w:hAnsi="Arial" w:cs="Arial"/>
          <w:sz w:val="20"/>
          <w:szCs w:val="20"/>
        </w:rPr>
        <w:t xml:space="preserve"> Ratnawati  dalam  Susanto (2011), permainan kartu dapat merangsang anak agar lebih cepat mengenal    huruf atau </w:t>
      </w:r>
      <w:r w:rsidRPr="00645FB3">
        <w:rPr>
          <w:rFonts w:ascii="Arial" w:hAnsi="Arial" w:cs="Arial"/>
          <w:sz w:val="20"/>
          <w:szCs w:val="20"/>
        </w:rPr>
        <w:lastRenderedPageBreak/>
        <w:t>angka,    membuat    minat anak   semakin   kuat   menguasai   konsep bilangan   serta   merangsang   kecerdasan dan   ingatan   anak.</w:t>
      </w:r>
    </w:p>
    <w:p w:rsidR="005A7DFD" w:rsidRPr="00645FB3" w:rsidRDefault="005A7DFD" w:rsidP="000C622E">
      <w:pPr>
        <w:spacing w:after="0" w:line="240" w:lineRule="auto"/>
        <w:ind w:left="1" w:firstLine="719"/>
        <w:jc w:val="both"/>
        <w:rPr>
          <w:rFonts w:ascii="Arial" w:hAnsi="Arial" w:cs="Arial"/>
          <w:sz w:val="20"/>
          <w:szCs w:val="20"/>
        </w:rPr>
      </w:pPr>
    </w:p>
    <w:p w:rsidR="00314B34" w:rsidRPr="00645FB3" w:rsidRDefault="000C622E" w:rsidP="007E5C6D">
      <w:pPr>
        <w:spacing w:after="0" w:line="240" w:lineRule="auto"/>
        <w:ind w:left="1" w:firstLine="719"/>
        <w:jc w:val="both"/>
        <w:rPr>
          <w:rFonts w:ascii="Arial" w:hAnsi="Arial" w:cs="Arial"/>
          <w:sz w:val="20"/>
          <w:szCs w:val="20"/>
        </w:rPr>
      </w:pPr>
      <w:r w:rsidRPr="00645FB3">
        <w:rPr>
          <w:rFonts w:ascii="Arial" w:hAnsi="Arial" w:cs="Arial"/>
          <w:sz w:val="20"/>
          <w:szCs w:val="20"/>
        </w:rPr>
        <w:t xml:space="preserve">Sejalan </w:t>
      </w:r>
      <w:r w:rsidR="002E2E1B" w:rsidRPr="00645FB3">
        <w:rPr>
          <w:rFonts w:ascii="Arial" w:hAnsi="Arial" w:cs="Arial"/>
          <w:sz w:val="20"/>
          <w:szCs w:val="20"/>
        </w:rPr>
        <w:t>dengan</w:t>
      </w:r>
      <w:r w:rsidRPr="00645FB3">
        <w:rPr>
          <w:rFonts w:ascii="Arial" w:hAnsi="Arial" w:cs="Arial"/>
          <w:sz w:val="20"/>
          <w:szCs w:val="20"/>
        </w:rPr>
        <w:t xml:space="preserve"> Pupu </w:t>
      </w:r>
      <w:r w:rsidR="00D96B5D" w:rsidRPr="00645FB3">
        <w:rPr>
          <w:rFonts w:ascii="Arial" w:hAnsi="Arial" w:cs="Arial"/>
          <w:sz w:val="20"/>
          <w:szCs w:val="20"/>
        </w:rPr>
        <w:t>(201</w:t>
      </w:r>
      <w:r w:rsidR="00314B34" w:rsidRPr="00645FB3">
        <w:rPr>
          <w:rFonts w:ascii="Arial" w:hAnsi="Arial" w:cs="Arial"/>
          <w:sz w:val="20"/>
          <w:szCs w:val="20"/>
        </w:rPr>
        <w:t>4)</w:t>
      </w:r>
      <w:r w:rsidR="002E2E1B" w:rsidRPr="00645FB3">
        <w:rPr>
          <w:rFonts w:ascii="Arial" w:hAnsi="Arial" w:cs="Arial"/>
          <w:sz w:val="20"/>
          <w:szCs w:val="20"/>
        </w:rPr>
        <w:t>,</w:t>
      </w:r>
      <w:r w:rsidR="00314B34" w:rsidRPr="00645FB3">
        <w:rPr>
          <w:rFonts w:ascii="Arial" w:hAnsi="Arial" w:cs="Arial"/>
          <w:sz w:val="20"/>
          <w:szCs w:val="20"/>
        </w:rPr>
        <w:t xml:space="preserve"> melalui penggunaan media kartu gambar untuk meningkatkan kemampuan bahasa anak meningkat sesuai dengan indikator yang ingin dicapai seperti membedakan dan menirukan kembali bunyi suara tertentu, menirukan kembali 4-5 urutan kata, menyebutkan atau membedakan kata-kata yang mempunyai suku awal yang sama seperti kalimat atau suku kata akhir yang sama misalnya nama, mengelompokkan kata-kata yang sejenis, dan bercerita tentang gambar  yang disediakan atau yang dibuat sendiri dengan urut dan bahasa yang jelas pada anak.</w:t>
      </w:r>
    </w:p>
    <w:p w:rsidR="005A7DFD" w:rsidRPr="00645FB3" w:rsidRDefault="005A7DFD" w:rsidP="007E5C6D">
      <w:pPr>
        <w:spacing w:after="0" w:line="240" w:lineRule="auto"/>
        <w:ind w:left="1" w:firstLine="719"/>
        <w:jc w:val="both"/>
        <w:rPr>
          <w:rFonts w:ascii="Arial" w:hAnsi="Arial" w:cs="Arial"/>
          <w:sz w:val="20"/>
          <w:szCs w:val="20"/>
        </w:rPr>
      </w:pPr>
    </w:p>
    <w:p w:rsidR="00F60BAC" w:rsidRPr="00645FB3" w:rsidRDefault="00E37572" w:rsidP="005A7DFD">
      <w:pPr>
        <w:spacing w:after="0" w:line="240" w:lineRule="auto"/>
        <w:ind w:left="1" w:firstLine="719"/>
        <w:jc w:val="both"/>
        <w:rPr>
          <w:rFonts w:ascii="Arial" w:hAnsi="Arial" w:cs="Arial"/>
          <w:sz w:val="20"/>
          <w:szCs w:val="20"/>
        </w:rPr>
      </w:pPr>
      <w:r w:rsidRPr="00645FB3">
        <w:rPr>
          <w:rFonts w:ascii="Arial" w:hAnsi="Arial" w:cs="Arial"/>
          <w:sz w:val="20"/>
          <w:szCs w:val="20"/>
        </w:rPr>
        <w:t xml:space="preserve">Menurut  </w:t>
      </w:r>
      <w:r w:rsidR="00934A29" w:rsidRPr="00645FB3">
        <w:rPr>
          <w:rFonts w:ascii="Arial" w:hAnsi="Arial" w:cs="Arial"/>
          <w:sz w:val="20"/>
          <w:szCs w:val="20"/>
        </w:rPr>
        <w:t xml:space="preserve">Yulinar (2012), </w:t>
      </w:r>
      <w:r w:rsidRPr="00645FB3">
        <w:rPr>
          <w:rFonts w:ascii="Arial" w:hAnsi="Arial" w:cs="Arial"/>
          <w:sz w:val="20"/>
          <w:szCs w:val="20"/>
        </w:rPr>
        <w:t xml:space="preserve">beberapa kelebihan media </w:t>
      </w:r>
      <w:r w:rsidR="007E5C6D" w:rsidRPr="00645FB3">
        <w:rPr>
          <w:rFonts w:ascii="Arial" w:hAnsi="Arial" w:cs="Arial"/>
          <w:sz w:val="20"/>
          <w:szCs w:val="20"/>
        </w:rPr>
        <w:t>berm</w:t>
      </w:r>
      <w:r w:rsidRPr="00645FB3">
        <w:rPr>
          <w:rFonts w:ascii="Arial" w:hAnsi="Arial" w:cs="Arial"/>
          <w:sz w:val="20"/>
          <w:szCs w:val="20"/>
        </w:rPr>
        <w:t>ain kartu didapat dipaparkan, mudah dibawa, praktis, gampang diingat, menyenangkan. Kelemahan  media kartu menurut  Nurjanah (2014),   kelemahan media kartu adalah  anak  hanya  dapat mengetahui    dan    memahami    kata    dan gambar  hanya  sebatas  kata  dan  gambar yang  ada  pada  media kartu.</w:t>
      </w:r>
      <w:r w:rsidR="005A7DFD" w:rsidRPr="00645FB3">
        <w:rPr>
          <w:rFonts w:ascii="Arial" w:hAnsi="Arial" w:cs="Arial"/>
          <w:sz w:val="20"/>
          <w:szCs w:val="20"/>
        </w:rPr>
        <w:t xml:space="preserve"> </w:t>
      </w:r>
      <w:r w:rsidR="00847D36" w:rsidRPr="00645FB3">
        <w:rPr>
          <w:rFonts w:ascii="Arial" w:hAnsi="Arial" w:cs="Arial"/>
          <w:sz w:val="20"/>
          <w:szCs w:val="20"/>
        </w:rPr>
        <w:t>Komang, A.D</w:t>
      </w:r>
      <w:r w:rsidR="00C87992" w:rsidRPr="00645FB3">
        <w:rPr>
          <w:rFonts w:ascii="Arial" w:hAnsi="Arial" w:cs="Arial"/>
          <w:sz w:val="20"/>
          <w:szCs w:val="20"/>
        </w:rPr>
        <w:t xml:space="preserve"> (2015), </w:t>
      </w:r>
      <w:r w:rsidR="00316173" w:rsidRPr="00645FB3">
        <w:rPr>
          <w:rFonts w:ascii="Arial" w:hAnsi="Arial" w:cs="Arial"/>
          <w:sz w:val="20"/>
          <w:szCs w:val="20"/>
        </w:rPr>
        <w:t>mengemukakan bahwa bermain kartu biasanya berisi kata-kata, gambar atau kombinasinya,  dan  dapat  digunakan  untuk mengembangkan     perbendaharaan     kata dalam    mata    pelajaran    bahasa pada umumnya dan bahasa asing pada khususnya. Gambar pada kartu bertujuan untuk memudahkan siswa mengetahui penjelasan pada gambar.</w:t>
      </w:r>
    </w:p>
    <w:p w:rsidR="005A7DFD" w:rsidRPr="00645FB3" w:rsidRDefault="005A7DFD" w:rsidP="005A7DFD">
      <w:pPr>
        <w:spacing w:after="0" w:line="240" w:lineRule="auto"/>
        <w:ind w:left="1" w:firstLine="719"/>
        <w:jc w:val="both"/>
        <w:rPr>
          <w:rFonts w:ascii="Arial" w:hAnsi="Arial" w:cs="Arial"/>
          <w:sz w:val="20"/>
          <w:szCs w:val="20"/>
        </w:rPr>
      </w:pPr>
    </w:p>
    <w:p w:rsidR="00B174AC" w:rsidRPr="00645FB3" w:rsidRDefault="00417035" w:rsidP="002E2E1B">
      <w:pPr>
        <w:spacing w:after="0" w:line="240" w:lineRule="auto"/>
        <w:ind w:firstLine="720"/>
        <w:jc w:val="both"/>
        <w:rPr>
          <w:rFonts w:ascii="Arial" w:hAnsi="Arial" w:cs="Arial"/>
          <w:sz w:val="20"/>
          <w:szCs w:val="20"/>
        </w:rPr>
      </w:pPr>
      <w:r w:rsidRPr="00645FB3">
        <w:rPr>
          <w:rFonts w:ascii="Arial" w:hAnsi="Arial" w:cs="Arial"/>
          <w:sz w:val="20"/>
          <w:szCs w:val="20"/>
        </w:rPr>
        <w:t xml:space="preserve">Langkah-langkah </w:t>
      </w:r>
      <w:r w:rsidR="002E2E1B" w:rsidRPr="00645FB3">
        <w:rPr>
          <w:rFonts w:ascii="Arial" w:hAnsi="Arial" w:cs="Arial"/>
          <w:sz w:val="20"/>
          <w:szCs w:val="20"/>
        </w:rPr>
        <w:t xml:space="preserve">dalam </w:t>
      </w:r>
      <w:r w:rsidRPr="00645FB3">
        <w:rPr>
          <w:rFonts w:ascii="Arial" w:hAnsi="Arial" w:cs="Arial"/>
          <w:sz w:val="20"/>
          <w:szCs w:val="20"/>
        </w:rPr>
        <w:t xml:space="preserve">pelaksanaan    media </w:t>
      </w:r>
      <w:r w:rsidR="00121664" w:rsidRPr="00645FB3">
        <w:rPr>
          <w:rFonts w:ascii="Arial" w:hAnsi="Arial" w:cs="Arial"/>
          <w:sz w:val="20"/>
          <w:szCs w:val="20"/>
        </w:rPr>
        <w:t>bermain kartu emosi yaitu</w:t>
      </w:r>
      <w:r w:rsidRPr="00645FB3">
        <w:rPr>
          <w:rFonts w:ascii="Arial" w:hAnsi="Arial" w:cs="Arial"/>
          <w:sz w:val="20"/>
          <w:szCs w:val="20"/>
        </w:rPr>
        <w:t xml:space="preserve"> siapkan </w:t>
      </w:r>
      <w:r w:rsidR="00121664" w:rsidRPr="00645FB3">
        <w:rPr>
          <w:rFonts w:ascii="Arial" w:hAnsi="Arial" w:cs="Arial"/>
          <w:sz w:val="20"/>
          <w:szCs w:val="20"/>
        </w:rPr>
        <w:t xml:space="preserve">kertas, </w:t>
      </w:r>
      <w:r w:rsidR="00F60BAC" w:rsidRPr="00645FB3">
        <w:rPr>
          <w:rFonts w:ascii="Arial" w:hAnsi="Arial" w:cs="Arial"/>
          <w:sz w:val="20"/>
          <w:szCs w:val="20"/>
        </w:rPr>
        <w:t>gambar,</w:t>
      </w:r>
      <w:r w:rsidR="00121664" w:rsidRPr="00645FB3">
        <w:rPr>
          <w:rFonts w:ascii="Arial" w:hAnsi="Arial" w:cs="Arial"/>
          <w:sz w:val="20"/>
          <w:szCs w:val="20"/>
        </w:rPr>
        <w:t xml:space="preserve"> </w:t>
      </w:r>
      <w:r w:rsidR="00F60BAC" w:rsidRPr="00645FB3">
        <w:rPr>
          <w:rFonts w:ascii="Arial" w:hAnsi="Arial" w:cs="Arial"/>
          <w:sz w:val="20"/>
          <w:szCs w:val="20"/>
        </w:rPr>
        <w:t>gunting, lem,</w:t>
      </w:r>
      <w:r w:rsidR="00121664" w:rsidRPr="00645FB3">
        <w:rPr>
          <w:rFonts w:ascii="Arial" w:hAnsi="Arial" w:cs="Arial"/>
          <w:sz w:val="20"/>
          <w:szCs w:val="20"/>
        </w:rPr>
        <w:t xml:space="preserve"> </w:t>
      </w:r>
      <w:r w:rsidRPr="00645FB3">
        <w:rPr>
          <w:rFonts w:ascii="Arial" w:hAnsi="Arial" w:cs="Arial"/>
          <w:sz w:val="20"/>
          <w:szCs w:val="20"/>
        </w:rPr>
        <w:t xml:space="preserve">potong-potong  kertas  lalu  ditempel.  Guru  harus menguasai </w:t>
      </w:r>
      <w:r w:rsidR="00121664" w:rsidRPr="00645FB3">
        <w:rPr>
          <w:rFonts w:ascii="Arial" w:hAnsi="Arial" w:cs="Arial"/>
          <w:sz w:val="20"/>
          <w:szCs w:val="20"/>
        </w:rPr>
        <w:t xml:space="preserve">  bahan   pembelajaran   dengan </w:t>
      </w:r>
      <w:r w:rsidRPr="00645FB3">
        <w:rPr>
          <w:rFonts w:ascii="Arial" w:hAnsi="Arial" w:cs="Arial"/>
          <w:sz w:val="20"/>
          <w:szCs w:val="20"/>
        </w:rPr>
        <w:t xml:space="preserve">baik, mempersiapkan </w:t>
      </w:r>
      <w:r w:rsidR="00121664" w:rsidRPr="00645FB3">
        <w:rPr>
          <w:rFonts w:ascii="Arial" w:hAnsi="Arial" w:cs="Arial"/>
          <w:sz w:val="20"/>
          <w:szCs w:val="20"/>
        </w:rPr>
        <w:t>kartu</w:t>
      </w:r>
      <w:r w:rsidRPr="00645FB3">
        <w:rPr>
          <w:rFonts w:ascii="Arial" w:hAnsi="Arial" w:cs="Arial"/>
          <w:sz w:val="20"/>
          <w:szCs w:val="20"/>
        </w:rPr>
        <w:t>, mempersiapkan   tempat,   mempersiapkan anak.  Kartu  yang  sudah  disusun  di  pegang menghadap    an</w:t>
      </w:r>
      <w:r w:rsidR="00F60BAC" w:rsidRPr="00645FB3">
        <w:rPr>
          <w:rFonts w:ascii="Arial" w:hAnsi="Arial" w:cs="Arial"/>
          <w:sz w:val="20"/>
          <w:szCs w:val="20"/>
        </w:rPr>
        <w:t>ak,    kartu    dicabut    satu</w:t>
      </w:r>
      <w:r w:rsidR="002E2E1B" w:rsidRPr="00645FB3">
        <w:rPr>
          <w:rFonts w:ascii="Arial" w:hAnsi="Arial" w:cs="Arial"/>
          <w:sz w:val="20"/>
          <w:szCs w:val="20"/>
        </w:rPr>
        <w:t xml:space="preserve"> </w:t>
      </w:r>
      <w:r w:rsidRPr="00645FB3">
        <w:rPr>
          <w:rFonts w:ascii="Arial" w:hAnsi="Arial" w:cs="Arial"/>
          <w:sz w:val="20"/>
          <w:szCs w:val="20"/>
        </w:rPr>
        <w:t>persatu.</w:t>
      </w:r>
      <w:r w:rsidR="00121664" w:rsidRPr="00645FB3">
        <w:rPr>
          <w:rFonts w:ascii="Arial" w:hAnsi="Arial" w:cs="Arial"/>
          <w:sz w:val="20"/>
          <w:szCs w:val="20"/>
        </w:rPr>
        <w:t xml:space="preserve"> </w:t>
      </w:r>
      <w:r w:rsidRPr="00645FB3">
        <w:rPr>
          <w:rFonts w:ascii="Arial" w:hAnsi="Arial" w:cs="Arial"/>
          <w:sz w:val="20"/>
          <w:szCs w:val="20"/>
        </w:rPr>
        <w:t>Berikan   anak   untuk   bergiliran untuk mengamati.</w:t>
      </w:r>
    </w:p>
    <w:p w:rsidR="000C622E" w:rsidRPr="00645FB3" w:rsidRDefault="000C622E" w:rsidP="00D75F59">
      <w:pPr>
        <w:spacing w:after="0" w:line="240" w:lineRule="auto"/>
        <w:ind w:left="1"/>
        <w:jc w:val="both"/>
        <w:rPr>
          <w:rFonts w:ascii="Arial" w:hAnsi="Arial" w:cs="Arial"/>
          <w:sz w:val="20"/>
          <w:szCs w:val="20"/>
        </w:rPr>
      </w:pPr>
    </w:p>
    <w:p w:rsidR="00B174AC" w:rsidRPr="00645FB3" w:rsidRDefault="00B174AC" w:rsidP="00F60BAC">
      <w:pPr>
        <w:spacing w:after="0" w:line="240" w:lineRule="auto"/>
        <w:ind w:left="1"/>
        <w:jc w:val="both"/>
        <w:rPr>
          <w:rFonts w:ascii="Arial" w:hAnsi="Arial" w:cs="Arial"/>
          <w:b/>
          <w:sz w:val="20"/>
          <w:szCs w:val="20"/>
        </w:rPr>
      </w:pPr>
      <w:r w:rsidRPr="00645FB3">
        <w:rPr>
          <w:rFonts w:ascii="Arial" w:hAnsi="Arial" w:cs="Arial"/>
          <w:b/>
          <w:sz w:val="20"/>
          <w:szCs w:val="20"/>
        </w:rPr>
        <w:t xml:space="preserve">Keterampilan Berbahasa </w:t>
      </w:r>
    </w:p>
    <w:p w:rsidR="00417035" w:rsidRPr="00645FB3" w:rsidRDefault="00417035" w:rsidP="00F60BAC">
      <w:pPr>
        <w:spacing w:after="0" w:line="240" w:lineRule="auto"/>
        <w:jc w:val="both"/>
        <w:rPr>
          <w:rFonts w:ascii="Arial" w:hAnsi="Arial" w:cs="Arial"/>
          <w:sz w:val="20"/>
          <w:szCs w:val="20"/>
        </w:rPr>
      </w:pPr>
    </w:p>
    <w:p w:rsidR="006F1C8E" w:rsidRPr="00645FB3" w:rsidRDefault="004F169E" w:rsidP="002E2E1B">
      <w:pPr>
        <w:spacing w:after="0" w:line="240" w:lineRule="auto"/>
        <w:ind w:left="1" w:firstLine="719"/>
        <w:jc w:val="both"/>
        <w:rPr>
          <w:rFonts w:ascii="Arial" w:hAnsi="Arial" w:cs="Arial"/>
          <w:b/>
          <w:sz w:val="20"/>
          <w:szCs w:val="20"/>
        </w:rPr>
      </w:pPr>
      <w:r w:rsidRPr="00645FB3">
        <w:rPr>
          <w:rFonts w:ascii="Arial" w:hAnsi="Arial" w:cs="Arial"/>
          <w:sz w:val="20"/>
          <w:szCs w:val="20"/>
        </w:rPr>
        <w:t>Berdasarkan hasil pengujian hipotesis</w:t>
      </w:r>
      <w:r w:rsidR="00E37572" w:rsidRPr="00645FB3">
        <w:rPr>
          <w:rFonts w:ascii="Arial" w:hAnsi="Arial" w:cs="Arial"/>
          <w:sz w:val="20"/>
          <w:szCs w:val="20"/>
        </w:rPr>
        <w:t xml:space="preserve"> </w:t>
      </w:r>
      <w:r w:rsidRPr="00645FB3">
        <w:rPr>
          <w:rFonts w:ascii="Arial" w:hAnsi="Arial" w:cs="Arial"/>
          <w:sz w:val="20"/>
          <w:szCs w:val="20"/>
        </w:rPr>
        <w:t xml:space="preserve">dapat disimpulkan bahwa ada hubungan bermain </w:t>
      </w:r>
      <w:r w:rsidR="006048F6" w:rsidRPr="00645FB3">
        <w:rPr>
          <w:rFonts w:ascii="Arial" w:hAnsi="Arial" w:cs="Arial"/>
          <w:sz w:val="20"/>
          <w:szCs w:val="20"/>
        </w:rPr>
        <w:t xml:space="preserve">kartu emosi </w:t>
      </w:r>
      <w:r w:rsidRPr="00645FB3">
        <w:rPr>
          <w:rFonts w:ascii="Arial" w:hAnsi="Arial" w:cs="Arial"/>
          <w:sz w:val="20"/>
          <w:szCs w:val="20"/>
        </w:rPr>
        <w:t xml:space="preserve">dengan </w:t>
      </w:r>
      <w:r w:rsidR="006048F6" w:rsidRPr="00645FB3">
        <w:rPr>
          <w:rFonts w:ascii="Arial" w:hAnsi="Arial" w:cs="Arial"/>
          <w:sz w:val="20"/>
          <w:szCs w:val="20"/>
        </w:rPr>
        <w:t>keterampilan berbahasa</w:t>
      </w:r>
      <w:r w:rsidRPr="00645FB3">
        <w:rPr>
          <w:rFonts w:ascii="Arial" w:hAnsi="Arial" w:cs="Arial"/>
          <w:sz w:val="20"/>
          <w:szCs w:val="20"/>
        </w:rPr>
        <w:t xml:space="preserve"> anak usia </w:t>
      </w:r>
      <w:r w:rsidR="006048F6" w:rsidRPr="00645FB3">
        <w:rPr>
          <w:rFonts w:ascii="Arial" w:hAnsi="Arial" w:cs="Arial"/>
          <w:sz w:val="20"/>
          <w:szCs w:val="20"/>
        </w:rPr>
        <w:t>dini.</w:t>
      </w:r>
      <w:r w:rsidR="00EE1F0C" w:rsidRPr="00645FB3">
        <w:rPr>
          <w:rFonts w:ascii="Arial" w:hAnsi="Arial" w:cs="Arial"/>
          <w:b/>
          <w:sz w:val="20"/>
          <w:szCs w:val="20"/>
        </w:rPr>
        <w:t xml:space="preserve"> </w:t>
      </w:r>
      <w:r w:rsidR="004679CD" w:rsidRPr="00645FB3">
        <w:rPr>
          <w:rFonts w:ascii="Arial" w:hAnsi="Arial" w:cs="Arial"/>
          <w:sz w:val="20"/>
          <w:szCs w:val="20"/>
        </w:rPr>
        <w:t xml:space="preserve">Sebab sebagian besar </w:t>
      </w:r>
      <w:r w:rsidR="00EE1F0C" w:rsidRPr="00645FB3">
        <w:rPr>
          <w:rFonts w:ascii="Arial" w:hAnsi="Arial" w:cs="Arial"/>
          <w:sz w:val="20"/>
          <w:szCs w:val="20"/>
        </w:rPr>
        <w:t>anak</w:t>
      </w:r>
      <w:r w:rsidR="004679CD" w:rsidRPr="00645FB3">
        <w:rPr>
          <w:rFonts w:ascii="Arial" w:hAnsi="Arial" w:cs="Arial"/>
          <w:sz w:val="20"/>
          <w:szCs w:val="20"/>
        </w:rPr>
        <w:t xml:space="preserve"> telah </w:t>
      </w:r>
      <w:r w:rsidR="00EE1F0C" w:rsidRPr="00645FB3">
        <w:rPr>
          <w:rFonts w:ascii="Arial" w:hAnsi="Arial" w:cs="Arial"/>
          <w:sz w:val="20"/>
          <w:szCs w:val="20"/>
        </w:rPr>
        <w:t>terampil dalam berbahasa</w:t>
      </w:r>
      <w:r w:rsidR="004679CD" w:rsidRPr="00645FB3">
        <w:rPr>
          <w:rFonts w:ascii="Arial" w:hAnsi="Arial" w:cs="Arial"/>
          <w:sz w:val="20"/>
          <w:szCs w:val="20"/>
        </w:rPr>
        <w:t xml:space="preserve"> </w:t>
      </w:r>
      <w:r w:rsidR="00EE1F0C" w:rsidRPr="00645FB3">
        <w:rPr>
          <w:rFonts w:ascii="Arial" w:hAnsi="Arial" w:cs="Arial"/>
          <w:sz w:val="20"/>
          <w:szCs w:val="20"/>
        </w:rPr>
        <w:t>seperti dalam bertanya, menjawab pertanyaan, mengungkapkan ide atau gagasan dan ber</w:t>
      </w:r>
      <w:r w:rsidR="00292284" w:rsidRPr="00645FB3">
        <w:rPr>
          <w:rFonts w:ascii="Arial" w:hAnsi="Arial" w:cs="Arial"/>
          <w:sz w:val="20"/>
          <w:szCs w:val="20"/>
        </w:rPr>
        <w:t>cerita</w:t>
      </w:r>
      <w:r w:rsidR="004679CD" w:rsidRPr="00645FB3">
        <w:rPr>
          <w:rFonts w:ascii="Arial" w:hAnsi="Arial" w:cs="Arial"/>
          <w:sz w:val="20"/>
          <w:szCs w:val="20"/>
        </w:rPr>
        <w:t>. Sejalan dengan</w:t>
      </w:r>
      <w:r w:rsidR="006852F6" w:rsidRPr="00645FB3">
        <w:rPr>
          <w:rFonts w:ascii="Arial" w:hAnsi="Arial" w:cs="Arial"/>
          <w:sz w:val="20"/>
          <w:szCs w:val="20"/>
        </w:rPr>
        <w:t xml:space="preserve"> </w:t>
      </w:r>
      <w:r w:rsidR="00D96B5D" w:rsidRPr="00645FB3">
        <w:rPr>
          <w:rFonts w:ascii="Arial" w:hAnsi="Arial" w:cs="Arial"/>
          <w:sz w:val="20"/>
          <w:szCs w:val="20"/>
        </w:rPr>
        <w:t>Monalisa (2012</w:t>
      </w:r>
      <w:r w:rsidR="006852F6" w:rsidRPr="00645FB3">
        <w:rPr>
          <w:rFonts w:ascii="Arial" w:hAnsi="Arial" w:cs="Arial"/>
          <w:sz w:val="20"/>
          <w:szCs w:val="20"/>
        </w:rPr>
        <w:t>)</w:t>
      </w:r>
      <w:r w:rsidR="002E2E1B" w:rsidRPr="00645FB3">
        <w:rPr>
          <w:rFonts w:ascii="Arial" w:hAnsi="Arial" w:cs="Arial"/>
          <w:sz w:val="20"/>
          <w:szCs w:val="20"/>
        </w:rPr>
        <w:t xml:space="preserve">, </w:t>
      </w:r>
      <w:r w:rsidR="002E2E1B" w:rsidRPr="00645FB3">
        <w:rPr>
          <w:rFonts w:ascii="Arial" w:hAnsi="Arial" w:cs="Arial"/>
          <w:sz w:val="20"/>
          <w:szCs w:val="20"/>
        </w:rPr>
        <w:lastRenderedPageBreak/>
        <w:t>mengatakan bahwa keteramp</w:t>
      </w:r>
      <w:r w:rsidR="006852F6" w:rsidRPr="00645FB3">
        <w:rPr>
          <w:rFonts w:ascii="Arial" w:hAnsi="Arial" w:cs="Arial"/>
          <w:sz w:val="20"/>
          <w:szCs w:val="20"/>
        </w:rPr>
        <w:t xml:space="preserve">ilan berbahasa melibatkan beberapa aspek perkembangan diantaranya terkait dengan kegiatan mendengar, kecakapan memahami, dan produksi suara, dalam kondisi ini sudah dibawa anak sejak lahir, dan </w:t>
      </w:r>
      <w:r w:rsidR="00292284" w:rsidRPr="00645FB3">
        <w:rPr>
          <w:rFonts w:ascii="Arial" w:hAnsi="Arial" w:cs="Arial"/>
          <w:sz w:val="20"/>
          <w:szCs w:val="20"/>
        </w:rPr>
        <w:t>l</w:t>
      </w:r>
      <w:r w:rsidR="006852F6" w:rsidRPr="00645FB3">
        <w:rPr>
          <w:rFonts w:ascii="Arial" w:hAnsi="Arial" w:cs="Arial"/>
          <w:sz w:val="20"/>
          <w:szCs w:val="20"/>
        </w:rPr>
        <w:t>ingkunganlah selanjutnya yang turut memperkaya anak berbahasa dengan baik. Perkembangan bahasa anak di TK diarahkan agar peserta didik mampu menggunakan dan mengekspresikan pemikiran dengan menggunakan kata-kata.</w:t>
      </w:r>
    </w:p>
    <w:p w:rsidR="005A7DFD" w:rsidRPr="00645FB3" w:rsidRDefault="005A7DFD" w:rsidP="005A7DFD">
      <w:pPr>
        <w:spacing w:after="0" w:line="240" w:lineRule="auto"/>
        <w:ind w:left="1" w:firstLine="719"/>
        <w:jc w:val="both"/>
        <w:rPr>
          <w:rFonts w:ascii="Arial" w:hAnsi="Arial" w:cs="Arial"/>
          <w:sz w:val="20"/>
          <w:szCs w:val="20"/>
        </w:rPr>
      </w:pPr>
    </w:p>
    <w:p w:rsidR="00174F22" w:rsidRPr="00645FB3" w:rsidRDefault="002A37D3" w:rsidP="005A7DFD">
      <w:pPr>
        <w:spacing w:after="0" w:line="240" w:lineRule="auto"/>
        <w:ind w:left="1" w:firstLine="719"/>
        <w:jc w:val="both"/>
        <w:rPr>
          <w:rFonts w:ascii="Arial" w:eastAsia="Times New Roman" w:hAnsi="Arial" w:cs="Arial"/>
          <w:sz w:val="20"/>
          <w:szCs w:val="20"/>
        </w:rPr>
      </w:pPr>
      <w:r w:rsidRPr="00645FB3">
        <w:rPr>
          <w:rFonts w:ascii="Arial" w:hAnsi="Arial" w:cs="Arial"/>
          <w:sz w:val="20"/>
          <w:szCs w:val="20"/>
        </w:rPr>
        <w:t>Sejalan dengan Safitri (2012)</w:t>
      </w:r>
      <w:r w:rsidR="002E2E1B" w:rsidRPr="00645FB3">
        <w:rPr>
          <w:rFonts w:ascii="Arial" w:eastAsia="Times New Roman" w:hAnsi="Arial" w:cs="Arial"/>
          <w:sz w:val="20"/>
          <w:szCs w:val="20"/>
        </w:rPr>
        <w:t>,</w:t>
      </w:r>
      <w:r w:rsidRPr="00645FB3">
        <w:rPr>
          <w:rFonts w:ascii="Arial" w:eastAsia="Times New Roman" w:hAnsi="Arial" w:cs="Arial"/>
          <w:sz w:val="20"/>
          <w:szCs w:val="20"/>
        </w:rPr>
        <w:t xml:space="preserve"> banyak cara yang dilakukan dalam meningkatkan bahasa anak  salah satunya adalah melalui permainan bergambar dan konsep yang dapat dikembangkan melalui permainan bergambar tersebut anak dapat menceritakan dan menyebutkan cerita pendek, namun demikian kemampuan guru lebih penting dalam mengembangkan kemampuan yang dimiliki anak.</w:t>
      </w:r>
      <w:r w:rsidR="005A7DFD" w:rsidRPr="00645FB3">
        <w:rPr>
          <w:rFonts w:ascii="Arial" w:eastAsia="Times New Roman" w:hAnsi="Arial" w:cs="Arial"/>
          <w:sz w:val="20"/>
          <w:szCs w:val="20"/>
        </w:rPr>
        <w:t xml:space="preserve"> </w:t>
      </w:r>
      <w:r w:rsidR="00174F22" w:rsidRPr="00645FB3">
        <w:rPr>
          <w:rFonts w:ascii="Arial" w:eastAsia="Times New Roman" w:hAnsi="Arial" w:cs="Arial"/>
          <w:sz w:val="20"/>
          <w:szCs w:val="20"/>
        </w:rPr>
        <w:t>Sejalan dengan Kadek (2014)</w:t>
      </w:r>
      <w:r w:rsidR="002E2E1B" w:rsidRPr="00645FB3">
        <w:rPr>
          <w:rFonts w:ascii="Arial" w:eastAsia="Times New Roman" w:hAnsi="Arial" w:cs="Arial"/>
          <w:sz w:val="20"/>
          <w:szCs w:val="20"/>
        </w:rPr>
        <w:t>,</w:t>
      </w:r>
      <w:r w:rsidR="00174F22" w:rsidRPr="00645FB3">
        <w:rPr>
          <w:rFonts w:ascii="Arial" w:eastAsia="Times New Roman" w:hAnsi="Arial" w:cs="Arial"/>
          <w:sz w:val="20"/>
          <w:szCs w:val="20"/>
        </w:rPr>
        <w:t xml:space="preserve"> u</w:t>
      </w:r>
      <w:r w:rsidR="00185327" w:rsidRPr="00645FB3">
        <w:rPr>
          <w:rFonts w:ascii="Arial" w:eastAsia="Times New Roman" w:hAnsi="Arial" w:cs="Arial"/>
          <w:sz w:val="20"/>
          <w:szCs w:val="20"/>
        </w:rPr>
        <w:t>ntuk meningkatkan ke</w:t>
      </w:r>
      <w:r w:rsidR="00174F22" w:rsidRPr="00645FB3">
        <w:rPr>
          <w:rFonts w:ascii="Arial" w:eastAsia="Times New Roman" w:hAnsi="Arial" w:cs="Arial"/>
          <w:sz w:val="20"/>
          <w:szCs w:val="20"/>
        </w:rPr>
        <w:t>terampilan</w:t>
      </w:r>
      <w:r w:rsidR="00185327" w:rsidRPr="00645FB3">
        <w:rPr>
          <w:rFonts w:ascii="Arial" w:eastAsia="Times New Roman" w:hAnsi="Arial" w:cs="Arial"/>
          <w:sz w:val="20"/>
          <w:szCs w:val="20"/>
        </w:rPr>
        <w:t xml:space="preserve"> berbahasa anak, perlu pembelajaran yang sesuai dengan tahap perkembangan dan karakteristik. Anak-anak secara bertahap berubah dari melakukan ekspresi suara menjadi berekspresi dengan berkomunikasi, dan dari berkomunikasi dengan menggunakan gerakan dan isyarat untuk menunjukkan kemauannya berkembang menjadi komunikasi melalui ujaran yang tepat dan jelas. Anak usia dini biasanya mampu mengembangkan keterampilan ber</w:t>
      </w:r>
      <w:r w:rsidR="00174F22" w:rsidRPr="00645FB3">
        <w:rPr>
          <w:rFonts w:ascii="Arial" w:eastAsia="Times New Roman" w:hAnsi="Arial" w:cs="Arial"/>
          <w:sz w:val="20"/>
          <w:szCs w:val="20"/>
        </w:rPr>
        <w:t>bahasanya</w:t>
      </w:r>
      <w:r w:rsidR="00185327" w:rsidRPr="00645FB3">
        <w:rPr>
          <w:rFonts w:ascii="Arial" w:eastAsia="Times New Roman" w:hAnsi="Arial" w:cs="Arial"/>
          <w:sz w:val="20"/>
          <w:szCs w:val="20"/>
        </w:rPr>
        <w:t xml:space="preserve"> melalui percakapan atau bercerita yang dapat memikat orang lain dengan menggunakan kata-kata untuk menyebut benda-benda atau menjelaskan peristiwa akan membantu anak untuk membentuk gagasan yang dapat dikomunikasikan dengan orang lain</w:t>
      </w:r>
      <w:r w:rsidR="00174F22" w:rsidRPr="00645FB3">
        <w:rPr>
          <w:rFonts w:ascii="Arial" w:eastAsia="Times New Roman" w:hAnsi="Arial" w:cs="Arial"/>
          <w:sz w:val="20"/>
          <w:szCs w:val="20"/>
        </w:rPr>
        <w:t>.</w:t>
      </w:r>
    </w:p>
    <w:p w:rsidR="005A7DFD" w:rsidRPr="00645FB3" w:rsidRDefault="005A7DFD" w:rsidP="005A7DFD">
      <w:pPr>
        <w:spacing w:after="0" w:line="240" w:lineRule="auto"/>
        <w:ind w:left="1" w:firstLine="719"/>
        <w:jc w:val="both"/>
        <w:rPr>
          <w:rFonts w:ascii="Arial" w:eastAsia="Times New Roman" w:hAnsi="Arial" w:cs="Arial"/>
          <w:sz w:val="20"/>
          <w:szCs w:val="20"/>
        </w:rPr>
      </w:pPr>
    </w:p>
    <w:p w:rsidR="00D53CAD" w:rsidRPr="00645FB3" w:rsidRDefault="00DF7079" w:rsidP="005A7DFD">
      <w:pPr>
        <w:spacing w:after="0" w:line="240" w:lineRule="auto"/>
        <w:ind w:left="1" w:firstLine="719"/>
        <w:jc w:val="both"/>
        <w:rPr>
          <w:rFonts w:ascii="Arial" w:eastAsia="Times New Roman" w:hAnsi="Arial" w:cs="Arial"/>
          <w:sz w:val="20"/>
          <w:szCs w:val="20"/>
        </w:rPr>
      </w:pPr>
      <w:r w:rsidRPr="00645FB3">
        <w:rPr>
          <w:rFonts w:ascii="Arial" w:eastAsia="Times New Roman" w:hAnsi="Arial" w:cs="Arial"/>
          <w:sz w:val="20"/>
          <w:szCs w:val="20"/>
        </w:rPr>
        <w:t xml:space="preserve">Berdasarkan penelitian </w:t>
      </w:r>
      <w:r w:rsidR="00185327" w:rsidRPr="00645FB3">
        <w:rPr>
          <w:rFonts w:ascii="Arial" w:eastAsia="Times New Roman" w:hAnsi="Arial" w:cs="Arial"/>
          <w:sz w:val="20"/>
          <w:szCs w:val="20"/>
        </w:rPr>
        <w:t>yang dilakukan oleh Ayuningtyas (2016)</w:t>
      </w:r>
      <w:r w:rsidR="001B27FA" w:rsidRPr="00645FB3">
        <w:rPr>
          <w:rFonts w:ascii="Arial" w:eastAsia="Times New Roman" w:hAnsi="Arial" w:cs="Arial"/>
          <w:sz w:val="20"/>
          <w:szCs w:val="20"/>
        </w:rPr>
        <w:t>,</w:t>
      </w:r>
      <w:r w:rsidRPr="00645FB3">
        <w:rPr>
          <w:rFonts w:ascii="Arial" w:eastAsia="Times New Roman" w:hAnsi="Arial" w:cs="Arial"/>
          <w:sz w:val="20"/>
          <w:szCs w:val="20"/>
        </w:rPr>
        <w:t xml:space="preserve"> dengan judul Hubungan Aktivitas Bermain Kartu Kata Bergambar Dengan Penguasaan Kosakata Anak Usia 5-6 Tahun di TK Mutiara Insani Langkapura Bandar Lampung, hasil penelitian menunjukkan bahwa ada hubungan yang positif antara aktivitas bermain menggunakan media kartu kata bergambar dengan penguasaan kosakata anak usia dini.</w:t>
      </w:r>
      <w:r w:rsidR="00185327" w:rsidRPr="00645FB3">
        <w:rPr>
          <w:rFonts w:ascii="Arial" w:eastAsia="Times New Roman" w:hAnsi="Arial" w:cs="Arial"/>
          <w:sz w:val="20"/>
          <w:szCs w:val="20"/>
        </w:rPr>
        <w:t xml:space="preserve"> </w:t>
      </w:r>
      <w:r w:rsidRPr="00645FB3">
        <w:rPr>
          <w:rFonts w:ascii="Arial" w:eastAsia="Times New Roman" w:hAnsi="Arial" w:cs="Arial"/>
          <w:sz w:val="20"/>
          <w:szCs w:val="20"/>
        </w:rPr>
        <w:t>Penelitian ini bertujuan untuk mengetahui hubungan antara penggunaan media kartu gambar cerita berseri dengan kemampuan berbicara anak usia</w:t>
      </w:r>
      <w:r w:rsidR="0062009C" w:rsidRPr="00645FB3">
        <w:rPr>
          <w:rFonts w:ascii="Arial" w:eastAsia="Times New Roman" w:hAnsi="Arial" w:cs="Arial"/>
          <w:sz w:val="20"/>
          <w:szCs w:val="20"/>
        </w:rPr>
        <w:t xml:space="preserve"> </w:t>
      </w:r>
      <w:r w:rsidRPr="00645FB3">
        <w:rPr>
          <w:rFonts w:ascii="Arial" w:eastAsia="Times New Roman" w:hAnsi="Arial" w:cs="Arial"/>
          <w:sz w:val="20"/>
          <w:szCs w:val="20"/>
        </w:rPr>
        <w:t>dini</w:t>
      </w:r>
      <w:r w:rsidR="0062009C" w:rsidRPr="00645FB3">
        <w:rPr>
          <w:rFonts w:ascii="Arial" w:eastAsia="Times New Roman" w:hAnsi="Arial" w:cs="Arial"/>
          <w:sz w:val="20"/>
          <w:szCs w:val="20"/>
        </w:rPr>
        <w:t>.</w:t>
      </w:r>
      <w:r w:rsidR="005A7DFD" w:rsidRPr="00645FB3">
        <w:rPr>
          <w:rFonts w:ascii="Arial" w:eastAsia="Times New Roman" w:hAnsi="Arial" w:cs="Arial"/>
          <w:sz w:val="20"/>
          <w:szCs w:val="20"/>
        </w:rPr>
        <w:t xml:space="preserve"> </w:t>
      </w:r>
      <w:r w:rsidR="00D53CAD" w:rsidRPr="00645FB3">
        <w:rPr>
          <w:rFonts w:ascii="Arial" w:eastAsia="Times New Roman" w:hAnsi="Arial" w:cs="Arial"/>
          <w:sz w:val="20"/>
          <w:szCs w:val="20"/>
        </w:rPr>
        <w:t xml:space="preserve">Sebagaimana yang tertera pada </w:t>
      </w:r>
      <w:r w:rsidR="002A37D3" w:rsidRPr="00645FB3">
        <w:rPr>
          <w:rFonts w:ascii="Arial" w:eastAsia="Times New Roman" w:hAnsi="Arial" w:cs="Arial"/>
          <w:sz w:val="20"/>
          <w:szCs w:val="20"/>
        </w:rPr>
        <w:t xml:space="preserve">Pedoman </w:t>
      </w:r>
      <w:r w:rsidR="00902424" w:rsidRPr="00645FB3">
        <w:rPr>
          <w:rFonts w:ascii="Arial" w:eastAsia="Times New Roman" w:hAnsi="Arial" w:cs="Arial"/>
          <w:sz w:val="20"/>
          <w:szCs w:val="20"/>
        </w:rPr>
        <w:t>Pengembang</w:t>
      </w:r>
      <w:r w:rsidR="002A37D3" w:rsidRPr="00645FB3">
        <w:rPr>
          <w:rFonts w:ascii="Arial" w:eastAsia="Times New Roman" w:hAnsi="Arial" w:cs="Arial"/>
          <w:sz w:val="20"/>
          <w:szCs w:val="20"/>
        </w:rPr>
        <w:t xml:space="preserve">an Berbahasa Permulaan </w:t>
      </w:r>
      <w:r w:rsidR="00902424" w:rsidRPr="00645FB3">
        <w:rPr>
          <w:rFonts w:ascii="Arial" w:eastAsia="Times New Roman" w:hAnsi="Arial" w:cs="Arial"/>
          <w:sz w:val="20"/>
          <w:szCs w:val="20"/>
        </w:rPr>
        <w:t>Anak</w:t>
      </w:r>
      <w:r w:rsidR="00B54163" w:rsidRPr="00645FB3">
        <w:rPr>
          <w:rFonts w:ascii="Arial" w:eastAsia="Times New Roman" w:hAnsi="Arial" w:cs="Arial"/>
          <w:sz w:val="20"/>
          <w:szCs w:val="20"/>
        </w:rPr>
        <w:t xml:space="preserve"> (2007)</w:t>
      </w:r>
      <w:r w:rsidR="00D53CAD" w:rsidRPr="00645FB3">
        <w:rPr>
          <w:rFonts w:ascii="Arial" w:eastAsia="Times New Roman" w:hAnsi="Arial" w:cs="Arial"/>
          <w:sz w:val="20"/>
          <w:szCs w:val="20"/>
        </w:rPr>
        <w:t xml:space="preserve"> keterampilan berbahasa   dapat ditunjukkan oleh anak dalam perilaku: menyapa, memperkenalkan diri, bertanya, </w:t>
      </w:r>
      <w:r w:rsidR="00D53CAD" w:rsidRPr="00645FB3">
        <w:rPr>
          <w:rFonts w:ascii="Arial" w:eastAsia="Times New Roman" w:hAnsi="Arial" w:cs="Arial"/>
          <w:sz w:val="20"/>
          <w:szCs w:val="20"/>
        </w:rPr>
        <w:lastRenderedPageBreak/>
        <w:t xml:space="preserve">mendeskripsikan, melaporkan kejadian, menyatakan suka/ tidak, meminta ijin, bantuan, mengemukakan alasan, memerintah atau menolak sesuatu. </w:t>
      </w:r>
    </w:p>
    <w:p w:rsidR="005A7DFD" w:rsidRPr="00645FB3" w:rsidRDefault="005A7DFD" w:rsidP="005A7DFD">
      <w:pPr>
        <w:spacing w:after="0" w:line="240" w:lineRule="auto"/>
        <w:ind w:left="1" w:firstLine="719"/>
        <w:jc w:val="both"/>
        <w:rPr>
          <w:rFonts w:ascii="Arial" w:eastAsia="Times New Roman" w:hAnsi="Arial" w:cs="Arial"/>
          <w:sz w:val="20"/>
          <w:szCs w:val="20"/>
        </w:rPr>
      </w:pPr>
    </w:p>
    <w:p w:rsidR="009A0756" w:rsidRPr="00645FB3" w:rsidRDefault="00D53CAD" w:rsidP="005A7DFD">
      <w:pPr>
        <w:spacing w:after="0" w:line="240" w:lineRule="auto"/>
        <w:ind w:left="1" w:firstLine="719"/>
        <w:jc w:val="both"/>
        <w:rPr>
          <w:rFonts w:ascii="Arial" w:hAnsi="Arial" w:cs="Arial"/>
          <w:sz w:val="20"/>
          <w:szCs w:val="20"/>
        </w:rPr>
      </w:pPr>
      <w:r w:rsidRPr="00645FB3">
        <w:rPr>
          <w:rFonts w:ascii="Arial" w:hAnsi="Arial" w:cs="Arial"/>
          <w:sz w:val="20"/>
          <w:szCs w:val="20"/>
        </w:rPr>
        <w:t>Hal ini terbukti pada saat pembelajaran berlangsung dengan beragam aktivitas atau permainan yang berkaitan dengan keterampilan berbahasa yang disajikan atau yang diberikan oleh guru sangat beragam, tidak lagi hanya sekedar membaca benda ataupun menulis huruf dipapan tulis. Guru mulai paham mengenai tujuan keterampilan berbahasa yaitu agar anak dapat mengetahui dasar-dasar dalam berkomunikasi baik lisan maupun tertulis dalam suasana yang menarik, aman, nyaman dan menyenangkan, sehingga diharapkan nantinya anak akan memiliki kesiapan dalam mengikuti pembelajaran untuk jenjang pendidikan selanjutnya.</w:t>
      </w:r>
      <w:r w:rsidR="005A7DFD" w:rsidRPr="00645FB3">
        <w:rPr>
          <w:rFonts w:ascii="Arial" w:hAnsi="Arial" w:cs="Arial"/>
          <w:sz w:val="20"/>
          <w:szCs w:val="20"/>
        </w:rPr>
        <w:t xml:space="preserve"> </w:t>
      </w:r>
      <w:r w:rsidR="00474A2D" w:rsidRPr="00645FB3">
        <w:rPr>
          <w:rFonts w:ascii="Arial" w:hAnsi="Arial" w:cs="Arial"/>
          <w:sz w:val="20"/>
          <w:szCs w:val="20"/>
        </w:rPr>
        <w:t>Sejalan dengan Raban</w:t>
      </w:r>
      <w:r w:rsidR="00110E83" w:rsidRPr="00645FB3">
        <w:rPr>
          <w:rFonts w:ascii="Arial" w:hAnsi="Arial" w:cs="Arial"/>
          <w:sz w:val="20"/>
          <w:szCs w:val="20"/>
        </w:rPr>
        <w:t xml:space="preserve"> </w:t>
      </w:r>
      <w:r w:rsidR="00474A2D" w:rsidRPr="00645FB3">
        <w:rPr>
          <w:rFonts w:ascii="Arial" w:hAnsi="Arial" w:cs="Arial"/>
          <w:sz w:val="20"/>
          <w:szCs w:val="20"/>
        </w:rPr>
        <w:t>(2009)</w:t>
      </w:r>
      <w:r w:rsidR="002E2E1B" w:rsidRPr="00645FB3">
        <w:rPr>
          <w:rFonts w:ascii="Arial" w:hAnsi="Arial" w:cs="Arial"/>
          <w:sz w:val="20"/>
          <w:szCs w:val="20"/>
        </w:rPr>
        <w:t>,</w:t>
      </w:r>
      <w:r w:rsidR="00474A2D" w:rsidRPr="00645FB3">
        <w:rPr>
          <w:rFonts w:ascii="Arial" w:hAnsi="Arial" w:cs="Arial"/>
          <w:sz w:val="20"/>
          <w:szCs w:val="20"/>
        </w:rPr>
        <w:t xml:space="preserve"> </w:t>
      </w:r>
      <w:r w:rsidR="00110E83" w:rsidRPr="00645FB3">
        <w:rPr>
          <w:rFonts w:ascii="Arial" w:hAnsi="Arial" w:cs="Arial"/>
          <w:sz w:val="20"/>
          <w:szCs w:val="20"/>
        </w:rPr>
        <w:t xml:space="preserve">pendekatan yang seimbang untuk mendukung perkembangan bahasa anak-anak dan pembelajaran keaksaraan melibatkan </w:t>
      </w:r>
      <w:r w:rsidR="00474A2D" w:rsidRPr="00645FB3">
        <w:rPr>
          <w:rFonts w:ascii="Arial" w:hAnsi="Arial" w:cs="Arial"/>
          <w:sz w:val="20"/>
          <w:szCs w:val="20"/>
        </w:rPr>
        <w:t xml:space="preserve">(a) </w:t>
      </w:r>
      <w:r w:rsidR="00110E83" w:rsidRPr="00645FB3">
        <w:rPr>
          <w:rFonts w:ascii="Arial" w:hAnsi="Arial" w:cs="Arial"/>
          <w:sz w:val="20"/>
          <w:szCs w:val="20"/>
        </w:rPr>
        <w:t>hubungan sosial yang memanfaatkan kekuatan, min</w:t>
      </w:r>
      <w:r w:rsidR="00474A2D" w:rsidRPr="00645FB3">
        <w:rPr>
          <w:rFonts w:ascii="Arial" w:hAnsi="Arial" w:cs="Arial"/>
          <w:sz w:val="20"/>
          <w:szCs w:val="20"/>
        </w:rPr>
        <w:t xml:space="preserve">at dan pengetahuan anak-anak, (b) </w:t>
      </w:r>
      <w:r w:rsidR="00110E83" w:rsidRPr="00645FB3">
        <w:rPr>
          <w:rFonts w:ascii="Arial" w:hAnsi="Arial" w:cs="Arial"/>
          <w:sz w:val="20"/>
          <w:szCs w:val="20"/>
        </w:rPr>
        <w:t>berfokus pada komunikasi yang sesua</w:t>
      </w:r>
      <w:r w:rsidR="00474A2D" w:rsidRPr="00645FB3">
        <w:rPr>
          <w:rFonts w:ascii="Arial" w:hAnsi="Arial" w:cs="Arial"/>
          <w:sz w:val="20"/>
          <w:szCs w:val="20"/>
        </w:rPr>
        <w:t>i</w:t>
      </w:r>
      <w:r w:rsidR="00110E83" w:rsidRPr="00645FB3">
        <w:rPr>
          <w:rFonts w:ascii="Arial" w:hAnsi="Arial" w:cs="Arial"/>
          <w:sz w:val="20"/>
          <w:szCs w:val="20"/>
        </w:rPr>
        <w:t>i secara sosial dalam konteks</w:t>
      </w:r>
      <w:r w:rsidR="00474A2D" w:rsidRPr="00645FB3">
        <w:rPr>
          <w:rFonts w:ascii="Arial" w:hAnsi="Arial" w:cs="Arial"/>
          <w:sz w:val="20"/>
          <w:szCs w:val="20"/>
        </w:rPr>
        <w:t xml:space="preserve"> (penggunaan bahasa pragmatik), (c)</w:t>
      </w:r>
      <w:r w:rsidR="00110E83" w:rsidRPr="00645FB3">
        <w:rPr>
          <w:rFonts w:ascii="Arial" w:hAnsi="Arial" w:cs="Arial"/>
          <w:sz w:val="20"/>
          <w:szCs w:val="20"/>
        </w:rPr>
        <w:t xml:space="preserve"> mempro</w:t>
      </w:r>
      <w:r w:rsidR="00474A2D" w:rsidRPr="00645FB3">
        <w:rPr>
          <w:rFonts w:ascii="Arial" w:hAnsi="Arial" w:cs="Arial"/>
          <w:sz w:val="20"/>
          <w:szCs w:val="20"/>
        </w:rPr>
        <w:t>mosikan pengembangan kosakata,</w:t>
      </w:r>
      <w:r w:rsidR="00393C72" w:rsidRPr="00645FB3">
        <w:rPr>
          <w:rFonts w:ascii="Arial" w:hAnsi="Arial" w:cs="Arial"/>
          <w:sz w:val="20"/>
          <w:szCs w:val="20"/>
        </w:rPr>
        <w:t xml:space="preserve"> (d) </w:t>
      </w:r>
      <w:r w:rsidR="00110E83" w:rsidRPr="00645FB3">
        <w:rPr>
          <w:rFonts w:ascii="Arial" w:hAnsi="Arial" w:cs="Arial"/>
          <w:sz w:val="20"/>
          <w:szCs w:val="20"/>
        </w:rPr>
        <w:t xml:space="preserve">mengembangkan kesadaran </w:t>
      </w:r>
      <w:r w:rsidR="00474A2D" w:rsidRPr="00645FB3">
        <w:rPr>
          <w:rFonts w:ascii="Arial" w:hAnsi="Arial" w:cs="Arial"/>
          <w:sz w:val="20"/>
          <w:szCs w:val="20"/>
        </w:rPr>
        <w:t xml:space="preserve">fonologis, (e) </w:t>
      </w:r>
      <w:r w:rsidR="00110E83" w:rsidRPr="00645FB3">
        <w:rPr>
          <w:rFonts w:ascii="Arial" w:hAnsi="Arial" w:cs="Arial"/>
          <w:sz w:val="20"/>
          <w:szCs w:val="20"/>
        </w:rPr>
        <w:t>mengembangkan peng</w:t>
      </w:r>
      <w:r w:rsidR="00474A2D" w:rsidRPr="00645FB3">
        <w:rPr>
          <w:rFonts w:ascii="Arial" w:hAnsi="Arial" w:cs="Arial"/>
          <w:sz w:val="20"/>
          <w:szCs w:val="20"/>
        </w:rPr>
        <w:t xml:space="preserve">etahuan alfabet dan surat-surat, (f) </w:t>
      </w:r>
      <w:r w:rsidR="00110E83" w:rsidRPr="00645FB3">
        <w:rPr>
          <w:rFonts w:ascii="Arial" w:hAnsi="Arial" w:cs="Arial"/>
          <w:sz w:val="20"/>
          <w:szCs w:val="20"/>
        </w:rPr>
        <w:t>menyediakan lingkungan literasi yang kaya di mana keaksaraan sengaja digunakan dan dibahas</w:t>
      </w:r>
      <w:r w:rsidR="009A0756" w:rsidRPr="00645FB3">
        <w:rPr>
          <w:rFonts w:ascii="Arial" w:hAnsi="Arial" w:cs="Arial"/>
          <w:sz w:val="20"/>
          <w:szCs w:val="20"/>
        </w:rPr>
        <w:t>.</w:t>
      </w:r>
    </w:p>
    <w:p w:rsidR="005A7DFD" w:rsidRPr="00645FB3" w:rsidRDefault="005A7DFD" w:rsidP="005A7DFD">
      <w:pPr>
        <w:spacing w:after="0" w:line="240" w:lineRule="auto"/>
        <w:ind w:left="1" w:firstLine="719"/>
        <w:jc w:val="both"/>
        <w:rPr>
          <w:rFonts w:ascii="Arial" w:hAnsi="Arial" w:cs="Arial"/>
          <w:sz w:val="20"/>
          <w:szCs w:val="20"/>
        </w:rPr>
      </w:pPr>
    </w:p>
    <w:p w:rsidR="0029209A" w:rsidRPr="00645FB3" w:rsidRDefault="00C1438E" w:rsidP="005A7DFD">
      <w:pPr>
        <w:spacing w:after="0" w:line="240" w:lineRule="auto"/>
        <w:ind w:left="1" w:firstLine="719"/>
        <w:jc w:val="both"/>
        <w:rPr>
          <w:rFonts w:ascii="Arial" w:hAnsi="Arial" w:cs="Arial"/>
          <w:sz w:val="20"/>
          <w:szCs w:val="20"/>
        </w:rPr>
      </w:pPr>
      <w:r w:rsidRPr="00645FB3">
        <w:rPr>
          <w:rFonts w:ascii="Arial" w:hAnsi="Arial" w:cs="Arial"/>
          <w:sz w:val="20"/>
          <w:szCs w:val="20"/>
        </w:rPr>
        <w:t xml:space="preserve">Sejalan dengan </w:t>
      </w:r>
      <w:r w:rsidR="00C15843">
        <w:rPr>
          <w:rFonts w:ascii="Arial" w:hAnsi="Arial" w:cs="Arial"/>
          <w:sz w:val="20"/>
          <w:szCs w:val="20"/>
        </w:rPr>
        <w:t>Janet</w:t>
      </w:r>
      <w:r w:rsidR="009A0756" w:rsidRPr="00645FB3">
        <w:rPr>
          <w:rFonts w:ascii="Arial" w:hAnsi="Arial" w:cs="Arial"/>
          <w:sz w:val="20"/>
          <w:szCs w:val="20"/>
        </w:rPr>
        <w:t xml:space="preserve"> (2012), p</w:t>
      </w:r>
      <w:r w:rsidR="0029209A" w:rsidRPr="00645FB3">
        <w:rPr>
          <w:rFonts w:ascii="Arial" w:hAnsi="Arial" w:cs="Arial"/>
          <w:sz w:val="20"/>
          <w:szCs w:val="20"/>
        </w:rPr>
        <w:t xml:space="preserve">engalaman </w:t>
      </w:r>
      <w:r w:rsidR="009A0756" w:rsidRPr="00645FB3">
        <w:rPr>
          <w:rFonts w:ascii="Arial" w:hAnsi="Arial" w:cs="Arial"/>
          <w:sz w:val="20"/>
          <w:szCs w:val="20"/>
        </w:rPr>
        <w:t xml:space="preserve">pada </w:t>
      </w:r>
      <w:r w:rsidR="0029209A" w:rsidRPr="00645FB3">
        <w:rPr>
          <w:rFonts w:ascii="Arial" w:hAnsi="Arial" w:cs="Arial"/>
          <w:sz w:val="20"/>
          <w:szCs w:val="20"/>
        </w:rPr>
        <w:t xml:space="preserve">pendengaran </w:t>
      </w:r>
      <w:r w:rsidR="009A0756" w:rsidRPr="00645FB3">
        <w:rPr>
          <w:rFonts w:ascii="Arial" w:hAnsi="Arial" w:cs="Arial"/>
          <w:sz w:val="20"/>
          <w:szCs w:val="20"/>
        </w:rPr>
        <w:t xml:space="preserve">anak usia dini </w:t>
      </w:r>
      <w:r w:rsidR="0029209A" w:rsidRPr="00645FB3">
        <w:rPr>
          <w:rFonts w:ascii="Arial" w:hAnsi="Arial" w:cs="Arial"/>
          <w:sz w:val="20"/>
          <w:szCs w:val="20"/>
        </w:rPr>
        <w:t xml:space="preserve">dan pengalaman berbicara </w:t>
      </w:r>
      <w:r w:rsidR="009A0756" w:rsidRPr="00645FB3">
        <w:rPr>
          <w:rFonts w:ascii="Arial" w:hAnsi="Arial" w:cs="Arial"/>
          <w:sz w:val="20"/>
          <w:szCs w:val="20"/>
        </w:rPr>
        <w:t xml:space="preserve">anak usia </w:t>
      </w:r>
      <w:r w:rsidR="0029209A" w:rsidRPr="00645FB3">
        <w:rPr>
          <w:rFonts w:ascii="Arial" w:hAnsi="Arial" w:cs="Arial"/>
          <w:sz w:val="20"/>
          <w:szCs w:val="20"/>
        </w:rPr>
        <w:t xml:space="preserve">dini, </w:t>
      </w:r>
      <w:r w:rsidR="009A0756" w:rsidRPr="00645FB3">
        <w:rPr>
          <w:rFonts w:ascii="Arial" w:hAnsi="Arial" w:cs="Arial"/>
          <w:sz w:val="20"/>
          <w:szCs w:val="20"/>
        </w:rPr>
        <w:t>telah dite</w:t>
      </w:r>
      <w:r w:rsidR="0029209A" w:rsidRPr="00645FB3">
        <w:rPr>
          <w:rFonts w:ascii="Arial" w:hAnsi="Arial" w:cs="Arial"/>
          <w:sz w:val="20"/>
          <w:szCs w:val="20"/>
        </w:rPr>
        <w:t xml:space="preserve">mukan bahwa mendengar </w:t>
      </w:r>
      <w:r w:rsidR="009A0756" w:rsidRPr="00645FB3">
        <w:rPr>
          <w:rFonts w:ascii="Arial" w:hAnsi="Arial" w:cs="Arial"/>
          <w:sz w:val="20"/>
          <w:szCs w:val="20"/>
        </w:rPr>
        <w:t xml:space="preserve">pada </w:t>
      </w:r>
      <w:r w:rsidR="0029209A" w:rsidRPr="00645FB3">
        <w:rPr>
          <w:rFonts w:ascii="Arial" w:hAnsi="Arial" w:cs="Arial"/>
          <w:sz w:val="20"/>
          <w:szCs w:val="20"/>
        </w:rPr>
        <w:t>masa kecil</w:t>
      </w:r>
      <w:r w:rsidR="009A0756" w:rsidRPr="00645FB3">
        <w:rPr>
          <w:rFonts w:ascii="Arial" w:hAnsi="Arial" w:cs="Arial"/>
          <w:sz w:val="20"/>
          <w:szCs w:val="20"/>
        </w:rPr>
        <w:t xml:space="preserve">, </w:t>
      </w:r>
      <w:r w:rsidR="0029209A" w:rsidRPr="00645FB3">
        <w:rPr>
          <w:rFonts w:ascii="Arial" w:hAnsi="Arial" w:cs="Arial"/>
          <w:sz w:val="20"/>
          <w:szCs w:val="20"/>
        </w:rPr>
        <w:t xml:space="preserve">pengalaman </w:t>
      </w:r>
      <w:r w:rsidR="009A0756" w:rsidRPr="00645FB3">
        <w:rPr>
          <w:rFonts w:ascii="Arial" w:hAnsi="Arial" w:cs="Arial"/>
          <w:sz w:val="20"/>
          <w:szCs w:val="20"/>
        </w:rPr>
        <w:t xml:space="preserve">anak pada waktu kecil </w:t>
      </w:r>
      <w:r w:rsidR="0029209A" w:rsidRPr="00645FB3">
        <w:rPr>
          <w:rFonts w:ascii="Arial" w:hAnsi="Arial" w:cs="Arial"/>
          <w:sz w:val="20"/>
          <w:szCs w:val="20"/>
        </w:rPr>
        <w:t>bisa memiliki keuntungan abadi</w:t>
      </w:r>
      <w:r w:rsidR="009A0756" w:rsidRPr="00645FB3">
        <w:rPr>
          <w:rFonts w:ascii="Arial" w:hAnsi="Arial" w:cs="Arial"/>
          <w:sz w:val="20"/>
          <w:szCs w:val="20"/>
        </w:rPr>
        <w:t xml:space="preserve"> </w:t>
      </w:r>
      <w:r w:rsidR="0029209A" w:rsidRPr="00645FB3">
        <w:rPr>
          <w:rFonts w:ascii="Arial" w:hAnsi="Arial" w:cs="Arial"/>
          <w:sz w:val="20"/>
          <w:szCs w:val="20"/>
        </w:rPr>
        <w:t xml:space="preserve">untuk produksi fonologi dalam </w:t>
      </w:r>
      <w:r w:rsidR="009A0756" w:rsidRPr="00645FB3">
        <w:rPr>
          <w:rFonts w:ascii="Arial" w:hAnsi="Arial" w:cs="Arial"/>
          <w:sz w:val="20"/>
          <w:szCs w:val="20"/>
        </w:rPr>
        <w:t>kemampuan berbahasa anak itu sendiri.</w:t>
      </w:r>
      <w:r w:rsidR="005A7DFD" w:rsidRPr="00645FB3">
        <w:rPr>
          <w:rFonts w:ascii="Arial" w:hAnsi="Arial" w:cs="Arial"/>
          <w:sz w:val="20"/>
          <w:szCs w:val="20"/>
        </w:rPr>
        <w:t xml:space="preserve"> </w:t>
      </w:r>
      <w:r w:rsidRPr="00645FB3">
        <w:rPr>
          <w:rFonts w:ascii="Arial" w:hAnsi="Arial" w:cs="Arial"/>
          <w:sz w:val="20"/>
          <w:szCs w:val="20"/>
        </w:rPr>
        <w:t xml:space="preserve">Menurut </w:t>
      </w:r>
      <w:r w:rsidR="00C15843">
        <w:rPr>
          <w:rFonts w:ascii="Arial" w:hAnsi="Arial" w:cs="Arial"/>
          <w:sz w:val="20"/>
          <w:szCs w:val="20"/>
        </w:rPr>
        <w:t>Susan</w:t>
      </w:r>
      <w:r w:rsidR="00542D56" w:rsidRPr="00645FB3">
        <w:rPr>
          <w:rFonts w:ascii="Arial" w:hAnsi="Arial" w:cs="Arial"/>
          <w:sz w:val="20"/>
          <w:szCs w:val="20"/>
        </w:rPr>
        <w:t xml:space="preserve"> (2014) Kosakata anak dalam berbahasa bisa ditingkatkan pada saat prasekolah dan guru bisa menggunakan kata-kata ataupun kosa kata yang langka yang mengembangkan keterampilan anak berbahasa.</w:t>
      </w:r>
    </w:p>
    <w:p w:rsidR="005A7DFD" w:rsidRPr="00645FB3" w:rsidRDefault="005A7DFD" w:rsidP="005A7DFD">
      <w:pPr>
        <w:spacing w:after="0" w:line="240" w:lineRule="auto"/>
        <w:ind w:left="1" w:firstLine="719"/>
        <w:jc w:val="both"/>
        <w:rPr>
          <w:rFonts w:ascii="Arial" w:hAnsi="Arial" w:cs="Arial"/>
          <w:sz w:val="20"/>
          <w:szCs w:val="20"/>
        </w:rPr>
      </w:pPr>
    </w:p>
    <w:p w:rsidR="006F4D66" w:rsidRPr="00645FB3" w:rsidRDefault="00D53CAD" w:rsidP="005A7DFD">
      <w:pPr>
        <w:spacing w:after="0" w:line="240" w:lineRule="auto"/>
        <w:ind w:left="1" w:firstLine="719"/>
        <w:jc w:val="both"/>
        <w:rPr>
          <w:rFonts w:ascii="Arial" w:hAnsi="Arial" w:cs="Arial"/>
          <w:sz w:val="20"/>
          <w:szCs w:val="20"/>
        </w:rPr>
      </w:pPr>
      <w:r w:rsidRPr="00645FB3">
        <w:rPr>
          <w:rFonts w:ascii="Arial" w:hAnsi="Arial" w:cs="Arial"/>
          <w:sz w:val="20"/>
          <w:szCs w:val="20"/>
        </w:rPr>
        <w:t>Menurut Sujiono (</w:t>
      </w:r>
      <w:r w:rsidR="00A02165" w:rsidRPr="00645FB3">
        <w:rPr>
          <w:rFonts w:ascii="Arial" w:hAnsi="Arial" w:cs="Arial"/>
          <w:sz w:val="20"/>
          <w:szCs w:val="20"/>
        </w:rPr>
        <w:t>2013</w:t>
      </w:r>
      <w:r w:rsidRPr="00645FB3">
        <w:rPr>
          <w:rFonts w:ascii="Arial" w:hAnsi="Arial" w:cs="Arial"/>
          <w:sz w:val="20"/>
          <w:szCs w:val="20"/>
        </w:rPr>
        <w:t>)</w:t>
      </w:r>
      <w:r w:rsidR="00A02165" w:rsidRPr="00645FB3">
        <w:rPr>
          <w:rFonts w:ascii="Arial" w:hAnsi="Arial" w:cs="Arial"/>
          <w:sz w:val="20"/>
          <w:szCs w:val="20"/>
        </w:rPr>
        <w:t xml:space="preserve"> menjelaskan bahwa t</w:t>
      </w:r>
      <w:r w:rsidR="001219B4" w:rsidRPr="00645FB3">
        <w:rPr>
          <w:rFonts w:ascii="Arial" w:hAnsi="Arial" w:cs="Arial"/>
          <w:sz w:val="20"/>
          <w:szCs w:val="20"/>
        </w:rPr>
        <w:t>ujuan pengembangan bahasa yaitu a</w:t>
      </w:r>
      <w:r w:rsidR="00A02165" w:rsidRPr="00645FB3">
        <w:rPr>
          <w:rFonts w:ascii="Arial" w:hAnsi="Arial" w:cs="Arial"/>
          <w:sz w:val="20"/>
          <w:szCs w:val="20"/>
        </w:rPr>
        <w:t>gar anak mampu berkomunikasi baik lisan maupun tulisan dengan baik</w:t>
      </w:r>
      <w:r w:rsidR="001219B4" w:rsidRPr="00645FB3">
        <w:rPr>
          <w:rFonts w:ascii="Arial" w:hAnsi="Arial" w:cs="Arial"/>
          <w:sz w:val="20"/>
          <w:szCs w:val="20"/>
        </w:rPr>
        <w:t>, m</w:t>
      </w:r>
      <w:r w:rsidR="00A02165" w:rsidRPr="00645FB3">
        <w:rPr>
          <w:rFonts w:ascii="Arial" w:hAnsi="Arial" w:cs="Arial"/>
          <w:sz w:val="20"/>
          <w:szCs w:val="20"/>
        </w:rPr>
        <w:t xml:space="preserve">emiliki kemampuan bahasa untuk meyakinkan orang lain, </w:t>
      </w:r>
      <w:r w:rsidR="001219B4" w:rsidRPr="00645FB3">
        <w:rPr>
          <w:rFonts w:ascii="Arial" w:hAnsi="Arial" w:cs="Arial"/>
          <w:sz w:val="20"/>
          <w:szCs w:val="20"/>
        </w:rPr>
        <w:t>m</w:t>
      </w:r>
      <w:r w:rsidR="00A02165" w:rsidRPr="00645FB3">
        <w:rPr>
          <w:rFonts w:ascii="Arial" w:hAnsi="Arial" w:cs="Arial"/>
          <w:sz w:val="20"/>
          <w:szCs w:val="20"/>
        </w:rPr>
        <w:t>ampu mengingat dan menghafal informasi</w:t>
      </w:r>
      <w:r w:rsidR="001219B4" w:rsidRPr="00645FB3">
        <w:rPr>
          <w:rFonts w:ascii="Arial" w:hAnsi="Arial" w:cs="Arial"/>
          <w:sz w:val="20"/>
          <w:szCs w:val="20"/>
        </w:rPr>
        <w:t>, m</w:t>
      </w:r>
      <w:r w:rsidR="00A02165" w:rsidRPr="00645FB3">
        <w:rPr>
          <w:rFonts w:ascii="Arial" w:hAnsi="Arial" w:cs="Arial"/>
          <w:sz w:val="20"/>
          <w:szCs w:val="20"/>
        </w:rPr>
        <w:t xml:space="preserve">ampu memberikan penjelasan, e) </w:t>
      </w:r>
      <w:r w:rsidR="001219B4" w:rsidRPr="00645FB3">
        <w:rPr>
          <w:rFonts w:ascii="Arial" w:hAnsi="Arial" w:cs="Arial"/>
          <w:sz w:val="20"/>
          <w:szCs w:val="20"/>
        </w:rPr>
        <w:t>m</w:t>
      </w:r>
      <w:r w:rsidR="00A02165" w:rsidRPr="00645FB3">
        <w:rPr>
          <w:rFonts w:ascii="Arial" w:hAnsi="Arial" w:cs="Arial"/>
          <w:sz w:val="20"/>
          <w:szCs w:val="20"/>
        </w:rPr>
        <w:t>ampu untuk membahas bahasa itu sendiri</w:t>
      </w:r>
      <w:r w:rsidR="001219B4" w:rsidRPr="00645FB3">
        <w:rPr>
          <w:rFonts w:ascii="Arial" w:hAnsi="Arial" w:cs="Arial"/>
          <w:sz w:val="20"/>
          <w:szCs w:val="20"/>
        </w:rPr>
        <w:t>.</w:t>
      </w:r>
      <w:r w:rsidR="005A7DFD" w:rsidRPr="00645FB3">
        <w:rPr>
          <w:rFonts w:ascii="Arial" w:hAnsi="Arial" w:cs="Arial"/>
          <w:sz w:val="20"/>
          <w:szCs w:val="20"/>
        </w:rPr>
        <w:t xml:space="preserve"> </w:t>
      </w:r>
      <w:r w:rsidR="00B54163" w:rsidRPr="00645FB3">
        <w:rPr>
          <w:rFonts w:ascii="Arial" w:eastAsia="Times New Roman" w:hAnsi="Arial" w:cs="Arial"/>
          <w:sz w:val="20"/>
          <w:szCs w:val="20"/>
        </w:rPr>
        <w:t xml:space="preserve">Pedoman Pengembangan Berbahasa Permulaan Anak </w:t>
      </w:r>
      <w:r w:rsidR="003568ED" w:rsidRPr="00645FB3">
        <w:rPr>
          <w:rFonts w:ascii="Arial" w:eastAsia="Times New Roman" w:hAnsi="Arial" w:cs="Arial"/>
          <w:sz w:val="20"/>
          <w:szCs w:val="20"/>
        </w:rPr>
        <w:t xml:space="preserve">(2007) karakterisik anak </w:t>
      </w:r>
      <w:r w:rsidR="00185327" w:rsidRPr="00645FB3">
        <w:rPr>
          <w:rFonts w:ascii="Arial" w:eastAsia="Times New Roman" w:hAnsi="Arial" w:cs="Arial"/>
          <w:sz w:val="20"/>
          <w:szCs w:val="20"/>
        </w:rPr>
        <w:lastRenderedPageBreak/>
        <w:t>terampil</w:t>
      </w:r>
      <w:r w:rsidR="00B54163" w:rsidRPr="00645FB3">
        <w:rPr>
          <w:rFonts w:ascii="Arial" w:eastAsia="Times New Roman" w:hAnsi="Arial" w:cs="Arial"/>
          <w:sz w:val="20"/>
          <w:szCs w:val="20"/>
        </w:rPr>
        <w:t xml:space="preserve"> berbahasa   </w:t>
      </w:r>
      <w:r w:rsidR="003568ED" w:rsidRPr="00645FB3">
        <w:rPr>
          <w:rFonts w:ascii="Arial" w:hAnsi="Arial" w:cs="Arial"/>
          <w:sz w:val="20"/>
          <w:szCs w:val="20"/>
        </w:rPr>
        <w:t>yaitu d</w:t>
      </w:r>
      <w:r w:rsidR="00B54163" w:rsidRPr="00645FB3">
        <w:rPr>
          <w:rFonts w:ascii="Arial" w:hAnsi="Arial" w:cs="Arial"/>
          <w:sz w:val="20"/>
          <w:szCs w:val="20"/>
        </w:rPr>
        <w:t xml:space="preserve">apat berbicara dengan menggunakan kalimat sederhana </w:t>
      </w:r>
      <w:r w:rsidR="00185327" w:rsidRPr="00645FB3">
        <w:rPr>
          <w:rFonts w:ascii="Arial" w:hAnsi="Arial" w:cs="Arial"/>
          <w:sz w:val="20"/>
          <w:szCs w:val="20"/>
        </w:rPr>
        <w:t>yang terdiri dari 4-</w:t>
      </w:r>
      <w:r w:rsidR="003568ED" w:rsidRPr="00645FB3">
        <w:rPr>
          <w:rFonts w:ascii="Arial" w:hAnsi="Arial" w:cs="Arial"/>
          <w:sz w:val="20"/>
          <w:szCs w:val="20"/>
        </w:rPr>
        <w:t>5 kata, m</w:t>
      </w:r>
      <w:r w:rsidR="00B54163" w:rsidRPr="00645FB3">
        <w:rPr>
          <w:rFonts w:ascii="Arial" w:hAnsi="Arial" w:cs="Arial"/>
          <w:sz w:val="20"/>
          <w:szCs w:val="20"/>
        </w:rPr>
        <w:t>ampu melaksanakan tiga perintah lisan se</w:t>
      </w:r>
      <w:r w:rsidR="003568ED" w:rsidRPr="00645FB3">
        <w:rPr>
          <w:rFonts w:ascii="Arial" w:hAnsi="Arial" w:cs="Arial"/>
          <w:sz w:val="20"/>
          <w:szCs w:val="20"/>
        </w:rPr>
        <w:t>cara berurutan dengan benar, s</w:t>
      </w:r>
      <w:r w:rsidR="00B54163" w:rsidRPr="00645FB3">
        <w:rPr>
          <w:rFonts w:ascii="Arial" w:hAnsi="Arial" w:cs="Arial"/>
          <w:sz w:val="20"/>
          <w:szCs w:val="20"/>
        </w:rPr>
        <w:t>enang mendengarkan dan menceritakan kembali cerita sederhana d</w:t>
      </w:r>
      <w:r w:rsidR="003568ED" w:rsidRPr="00645FB3">
        <w:rPr>
          <w:rFonts w:ascii="Arial" w:hAnsi="Arial" w:cs="Arial"/>
          <w:sz w:val="20"/>
          <w:szCs w:val="20"/>
        </w:rPr>
        <w:t>engan urut dan mudah dipahami, m</w:t>
      </w:r>
      <w:r w:rsidR="00B54163" w:rsidRPr="00645FB3">
        <w:rPr>
          <w:rFonts w:ascii="Arial" w:hAnsi="Arial" w:cs="Arial"/>
          <w:sz w:val="20"/>
          <w:szCs w:val="20"/>
        </w:rPr>
        <w:t>enyebut nama, jenis kelamin dan umurnya, menyebut nama panggilan orang lain (teman, kakak, adik atau sa</w:t>
      </w:r>
      <w:r w:rsidR="003568ED" w:rsidRPr="00645FB3">
        <w:rPr>
          <w:rFonts w:ascii="Arial" w:hAnsi="Arial" w:cs="Arial"/>
          <w:sz w:val="20"/>
          <w:szCs w:val="20"/>
        </w:rPr>
        <w:t>udara yang telah dikenalnya), m</w:t>
      </w:r>
      <w:r w:rsidR="00B54163" w:rsidRPr="00645FB3">
        <w:rPr>
          <w:rFonts w:ascii="Arial" w:hAnsi="Arial" w:cs="Arial"/>
          <w:sz w:val="20"/>
          <w:szCs w:val="20"/>
        </w:rPr>
        <w:t xml:space="preserve">engerti bentuk pertanyaan dengan menggunakan </w:t>
      </w:r>
      <w:r w:rsidR="003568ED" w:rsidRPr="00645FB3">
        <w:rPr>
          <w:rFonts w:ascii="Arial" w:hAnsi="Arial" w:cs="Arial"/>
          <w:sz w:val="20"/>
          <w:szCs w:val="20"/>
        </w:rPr>
        <w:t>apa, mengapa dan bagaimana, dan d</w:t>
      </w:r>
      <w:r w:rsidR="00B54163" w:rsidRPr="00645FB3">
        <w:rPr>
          <w:rFonts w:ascii="Arial" w:hAnsi="Arial" w:cs="Arial"/>
          <w:sz w:val="20"/>
          <w:szCs w:val="20"/>
        </w:rPr>
        <w:t>apat mengajukan pertanyaan dengan menggunakan kata apa, siapa dan mengapa</w:t>
      </w:r>
      <w:r w:rsidR="00601E5C" w:rsidRPr="00645FB3">
        <w:rPr>
          <w:rFonts w:ascii="Arial" w:hAnsi="Arial" w:cs="Arial"/>
          <w:sz w:val="20"/>
          <w:szCs w:val="20"/>
        </w:rPr>
        <w:t>.</w:t>
      </w:r>
    </w:p>
    <w:p w:rsidR="005A7DFD" w:rsidRPr="00645FB3" w:rsidRDefault="005A7DFD" w:rsidP="005A7DFD">
      <w:pPr>
        <w:spacing w:after="0" w:line="240" w:lineRule="auto"/>
        <w:ind w:left="1" w:firstLine="719"/>
        <w:jc w:val="both"/>
        <w:rPr>
          <w:rFonts w:ascii="Arial" w:hAnsi="Arial" w:cs="Arial"/>
          <w:sz w:val="20"/>
          <w:szCs w:val="20"/>
        </w:rPr>
      </w:pPr>
    </w:p>
    <w:p w:rsidR="00F5491D" w:rsidRPr="00645FB3" w:rsidRDefault="006F4D66" w:rsidP="00882FBD">
      <w:pPr>
        <w:tabs>
          <w:tab w:val="left" w:pos="709"/>
        </w:tabs>
        <w:spacing w:after="0" w:line="240" w:lineRule="auto"/>
        <w:ind w:right="-1"/>
        <w:jc w:val="both"/>
        <w:rPr>
          <w:rFonts w:ascii="Arial" w:hAnsi="Arial" w:cs="Arial"/>
          <w:sz w:val="20"/>
          <w:szCs w:val="20"/>
        </w:rPr>
      </w:pPr>
      <w:r w:rsidRPr="00645FB3">
        <w:rPr>
          <w:rFonts w:ascii="Arial" w:hAnsi="Arial" w:cs="Arial"/>
          <w:sz w:val="20"/>
          <w:szCs w:val="20"/>
        </w:rPr>
        <w:tab/>
      </w:r>
      <w:r w:rsidR="002F5894" w:rsidRPr="00645FB3">
        <w:rPr>
          <w:rFonts w:ascii="Arial" w:hAnsi="Arial" w:cs="Arial"/>
          <w:sz w:val="20"/>
          <w:szCs w:val="20"/>
        </w:rPr>
        <w:t xml:space="preserve">Pembelajaran keterampilan berbahasa untuk anak usia dini sebaiknya dikenalkan kepada anak melalui permainan atau alat permainan edukasi yang mendukung perkembangan anak. </w:t>
      </w:r>
      <w:r w:rsidR="00D53CAD" w:rsidRPr="00645FB3">
        <w:rPr>
          <w:rFonts w:ascii="Arial" w:hAnsi="Arial" w:cs="Arial"/>
          <w:sz w:val="20"/>
          <w:szCs w:val="20"/>
        </w:rPr>
        <w:t xml:space="preserve">Menurut </w:t>
      </w:r>
      <w:r w:rsidR="002F5894" w:rsidRPr="00645FB3">
        <w:rPr>
          <w:rFonts w:ascii="Arial" w:hAnsi="Arial" w:cs="Arial"/>
          <w:sz w:val="20"/>
          <w:szCs w:val="20"/>
        </w:rPr>
        <w:t>Delfita</w:t>
      </w:r>
      <w:r w:rsidR="001D1E1C" w:rsidRPr="00645FB3">
        <w:rPr>
          <w:rFonts w:ascii="Arial" w:hAnsi="Arial" w:cs="Arial"/>
          <w:sz w:val="20"/>
          <w:szCs w:val="20"/>
        </w:rPr>
        <w:t xml:space="preserve"> (2014</w:t>
      </w:r>
      <w:r w:rsidR="00D53CAD" w:rsidRPr="00645FB3">
        <w:rPr>
          <w:rFonts w:ascii="Arial" w:hAnsi="Arial" w:cs="Arial"/>
          <w:sz w:val="20"/>
          <w:szCs w:val="20"/>
        </w:rPr>
        <w:t xml:space="preserve">), </w:t>
      </w:r>
      <w:r w:rsidR="002E2E1B" w:rsidRPr="00645FB3">
        <w:rPr>
          <w:rFonts w:ascii="Arial" w:hAnsi="Arial" w:cs="Arial"/>
          <w:sz w:val="20"/>
          <w:szCs w:val="20"/>
        </w:rPr>
        <w:t>p</w:t>
      </w:r>
      <w:r w:rsidR="002F5894" w:rsidRPr="00645FB3">
        <w:rPr>
          <w:rFonts w:ascii="Arial" w:hAnsi="Arial" w:cs="Arial"/>
          <w:sz w:val="20"/>
          <w:szCs w:val="20"/>
        </w:rPr>
        <w:t xml:space="preserve">ermainan </w:t>
      </w:r>
      <w:r w:rsidR="0062009C" w:rsidRPr="00645FB3">
        <w:rPr>
          <w:rFonts w:ascii="Arial" w:hAnsi="Arial" w:cs="Arial"/>
          <w:sz w:val="20"/>
          <w:szCs w:val="20"/>
        </w:rPr>
        <w:t xml:space="preserve">kartu </w:t>
      </w:r>
      <w:r w:rsidR="002F5894" w:rsidRPr="00645FB3">
        <w:rPr>
          <w:rFonts w:ascii="Arial" w:hAnsi="Arial" w:cs="Arial"/>
          <w:sz w:val="20"/>
          <w:szCs w:val="20"/>
        </w:rPr>
        <w:t>merupakan permainan yang dirancang untuk meningkatkan kemampuan bahasa anak, terutama mengembangkan kemampuan bahasa lisan yaitu memperkaya kosakata anak, dan penambahan kosa kata.</w:t>
      </w:r>
      <w:r w:rsidR="007B1DAB" w:rsidRPr="00645FB3">
        <w:rPr>
          <w:rFonts w:ascii="Arial" w:hAnsi="Arial" w:cs="Arial"/>
          <w:sz w:val="20"/>
          <w:szCs w:val="20"/>
        </w:rPr>
        <w:t xml:space="preserve"> </w:t>
      </w:r>
      <w:r w:rsidR="004F169E" w:rsidRPr="00645FB3">
        <w:rPr>
          <w:rFonts w:ascii="Arial" w:hAnsi="Arial" w:cs="Arial"/>
          <w:sz w:val="20"/>
          <w:szCs w:val="20"/>
        </w:rPr>
        <w:t>Berdasarkan uraian</w:t>
      </w:r>
      <w:r w:rsidR="009D1CE2" w:rsidRPr="00645FB3">
        <w:rPr>
          <w:rFonts w:ascii="Arial" w:hAnsi="Arial" w:cs="Arial"/>
          <w:sz w:val="20"/>
          <w:szCs w:val="20"/>
        </w:rPr>
        <w:t xml:space="preserve"> </w:t>
      </w:r>
      <w:r w:rsidR="00B20135" w:rsidRPr="00645FB3">
        <w:rPr>
          <w:rFonts w:ascii="Arial" w:hAnsi="Arial" w:cs="Arial"/>
          <w:sz w:val="20"/>
          <w:szCs w:val="20"/>
        </w:rPr>
        <w:t xml:space="preserve">dalam aktivias </w:t>
      </w:r>
      <w:r w:rsidR="004F169E" w:rsidRPr="00645FB3">
        <w:rPr>
          <w:rFonts w:ascii="Arial" w:hAnsi="Arial" w:cs="Arial"/>
          <w:sz w:val="20"/>
          <w:szCs w:val="20"/>
        </w:rPr>
        <w:t xml:space="preserve">bermain </w:t>
      </w:r>
      <w:r w:rsidRPr="00645FB3">
        <w:rPr>
          <w:rFonts w:ascii="Arial" w:hAnsi="Arial" w:cs="Arial"/>
          <w:sz w:val="20"/>
          <w:szCs w:val="20"/>
        </w:rPr>
        <w:t>kartu emosi</w:t>
      </w:r>
      <w:r w:rsidR="004F169E" w:rsidRPr="00645FB3">
        <w:rPr>
          <w:rFonts w:ascii="Arial" w:hAnsi="Arial" w:cs="Arial"/>
          <w:sz w:val="20"/>
          <w:szCs w:val="20"/>
        </w:rPr>
        <w:t xml:space="preserve"> memi</w:t>
      </w:r>
      <w:r w:rsidRPr="00645FB3">
        <w:rPr>
          <w:rFonts w:ascii="Arial" w:hAnsi="Arial" w:cs="Arial"/>
          <w:sz w:val="20"/>
          <w:szCs w:val="20"/>
        </w:rPr>
        <w:t>liki hubungan dengan keterampilan berbahasa anak</w:t>
      </w:r>
      <w:r w:rsidR="004F169E" w:rsidRPr="00645FB3">
        <w:rPr>
          <w:rFonts w:ascii="Arial" w:hAnsi="Arial" w:cs="Arial"/>
          <w:sz w:val="20"/>
          <w:szCs w:val="20"/>
        </w:rPr>
        <w:t xml:space="preserve">. Ketika proses </w:t>
      </w:r>
      <w:r w:rsidRPr="00645FB3">
        <w:rPr>
          <w:rFonts w:ascii="Arial" w:hAnsi="Arial" w:cs="Arial"/>
          <w:sz w:val="20"/>
          <w:szCs w:val="20"/>
        </w:rPr>
        <w:t>aktivitas</w:t>
      </w:r>
      <w:r w:rsidR="004F169E" w:rsidRPr="00645FB3">
        <w:rPr>
          <w:rFonts w:ascii="Arial" w:hAnsi="Arial" w:cs="Arial"/>
          <w:sz w:val="20"/>
          <w:szCs w:val="20"/>
        </w:rPr>
        <w:t xml:space="preserve"> anak </w:t>
      </w:r>
      <w:r w:rsidRPr="00645FB3">
        <w:rPr>
          <w:rFonts w:ascii="Arial" w:hAnsi="Arial" w:cs="Arial"/>
          <w:sz w:val="20"/>
          <w:szCs w:val="20"/>
        </w:rPr>
        <w:t>seperti bertanya,</w:t>
      </w:r>
      <w:r w:rsidR="0062009C" w:rsidRPr="00645FB3">
        <w:rPr>
          <w:rFonts w:ascii="Arial" w:hAnsi="Arial" w:cs="Arial"/>
          <w:sz w:val="20"/>
          <w:szCs w:val="20"/>
        </w:rPr>
        <w:t xml:space="preserve"> </w:t>
      </w:r>
      <w:r w:rsidR="00B20135" w:rsidRPr="00645FB3">
        <w:rPr>
          <w:rFonts w:ascii="Arial" w:hAnsi="Arial" w:cs="Arial"/>
          <w:sz w:val="20"/>
          <w:szCs w:val="20"/>
        </w:rPr>
        <w:t>(apa,mengapa,siapa, kapan,dan bagaimana),</w:t>
      </w:r>
      <w:r w:rsidRPr="00645FB3">
        <w:rPr>
          <w:rFonts w:ascii="Arial" w:hAnsi="Arial" w:cs="Arial"/>
          <w:sz w:val="20"/>
          <w:szCs w:val="20"/>
        </w:rPr>
        <w:t xml:space="preserve"> menjawab pertanyaan, mengungkapkan ide atau gagasan dan </w:t>
      </w:r>
      <w:r w:rsidR="00B20135" w:rsidRPr="00645FB3">
        <w:rPr>
          <w:rFonts w:ascii="Arial" w:hAnsi="Arial" w:cs="Arial"/>
          <w:sz w:val="20"/>
          <w:szCs w:val="20"/>
        </w:rPr>
        <w:t xml:space="preserve">bercerita serta </w:t>
      </w:r>
      <w:r w:rsidRPr="00645FB3">
        <w:rPr>
          <w:rFonts w:ascii="Arial" w:hAnsi="Arial" w:cs="Arial"/>
          <w:sz w:val="20"/>
          <w:szCs w:val="20"/>
        </w:rPr>
        <w:t xml:space="preserve">menuliskan kata secara sederhana </w:t>
      </w:r>
      <w:r w:rsidR="004F169E" w:rsidRPr="00645FB3">
        <w:rPr>
          <w:rFonts w:ascii="Arial" w:hAnsi="Arial" w:cs="Arial"/>
          <w:sz w:val="20"/>
          <w:szCs w:val="20"/>
        </w:rPr>
        <w:t xml:space="preserve">sehingga </w:t>
      </w:r>
      <w:r w:rsidRPr="00645FB3">
        <w:rPr>
          <w:rFonts w:ascii="Arial" w:hAnsi="Arial" w:cs="Arial"/>
          <w:sz w:val="20"/>
          <w:szCs w:val="20"/>
        </w:rPr>
        <w:t xml:space="preserve">dapat </w:t>
      </w:r>
      <w:r w:rsidR="004F169E" w:rsidRPr="00645FB3">
        <w:rPr>
          <w:rFonts w:ascii="Arial" w:hAnsi="Arial" w:cs="Arial"/>
          <w:sz w:val="20"/>
          <w:szCs w:val="20"/>
        </w:rPr>
        <w:t xml:space="preserve">menghasilkan sebuah </w:t>
      </w:r>
      <w:r w:rsidR="00B20135" w:rsidRPr="00645FB3">
        <w:rPr>
          <w:rFonts w:ascii="Arial" w:hAnsi="Arial" w:cs="Arial"/>
          <w:sz w:val="20"/>
          <w:szCs w:val="20"/>
        </w:rPr>
        <w:t>keterampilan berbahasa</w:t>
      </w:r>
      <w:r w:rsidR="00684F2A" w:rsidRPr="00645FB3">
        <w:rPr>
          <w:rFonts w:ascii="Arial" w:hAnsi="Arial" w:cs="Arial"/>
          <w:sz w:val="20"/>
          <w:szCs w:val="20"/>
        </w:rPr>
        <w:t xml:space="preserve"> terhadap lingkungannya</w:t>
      </w:r>
      <w:r w:rsidRPr="00645FB3">
        <w:rPr>
          <w:rFonts w:ascii="Arial" w:hAnsi="Arial" w:cs="Arial"/>
          <w:sz w:val="20"/>
          <w:szCs w:val="20"/>
        </w:rPr>
        <w:t>.</w:t>
      </w:r>
    </w:p>
    <w:p w:rsidR="002D37A4" w:rsidRPr="00645FB3" w:rsidRDefault="002D37A4" w:rsidP="00882FBD">
      <w:pPr>
        <w:tabs>
          <w:tab w:val="left" w:pos="709"/>
        </w:tabs>
        <w:spacing w:after="0" w:line="240" w:lineRule="auto"/>
        <w:ind w:right="-1"/>
        <w:jc w:val="both"/>
        <w:rPr>
          <w:rFonts w:ascii="Arial" w:hAnsi="Arial" w:cs="Arial"/>
          <w:b/>
          <w:sz w:val="20"/>
          <w:szCs w:val="20"/>
        </w:rPr>
      </w:pPr>
    </w:p>
    <w:p w:rsidR="005068C8" w:rsidRDefault="005068C8" w:rsidP="005A7DFD">
      <w:pPr>
        <w:tabs>
          <w:tab w:val="left" w:pos="709"/>
        </w:tabs>
        <w:spacing w:after="0" w:line="240" w:lineRule="auto"/>
        <w:ind w:right="-1"/>
        <w:jc w:val="center"/>
        <w:rPr>
          <w:rFonts w:ascii="Arial" w:hAnsi="Arial" w:cs="Arial"/>
          <w:b/>
          <w:sz w:val="20"/>
          <w:szCs w:val="20"/>
        </w:rPr>
      </w:pPr>
      <w:r w:rsidRPr="00645FB3">
        <w:rPr>
          <w:rFonts w:ascii="Arial" w:hAnsi="Arial" w:cs="Arial"/>
          <w:b/>
          <w:sz w:val="20"/>
          <w:szCs w:val="20"/>
        </w:rPr>
        <w:t>SIMPULAN</w:t>
      </w:r>
      <w:r w:rsidR="003646E0">
        <w:rPr>
          <w:rFonts w:ascii="Arial" w:hAnsi="Arial" w:cs="Arial"/>
          <w:b/>
          <w:sz w:val="20"/>
          <w:szCs w:val="20"/>
        </w:rPr>
        <w:t xml:space="preserve"> DAN SARAN</w:t>
      </w:r>
    </w:p>
    <w:p w:rsidR="003646E0" w:rsidRPr="00645FB3" w:rsidRDefault="003646E0" w:rsidP="003646E0">
      <w:pPr>
        <w:tabs>
          <w:tab w:val="left" w:pos="709"/>
        </w:tabs>
        <w:spacing w:after="0" w:line="240" w:lineRule="auto"/>
        <w:ind w:right="-1"/>
        <w:jc w:val="both"/>
        <w:rPr>
          <w:rFonts w:ascii="Arial" w:hAnsi="Arial" w:cs="Arial"/>
          <w:sz w:val="20"/>
          <w:szCs w:val="20"/>
        </w:rPr>
      </w:pPr>
      <w:r>
        <w:rPr>
          <w:rFonts w:ascii="Arial" w:hAnsi="Arial" w:cs="Arial"/>
          <w:b/>
          <w:sz w:val="20"/>
          <w:szCs w:val="20"/>
        </w:rPr>
        <w:t>Simpulan</w:t>
      </w:r>
    </w:p>
    <w:p w:rsidR="005068C8" w:rsidRPr="00645FB3" w:rsidRDefault="005068C8" w:rsidP="00882FBD">
      <w:pPr>
        <w:tabs>
          <w:tab w:val="left" w:pos="426"/>
        </w:tabs>
        <w:spacing w:after="0" w:line="240" w:lineRule="auto"/>
        <w:jc w:val="both"/>
        <w:rPr>
          <w:rFonts w:ascii="Arial" w:hAnsi="Arial" w:cs="Arial"/>
          <w:b/>
          <w:sz w:val="20"/>
          <w:szCs w:val="20"/>
        </w:rPr>
      </w:pPr>
    </w:p>
    <w:p w:rsidR="00D75F59" w:rsidRDefault="00BD5C05" w:rsidP="003646E0">
      <w:pPr>
        <w:spacing w:after="0"/>
        <w:ind w:right="76" w:firstLine="720"/>
        <w:jc w:val="both"/>
        <w:rPr>
          <w:rFonts w:ascii="Arial" w:hAnsi="Arial" w:cs="Arial"/>
          <w:sz w:val="20"/>
          <w:szCs w:val="20"/>
        </w:rPr>
      </w:pPr>
      <w:r w:rsidRPr="00645FB3">
        <w:rPr>
          <w:rFonts w:ascii="Arial" w:hAnsi="Arial" w:cs="Arial"/>
          <w:sz w:val="20"/>
          <w:szCs w:val="20"/>
        </w:rPr>
        <w:t xml:space="preserve">Berdasarkan hasil penelitian </w:t>
      </w:r>
      <w:r w:rsidR="005D573E" w:rsidRPr="00645FB3">
        <w:rPr>
          <w:rFonts w:ascii="Arial" w:hAnsi="Arial" w:cs="Arial"/>
          <w:sz w:val="20"/>
          <w:szCs w:val="20"/>
        </w:rPr>
        <w:t xml:space="preserve">dan pembahasan </w:t>
      </w:r>
      <w:r w:rsidRPr="00645FB3">
        <w:rPr>
          <w:rFonts w:ascii="Arial" w:hAnsi="Arial" w:cs="Arial"/>
          <w:sz w:val="20"/>
          <w:szCs w:val="20"/>
        </w:rPr>
        <w:t>menunjukan bahwa ada hubungan</w:t>
      </w:r>
      <w:r w:rsidRPr="00645FB3">
        <w:rPr>
          <w:rFonts w:ascii="Arial" w:hAnsi="Arial" w:cs="Arial"/>
          <w:sz w:val="20"/>
          <w:szCs w:val="20"/>
          <w:lang w:val="en-US"/>
        </w:rPr>
        <w:t xml:space="preserve"> </w:t>
      </w:r>
      <w:r w:rsidR="00A86C06" w:rsidRPr="00645FB3">
        <w:rPr>
          <w:rFonts w:ascii="Arial" w:hAnsi="Arial" w:cs="Arial"/>
          <w:sz w:val="20"/>
          <w:szCs w:val="20"/>
        </w:rPr>
        <w:t xml:space="preserve">yang signifikan </w:t>
      </w:r>
      <w:r w:rsidRPr="00645FB3">
        <w:rPr>
          <w:rFonts w:ascii="Arial" w:hAnsi="Arial" w:cs="Arial"/>
          <w:sz w:val="20"/>
          <w:szCs w:val="20"/>
        </w:rPr>
        <w:t xml:space="preserve">antara bermain kartu emosi dengan keterampilan berbahasa anak usia dini di TK Alam Kreasi Edukasi Way Halim Bandar Lampung. </w:t>
      </w:r>
      <w:r w:rsidR="0099194F" w:rsidRPr="00645FB3">
        <w:rPr>
          <w:rFonts w:ascii="Arial" w:hAnsi="Arial" w:cs="Arial"/>
          <w:sz w:val="20"/>
          <w:szCs w:val="20"/>
        </w:rPr>
        <w:t>Hubungan kedua variabel tersebut dapat dilihat</w:t>
      </w:r>
      <w:r w:rsidR="005D573E" w:rsidRPr="00645FB3">
        <w:rPr>
          <w:rFonts w:ascii="Arial" w:hAnsi="Arial" w:cs="Arial"/>
          <w:sz w:val="20"/>
          <w:szCs w:val="20"/>
        </w:rPr>
        <w:t xml:space="preserve"> dalam pengujian hipotesis penelitian dengan menggunakan uji korelasi </w:t>
      </w:r>
      <w:r w:rsidR="005A7DFD" w:rsidRPr="00645FB3">
        <w:rPr>
          <w:rFonts w:ascii="Arial" w:hAnsi="Arial" w:cs="Arial"/>
          <w:i/>
          <w:sz w:val="20"/>
          <w:szCs w:val="20"/>
        </w:rPr>
        <w:t>Spearman R</w:t>
      </w:r>
      <w:r w:rsidR="005D573E" w:rsidRPr="00645FB3">
        <w:rPr>
          <w:rFonts w:ascii="Arial" w:hAnsi="Arial" w:cs="Arial"/>
          <w:i/>
          <w:sz w:val="20"/>
          <w:szCs w:val="20"/>
        </w:rPr>
        <w:t>ank</w:t>
      </w:r>
      <w:r w:rsidR="00AD34AA" w:rsidRPr="00645FB3">
        <w:rPr>
          <w:rFonts w:ascii="Arial" w:hAnsi="Arial" w:cs="Arial"/>
          <w:sz w:val="20"/>
          <w:szCs w:val="20"/>
        </w:rPr>
        <w:t>.</w:t>
      </w:r>
    </w:p>
    <w:p w:rsidR="003646E0" w:rsidRDefault="003646E0" w:rsidP="003646E0">
      <w:pPr>
        <w:spacing w:after="0"/>
        <w:ind w:right="76" w:firstLine="720"/>
        <w:jc w:val="both"/>
        <w:rPr>
          <w:rFonts w:ascii="Arial" w:hAnsi="Arial" w:cs="Arial"/>
          <w:sz w:val="20"/>
          <w:szCs w:val="20"/>
        </w:rPr>
      </w:pPr>
    </w:p>
    <w:p w:rsidR="003646E0" w:rsidRPr="003646E0" w:rsidRDefault="003646E0" w:rsidP="003646E0">
      <w:pPr>
        <w:spacing w:after="0"/>
        <w:ind w:right="76"/>
        <w:jc w:val="both"/>
        <w:rPr>
          <w:rFonts w:ascii="Arial" w:hAnsi="Arial" w:cs="Arial"/>
          <w:b/>
          <w:sz w:val="20"/>
          <w:szCs w:val="20"/>
        </w:rPr>
      </w:pPr>
      <w:r w:rsidRPr="003646E0">
        <w:rPr>
          <w:rFonts w:ascii="Arial" w:hAnsi="Arial" w:cs="Arial"/>
          <w:b/>
          <w:sz w:val="20"/>
          <w:szCs w:val="20"/>
        </w:rPr>
        <w:t>Saran</w:t>
      </w:r>
    </w:p>
    <w:p w:rsidR="003646E0" w:rsidRPr="00645FB3" w:rsidRDefault="003646E0" w:rsidP="003646E0">
      <w:pPr>
        <w:spacing w:after="0"/>
        <w:ind w:right="76"/>
        <w:jc w:val="both"/>
        <w:rPr>
          <w:rFonts w:ascii="Arial" w:hAnsi="Arial" w:cs="Arial"/>
          <w:sz w:val="20"/>
          <w:szCs w:val="20"/>
        </w:rPr>
      </w:pPr>
    </w:p>
    <w:p w:rsidR="00EF0326" w:rsidRPr="00645FB3" w:rsidRDefault="00E635EE" w:rsidP="003646E0">
      <w:pPr>
        <w:spacing w:after="0" w:line="240" w:lineRule="auto"/>
        <w:ind w:right="-1" w:firstLine="709"/>
        <w:jc w:val="both"/>
        <w:rPr>
          <w:rFonts w:ascii="Arial" w:hAnsi="Arial" w:cs="Arial"/>
          <w:sz w:val="20"/>
          <w:szCs w:val="20"/>
          <w:lang w:val="en-US"/>
        </w:rPr>
      </w:pPr>
      <w:r w:rsidRPr="00645FB3">
        <w:rPr>
          <w:rFonts w:ascii="Arial" w:hAnsi="Arial" w:cs="Arial"/>
          <w:sz w:val="20"/>
          <w:szCs w:val="20"/>
        </w:rPr>
        <w:t>Berdasarkan pembahasan dan kesimpulan hasil penelitian, maka penulis mengemukakan saran</w:t>
      </w:r>
      <w:r w:rsidR="00474A2D" w:rsidRPr="00645FB3">
        <w:rPr>
          <w:rFonts w:ascii="Arial" w:hAnsi="Arial" w:cs="Arial"/>
          <w:sz w:val="20"/>
          <w:szCs w:val="20"/>
          <w:lang w:val="en-US"/>
        </w:rPr>
        <w:t xml:space="preserve"> (</w:t>
      </w:r>
      <w:r w:rsidR="00474A2D" w:rsidRPr="00645FB3">
        <w:rPr>
          <w:rFonts w:ascii="Arial" w:hAnsi="Arial" w:cs="Arial"/>
          <w:sz w:val="20"/>
          <w:szCs w:val="20"/>
        </w:rPr>
        <w:t>a</w:t>
      </w:r>
      <w:r w:rsidRPr="00645FB3">
        <w:rPr>
          <w:rFonts w:ascii="Arial" w:hAnsi="Arial" w:cs="Arial"/>
          <w:sz w:val="20"/>
          <w:szCs w:val="20"/>
          <w:lang w:val="en-US"/>
        </w:rPr>
        <w:t>) bagi g</w:t>
      </w:r>
      <w:r w:rsidRPr="00645FB3">
        <w:rPr>
          <w:rFonts w:ascii="Arial" w:hAnsi="Arial" w:cs="Arial"/>
          <w:sz w:val="20"/>
          <w:szCs w:val="20"/>
        </w:rPr>
        <w:t>uru</w:t>
      </w:r>
      <w:r w:rsidRPr="00645FB3">
        <w:rPr>
          <w:rFonts w:ascii="Arial" w:hAnsi="Arial" w:cs="Arial"/>
          <w:sz w:val="20"/>
          <w:szCs w:val="20"/>
          <w:lang w:val="en-US"/>
        </w:rPr>
        <w:t>, diharapkan</w:t>
      </w:r>
      <w:r w:rsidRPr="00645FB3">
        <w:rPr>
          <w:rFonts w:ascii="Arial" w:hAnsi="Arial" w:cs="Arial"/>
          <w:sz w:val="20"/>
          <w:szCs w:val="20"/>
        </w:rPr>
        <w:t xml:space="preserve"> dapat </w:t>
      </w:r>
      <w:r w:rsidR="007A58A4" w:rsidRPr="00645FB3">
        <w:rPr>
          <w:rFonts w:ascii="Arial" w:hAnsi="Arial" w:cs="Arial"/>
          <w:sz w:val="20"/>
          <w:szCs w:val="20"/>
        </w:rPr>
        <w:t xml:space="preserve">guru di sekolah dapat lebih kreatif dan selektif dalam memilih dan menyediakan media atau APE agar anak lebih tertarik dalam kegiatan belajar, permainan </w:t>
      </w:r>
      <w:r w:rsidR="007A58A4" w:rsidRPr="00645FB3">
        <w:rPr>
          <w:rFonts w:ascii="Arial" w:hAnsi="Arial" w:cs="Arial"/>
          <w:sz w:val="20"/>
          <w:szCs w:val="20"/>
        </w:rPr>
        <w:lastRenderedPageBreak/>
        <w:t>lebih bermakna bagi anak, dan anak tidak akan merasa bosan datang ke sekolah.</w:t>
      </w:r>
      <w:r w:rsidRPr="00645FB3">
        <w:rPr>
          <w:rFonts w:ascii="Arial" w:hAnsi="Arial" w:cs="Arial"/>
          <w:i/>
          <w:sz w:val="20"/>
          <w:szCs w:val="20"/>
          <w:lang w:val="en-US"/>
        </w:rPr>
        <w:t xml:space="preserve"> </w:t>
      </w:r>
      <w:r w:rsidR="00474A2D" w:rsidRPr="00645FB3">
        <w:rPr>
          <w:rFonts w:ascii="Arial" w:hAnsi="Arial" w:cs="Arial"/>
          <w:sz w:val="20"/>
          <w:szCs w:val="20"/>
          <w:lang w:val="en-US"/>
        </w:rPr>
        <w:t>(</w:t>
      </w:r>
      <w:r w:rsidR="00474A2D" w:rsidRPr="00645FB3">
        <w:rPr>
          <w:rFonts w:ascii="Arial" w:hAnsi="Arial" w:cs="Arial"/>
          <w:sz w:val="20"/>
          <w:szCs w:val="20"/>
        </w:rPr>
        <w:t>b</w:t>
      </w:r>
      <w:r w:rsidRPr="00645FB3">
        <w:rPr>
          <w:rFonts w:ascii="Arial" w:hAnsi="Arial" w:cs="Arial"/>
          <w:sz w:val="20"/>
          <w:szCs w:val="20"/>
          <w:lang w:val="en-US"/>
        </w:rPr>
        <w:t>) bagi k</w:t>
      </w:r>
      <w:r w:rsidRPr="00645FB3">
        <w:rPr>
          <w:rFonts w:ascii="Arial" w:hAnsi="Arial" w:cs="Arial"/>
          <w:sz w:val="20"/>
          <w:szCs w:val="20"/>
        </w:rPr>
        <w:t xml:space="preserve">epala </w:t>
      </w:r>
      <w:r w:rsidRPr="00645FB3">
        <w:rPr>
          <w:rFonts w:ascii="Arial" w:hAnsi="Arial" w:cs="Arial"/>
          <w:sz w:val="20"/>
          <w:szCs w:val="20"/>
          <w:lang w:val="en-US"/>
        </w:rPr>
        <w:t>s</w:t>
      </w:r>
      <w:r w:rsidRPr="00645FB3">
        <w:rPr>
          <w:rFonts w:ascii="Arial" w:hAnsi="Arial" w:cs="Arial"/>
          <w:sz w:val="20"/>
          <w:szCs w:val="20"/>
        </w:rPr>
        <w:t>ekolah</w:t>
      </w:r>
      <w:r w:rsidR="00CE51EF" w:rsidRPr="00645FB3">
        <w:rPr>
          <w:rFonts w:ascii="Arial" w:hAnsi="Arial" w:cs="Arial"/>
          <w:sz w:val="20"/>
          <w:szCs w:val="20"/>
          <w:lang w:val="en-US"/>
        </w:rPr>
        <w:t>,</w:t>
      </w:r>
      <w:r w:rsidR="00E3740D" w:rsidRPr="00645FB3">
        <w:rPr>
          <w:rFonts w:ascii="Arial" w:hAnsi="Arial" w:cs="Arial"/>
          <w:sz w:val="20"/>
          <w:szCs w:val="20"/>
        </w:rPr>
        <w:t xml:space="preserve"> </w:t>
      </w:r>
      <w:r w:rsidRPr="00645FB3">
        <w:rPr>
          <w:rFonts w:ascii="Arial" w:hAnsi="Arial" w:cs="Arial"/>
          <w:sz w:val="20"/>
          <w:szCs w:val="20"/>
          <w:lang w:val="en-US"/>
        </w:rPr>
        <w:t>diharapkan</w:t>
      </w:r>
      <w:r w:rsidR="00E3740D" w:rsidRPr="00645FB3">
        <w:rPr>
          <w:rFonts w:ascii="Arial" w:hAnsi="Arial" w:cs="Arial"/>
          <w:sz w:val="20"/>
          <w:szCs w:val="20"/>
        </w:rPr>
        <w:t xml:space="preserve"> </w:t>
      </w:r>
      <w:r w:rsidRPr="00645FB3">
        <w:rPr>
          <w:rFonts w:ascii="Arial" w:hAnsi="Arial" w:cs="Arial"/>
          <w:sz w:val="20"/>
          <w:szCs w:val="20"/>
        </w:rPr>
        <w:t xml:space="preserve">dapat menyediakan sarana dan prasarana yang menunjang dalam proses pembelajaran agar dapat terlaksana dengan baik dan optimal. Hal tersebut dilakukan agar anak didik dapat meningkatkan </w:t>
      </w:r>
      <w:r w:rsidR="007A58A4" w:rsidRPr="00645FB3">
        <w:rPr>
          <w:rFonts w:ascii="Arial" w:hAnsi="Arial" w:cs="Arial"/>
          <w:sz w:val="20"/>
          <w:szCs w:val="20"/>
        </w:rPr>
        <w:t>keterampilan berbahasa.</w:t>
      </w:r>
      <w:r w:rsidRPr="00645FB3">
        <w:rPr>
          <w:rFonts w:ascii="Arial" w:hAnsi="Arial" w:cs="Arial"/>
          <w:sz w:val="20"/>
          <w:szCs w:val="20"/>
          <w:lang w:val="en-US"/>
        </w:rPr>
        <w:t xml:space="preserve"> </w:t>
      </w:r>
      <w:r w:rsidR="00474A2D" w:rsidRPr="00645FB3">
        <w:rPr>
          <w:rFonts w:ascii="Arial" w:hAnsi="Arial" w:cs="Arial"/>
          <w:sz w:val="20"/>
          <w:szCs w:val="20"/>
          <w:lang w:val="en-US"/>
        </w:rPr>
        <w:t>(</w:t>
      </w:r>
      <w:r w:rsidR="00474A2D" w:rsidRPr="00645FB3">
        <w:rPr>
          <w:rFonts w:ascii="Arial" w:hAnsi="Arial" w:cs="Arial"/>
          <w:sz w:val="20"/>
          <w:szCs w:val="20"/>
        </w:rPr>
        <w:t>c</w:t>
      </w:r>
      <w:r w:rsidRPr="00645FB3">
        <w:rPr>
          <w:rFonts w:ascii="Arial" w:hAnsi="Arial" w:cs="Arial"/>
          <w:sz w:val="20"/>
          <w:szCs w:val="20"/>
          <w:lang w:val="en-US"/>
        </w:rPr>
        <w:t>) bagi p</w:t>
      </w:r>
      <w:r w:rsidRPr="00645FB3">
        <w:rPr>
          <w:rFonts w:ascii="Arial" w:hAnsi="Arial" w:cs="Arial"/>
          <w:sz w:val="20"/>
          <w:szCs w:val="20"/>
        </w:rPr>
        <w:t xml:space="preserve">eneliti </w:t>
      </w:r>
      <w:r w:rsidRPr="00645FB3">
        <w:rPr>
          <w:rFonts w:ascii="Arial" w:hAnsi="Arial" w:cs="Arial"/>
          <w:sz w:val="20"/>
          <w:szCs w:val="20"/>
          <w:lang w:val="en-US"/>
        </w:rPr>
        <w:t>l</w:t>
      </w:r>
      <w:r w:rsidRPr="00645FB3">
        <w:rPr>
          <w:rFonts w:ascii="Arial" w:hAnsi="Arial" w:cs="Arial"/>
          <w:sz w:val="20"/>
          <w:szCs w:val="20"/>
        </w:rPr>
        <w:t>ai</w:t>
      </w:r>
      <w:r w:rsidR="00CE51EF" w:rsidRPr="00645FB3">
        <w:rPr>
          <w:rFonts w:ascii="Arial" w:hAnsi="Arial" w:cs="Arial"/>
          <w:sz w:val="20"/>
          <w:szCs w:val="20"/>
          <w:lang w:val="en-US"/>
        </w:rPr>
        <w:t>n,</w:t>
      </w:r>
      <w:r w:rsidR="00E3740D" w:rsidRPr="00645FB3">
        <w:rPr>
          <w:rFonts w:ascii="Arial" w:hAnsi="Arial" w:cs="Arial"/>
          <w:sz w:val="20"/>
          <w:szCs w:val="20"/>
        </w:rPr>
        <w:t xml:space="preserve"> </w:t>
      </w:r>
      <w:r w:rsidRPr="00645FB3">
        <w:rPr>
          <w:rFonts w:ascii="Arial" w:hAnsi="Arial" w:cs="Arial"/>
          <w:sz w:val="20"/>
          <w:szCs w:val="20"/>
        </w:rPr>
        <w:t xml:space="preserve">diharapkan dapat menjadikan hasil penelitian ini sebagai referensi untuk melakukan penelitian yang lebih baik lagi dan dapat mencoba menggunakan media lainnya dalam mengembangkan </w:t>
      </w:r>
      <w:r w:rsidR="007A58A4" w:rsidRPr="00645FB3">
        <w:rPr>
          <w:rFonts w:ascii="Arial" w:hAnsi="Arial" w:cs="Arial"/>
          <w:sz w:val="20"/>
          <w:szCs w:val="20"/>
        </w:rPr>
        <w:t>keterampilan berbahasa</w:t>
      </w:r>
      <w:r w:rsidRPr="00645FB3">
        <w:rPr>
          <w:rFonts w:ascii="Arial" w:hAnsi="Arial" w:cs="Arial"/>
          <w:sz w:val="20"/>
          <w:szCs w:val="20"/>
        </w:rPr>
        <w:t xml:space="preserve"> anak.</w:t>
      </w:r>
    </w:p>
    <w:p w:rsidR="00EF0326" w:rsidRPr="00645FB3" w:rsidRDefault="00EF0326" w:rsidP="00882FBD">
      <w:pPr>
        <w:tabs>
          <w:tab w:val="left" w:pos="426"/>
        </w:tabs>
        <w:spacing w:after="0" w:line="240" w:lineRule="auto"/>
        <w:jc w:val="both"/>
        <w:rPr>
          <w:rFonts w:ascii="Arial" w:hAnsi="Arial" w:cs="Arial"/>
          <w:b/>
          <w:sz w:val="20"/>
          <w:szCs w:val="20"/>
        </w:rPr>
      </w:pPr>
    </w:p>
    <w:p w:rsidR="00E95407" w:rsidRPr="00645FB3" w:rsidRDefault="005068C8" w:rsidP="005A7DFD">
      <w:pPr>
        <w:tabs>
          <w:tab w:val="left" w:pos="426"/>
        </w:tabs>
        <w:spacing w:after="0" w:line="240" w:lineRule="auto"/>
        <w:jc w:val="center"/>
        <w:rPr>
          <w:rFonts w:ascii="Arial" w:hAnsi="Arial" w:cs="Arial"/>
          <w:b/>
          <w:sz w:val="20"/>
          <w:szCs w:val="20"/>
        </w:rPr>
      </w:pPr>
      <w:r w:rsidRPr="00645FB3">
        <w:rPr>
          <w:rFonts w:ascii="Arial" w:hAnsi="Arial" w:cs="Arial"/>
          <w:b/>
          <w:sz w:val="20"/>
          <w:szCs w:val="20"/>
        </w:rPr>
        <w:t>DAFTAR RUJUKAN</w:t>
      </w:r>
    </w:p>
    <w:p w:rsidR="00E95407" w:rsidRPr="006D7787" w:rsidRDefault="00E95407" w:rsidP="00E95407">
      <w:pPr>
        <w:tabs>
          <w:tab w:val="left" w:pos="426"/>
        </w:tabs>
        <w:spacing w:after="0" w:line="240" w:lineRule="auto"/>
        <w:jc w:val="both"/>
        <w:rPr>
          <w:rFonts w:ascii="Arial" w:hAnsi="Arial" w:cs="Arial"/>
          <w:sz w:val="20"/>
          <w:szCs w:val="20"/>
        </w:rPr>
      </w:pPr>
    </w:p>
    <w:p w:rsidR="00260E36" w:rsidRPr="006D7787" w:rsidRDefault="0085014D" w:rsidP="00EC2D54">
      <w:pPr>
        <w:autoSpaceDE w:val="0"/>
        <w:autoSpaceDN w:val="0"/>
        <w:adjustRightInd w:val="0"/>
        <w:spacing w:after="0" w:line="240" w:lineRule="auto"/>
        <w:ind w:left="567" w:hanging="567"/>
        <w:jc w:val="both"/>
        <w:rPr>
          <w:rFonts w:ascii="Arial" w:hAnsi="Arial" w:cs="Arial"/>
          <w:sz w:val="20"/>
          <w:szCs w:val="20"/>
        </w:rPr>
      </w:pPr>
      <w:r w:rsidRPr="006D7787">
        <w:rPr>
          <w:rFonts w:ascii="Arial" w:hAnsi="Arial" w:cs="Arial"/>
          <w:sz w:val="20"/>
          <w:szCs w:val="20"/>
        </w:rPr>
        <w:t xml:space="preserve">Asmara D, P.L. 2014. </w:t>
      </w:r>
      <w:r w:rsidRPr="006D7787">
        <w:rPr>
          <w:rFonts w:ascii="Arial" w:hAnsi="Arial" w:cs="Arial"/>
          <w:i/>
          <w:sz w:val="20"/>
          <w:szCs w:val="20"/>
        </w:rPr>
        <w:t>Penerapan Metode Bercakap-Cakap Berbantuan Media Kotak Alphabet Untuk Meningkatkan Kemampuan Berbahasa Lisan Anak Kelompok B</w:t>
      </w:r>
      <w:r w:rsidR="00260E36" w:rsidRPr="006D7787">
        <w:rPr>
          <w:rFonts w:ascii="Arial" w:hAnsi="Arial" w:cs="Arial"/>
          <w:sz w:val="20"/>
          <w:szCs w:val="20"/>
        </w:rPr>
        <w:t>. E</w:t>
      </w:r>
      <w:r w:rsidRPr="006D7787">
        <w:rPr>
          <w:rFonts w:ascii="Arial" w:hAnsi="Arial" w:cs="Arial"/>
          <w:sz w:val="20"/>
          <w:szCs w:val="20"/>
        </w:rPr>
        <w:t>-Journal Pendidikan Guru Pendidikan Anak Usia Dini Univer</w:t>
      </w:r>
      <w:r w:rsidR="000F71BB" w:rsidRPr="006D7787">
        <w:rPr>
          <w:rFonts w:ascii="Arial" w:hAnsi="Arial" w:cs="Arial"/>
          <w:sz w:val="20"/>
          <w:szCs w:val="20"/>
        </w:rPr>
        <w:t>sitas Pendidikan Ganesha,</w:t>
      </w:r>
      <w:r w:rsidR="00260E36" w:rsidRPr="006D7787">
        <w:rPr>
          <w:rFonts w:ascii="Arial" w:hAnsi="Arial" w:cs="Arial"/>
          <w:sz w:val="20"/>
          <w:szCs w:val="20"/>
        </w:rPr>
        <w:t xml:space="preserve"> 2(</w:t>
      </w:r>
      <w:r w:rsidRPr="006D7787">
        <w:rPr>
          <w:rFonts w:ascii="Arial" w:hAnsi="Arial" w:cs="Arial"/>
          <w:sz w:val="20"/>
          <w:szCs w:val="20"/>
        </w:rPr>
        <w:t>1</w:t>
      </w:r>
      <w:r w:rsidR="00260E36" w:rsidRPr="006D7787">
        <w:rPr>
          <w:rFonts w:ascii="Arial" w:hAnsi="Arial" w:cs="Arial"/>
          <w:sz w:val="20"/>
          <w:szCs w:val="20"/>
        </w:rPr>
        <w:t xml:space="preserve">), 14-15. Tersedia di </w:t>
      </w:r>
      <w:hyperlink r:id="rId9" w:history="1">
        <w:r w:rsidR="00260E36" w:rsidRPr="006D7787">
          <w:rPr>
            <w:rStyle w:val="Hyperlink"/>
            <w:rFonts w:ascii="Arial" w:hAnsi="Arial" w:cs="Arial"/>
            <w:color w:val="auto"/>
            <w:sz w:val="20"/>
            <w:szCs w:val="20"/>
            <w:u w:val="none"/>
          </w:rPr>
          <w:t>https://ejournal.undiksha.ac.id/index.php/JJPAUD/article/view/3169</w:t>
        </w:r>
      </w:hyperlink>
      <w:r w:rsidR="00260E36" w:rsidRPr="006D7787">
        <w:rPr>
          <w:rStyle w:val="HTMLCite"/>
          <w:rFonts w:ascii="Arial" w:hAnsi="Arial" w:cs="Arial"/>
          <w:sz w:val="20"/>
          <w:szCs w:val="20"/>
        </w:rPr>
        <w:t xml:space="preserve">. </w:t>
      </w:r>
      <w:r w:rsidR="00260E36" w:rsidRPr="006D7787">
        <w:rPr>
          <w:rFonts w:ascii="Arial" w:hAnsi="Arial" w:cs="Arial"/>
          <w:sz w:val="20"/>
          <w:szCs w:val="20"/>
        </w:rPr>
        <w:t>[d</w:t>
      </w:r>
      <w:r w:rsidRPr="006D7787">
        <w:rPr>
          <w:rFonts w:ascii="Arial" w:hAnsi="Arial" w:cs="Arial"/>
          <w:sz w:val="20"/>
          <w:szCs w:val="20"/>
        </w:rPr>
        <w:t xml:space="preserve">iakses </w:t>
      </w:r>
      <w:r w:rsidR="00260E36" w:rsidRPr="006D7787">
        <w:rPr>
          <w:rFonts w:ascii="Arial" w:hAnsi="Arial" w:cs="Arial"/>
          <w:sz w:val="20"/>
          <w:szCs w:val="20"/>
        </w:rPr>
        <w:t>pada</w:t>
      </w:r>
      <w:r w:rsidR="00810B9F" w:rsidRPr="006D7787">
        <w:rPr>
          <w:rFonts w:ascii="Arial" w:hAnsi="Arial" w:cs="Arial"/>
          <w:sz w:val="20"/>
          <w:szCs w:val="20"/>
        </w:rPr>
        <w:t xml:space="preserve"> </w:t>
      </w:r>
      <w:r w:rsidR="00260E36" w:rsidRPr="006D7787">
        <w:rPr>
          <w:rFonts w:ascii="Arial" w:hAnsi="Arial" w:cs="Arial"/>
          <w:sz w:val="20"/>
          <w:szCs w:val="20"/>
        </w:rPr>
        <w:t>1</w:t>
      </w:r>
      <w:r w:rsidRPr="006D7787">
        <w:rPr>
          <w:rFonts w:ascii="Arial" w:hAnsi="Arial" w:cs="Arial"/>
          <w:sz w:val="20"/>
          <w:szCs w:val="20"/>
        </w:rPr>
        <w:t>6 November 2017]</w:t>
      </w:r>
      <w:r w:rsidR="00260E36" w:rsidRPr="006D7787">
        <w:rPr>
          <w:rFonts w:ascii="Arial" w:hAnsi="Arial" w:cs="Arial"/>
          <w:sz w:val="20"/>
          <w:szCs w:val="20"/>
        </w:rPr>
        <w:t>.</w:t>
      </w:r>
    </w:p>
    <w:p w:rsidR="00EC2D54" w:rsidRPr="006D7787" w:rsidRDefault="00EC2D54" w:rsidP="00EC2D54">
      <w:pPr>
        <w:autoSpaceDE w:val="0"/>
        <w:autoSpaceDN w:val="0"/>
        <w:adjustRightInd w:val="0"/>
        <w:spacing w:after="0" w:line="240" w:lineRule="auto"/>
        <w:ind w:left="567" w:hanging="567"/>
        <w:jc w:val="both"/>
        <w:rPr>
          <w:rFonts w:ascii="Arial" w:hAnsi="Arial" w:cs="Arial"/>
          <w:sz w:val="20"/>
          <w:szCs w:val="20"/>
        </w:rPr>
      </w:pPr>
    </w:p>
    <w:p w:rsidR="00744B36" w:rsidRPr="006D7787" w:rsidRDefault="0085014D" w:rsidP="00EC2D54">
      <w:pPr>
        <w:autoSpaceDE w:val="0"/>
        <w:autoSpaceDN w:val="0"/>
        <w:adjustRightInd w:val="0"/>
        <w:spacing w:after="0" w:line="240" w:lineRule="auto"/>
        <w:ind w:left="567" w:hanging="567"/>
        <w:jc w:val="both"/>
        <w:rPr>
          <w:rFonts w:ascii="Arial" w:hAnsi="Arial" w:cs="Arial"/>
          <w:sz w:val="20"/>
          <w:szCs w:val="20"/>
        </w:rPr>
      </w:pPr>
      <w:r w:rsidRPr="006D7787">
        <w:rPr>
          <w:rFonts w:ascii="Arial" w:hAnsi="Arial" w:cs="Arial"/>
          <w:sz w:val="20"/>
          <w:szCs w:val="20"/>
        </w:rPr>
        <w:t xml:space="preserve">Ayuningtyas, D. 2016. </w:t>
      </w:r>
      <w:r w:rsidRPr="006D7787">
        <w:rPr>
          <w:rFonts w:ascii="Arial" w:hAnsi="Arial" w:cs="Arial"/>
          <w:i/>
          <w:sz w:val="20"/>
          <w:szCs w:val="20"/>
        </w:rPr>
        <w:t>Hubungan Aktivitas Bermain Menggunakan Media Kartu Kata Bergambar dengan Penguasaan Kosakkata Anak Usia 5-6 tahun di TK Mutiara Insani Langkapura Bandar Lampung</w:t>
      </w:r>
      <w:r w:rsidRPr="006D7787">
        <w:rPr>
          <w:rFonts w:ascii="Arial" w:hAnsi="Arial" w:cs="Arial"/>
          <w:sz w:val="20"/>
          <w:szCs w:val="20"/>
        </w:rPr>
        <w:t>.</w:t>
      </w:r>
      <w:r w:rsidR="001B3AB8" w:rsidRPr="006D7787">
        <w:rPr>
          <w:rFonts w:ascii="Arial" w:hAnsi="Arial" w:cs="Arial"/>
          <w:sz w:val="20"/>
          <w:szCs w:val="20"/>
        </w:rPr>
        <w:t xml:space="preserve"> Universitas Lampung, 34(35).</w:t>
      </w:r>
      <w:r w:rsidRPr="006D7787">
        <w:rPr>
          <w:rFonts w:ascii="Arial" w:hAnsi="Arial" w:cs="Arial"/>
          <w:sz w:val="20"/>
          <w:szCs w:val="20"/>
        </w:rPr>
        <w:t xml:space="preserve"> </w:t>
      </w:r>
      <w:r w:rsidR="001B3AB8" w:rsidRPr="006D7787">
        <w:rPr>
          <w:rFonts w:ascii="Arial" w:hAnsi="Arial" w:cs="Arial"/>
          <w:sz w:val="20"/>
          <w:szCs w:val="20"/>
        </w:rPr>
        <w:t xml:space="preserve">Tersedia di  </w:t>
      </w:r>
      <w:hyperlink r:id="rId10" w:history="1">
        <w:r w:rsidR="001B3AB8" w:rsidRPr="006D7787">
          <w:rPr>
            <w:rStyle w:val="Hyperlink"/>
            <w:rFonts w:ascii="Arial" w:hAnsi="Arial" w:cs="Arial"/>
            <w:color w:val="auto"/>
            <w:sz w:val="20"/>
            <w:szCs w:val="20"/>
            <w:u w:val="none"/>
          </w:rPr>
          <w:t>http://digilib.unila.ac.id/23330/</w:t>
        </w:r>
      </w:hyperlink>
      <w:r w:rsidR="001B3AB8" w:rsidRPr="006D7787">
        <w:rPr>
          <w:rFonts w:ascii="Arial" w:hAnsi="Arial" w:cs="Arial"/>
          <w:sz w:val="20"/>
          <w:szCs w:val="20"/>
        </w:rPr>
        <w:t>. [diakses pada 17 November 2017]</w:t>
      </w:r>
      <w:r w:rsidR="00EC2D54" w:rsidRPr="006D7787">
        <w:rPr>
          <w:rFonts w:ascii="Arial" w:hAnsi="Arial" w:cs="Arial"/>
          <w:sz w:val="20"/>
          <w:szCs w:val="20"/>
        </w:rPr>
        <w:t>.</w:t>
      </w:r>
    </w:p>
    <w:p w:rsidR="00EC2D54" w:rsidRPr="006D7787" w:rsidRDefault="00EC2D54" w:rsidP="00EC2D54">
      <w:pPr>
        <w:autoSpaceDE w:val="0"/>
        <w:autoSpaceDN w:val="0"/>
        <w:adjustRightInd w:val="0"/>
        <w:spacing w:after="0" w:line="240" w:lineRule="auto"/>
        <w:ind w:left="567" w:hanging="567"/>
        <w:jc w:val="both"/>
        <w:rPr>
          <w:rFonts w:ascii="Arial" w:hAnsi="Arial" w:cs="Arial"/>
          <w:sz w:val="20"/>
          <w:szCs w:val="20"/>
        </w:rPr>
      </w:pPr>
    </w:p>
    <w:p w:rsidR="0085014D" w:rsidRPr="006D7787" w:rsidRDefault="0085014D" w:rsidP="00EC2D54">
      <w:pPr>
        <w:autoSpaceDE w:val="0"/>
        <w:autoSpaceDN w:val="0"/>
        <w:adjustRightInd w:val="0"/>
        <w:spacing w:after="0" w:line="240" w:lineRule="auto"/>
        <w:ind w:left="567" w:hanging="567"/>
        <w:jc w:val="both"/>
        <w:rPr>
          <w:rFonts w:ascii="Arial" w:hAnsi="Arial" w:cs="Arial"/>
          <w:sz w:val="20"/>
          <w:szCs w:val="20"/>
        </w:rPr>
      </w:pPr>
      <w:r w:rsidRPr="006D7787">
        <w:rPr>
          <w:rFonts w:ascii="Arial" w:hAnsi="Arial" w:cs="Arial"/>
          <w:sz w:val="20"/>
          <w:szCs w:val="20"/>
        </w:rPr>
        <w:t xml:space="preserve">Delfita, R. 2014. </w:t>
      </w:r>
      <w:r w:rsidRPr="006D7787">
        <w:rPr>
          <w:rFonts w:ascii="Arial" w:hAnsi="Arial" w:cs="Arial"/>
          <w:i/>
          <w:sz w:val="20"/>
          <w:szCs w:val="20"/>
        </w:rPr>
        <w:t>Meningkatkan Kemampuan Berbahasa Anak Melalui Permainan Gambar Dalam Bak Pasir Di Taman Kanak-Kanak Bina Anaprasa Mekar Sari Padang</w:t>
      </w:r>
      <w:r w:rsidRPr="006D7787">
        <w:rPr>
          <w:rFonts w:ascii="Arial" w:hAnsi="Arial" w:cs="Arial"/>
          <w:sz w:val="20"/>
          <w:szCs w:val="20"/>
        </w:rPr>
        <w:t>.Jurnal Pesona PAUD</w:t>
      </w:r>
      <w:r w:rsidR="000F71BB" w:rsidRPr="006D7787">
        <w:rPr>
          <w:rFonts w:ascii="Arial" w:hAnsi="Arial" w:cs="Arial"/>
          <w:sz w:val="20"/>
          <w:szCs w:val="20"/>
        </w:rPr>
        <w:t>, 1(1), 22-23</w:t>
      </w:r>
      <w:r w:rsidRPr="006D7787">
        <w:rPr>
          <w:rFonts w:ascii="Arial" w:hAnsi="Arial" w:cs="Arial"/>
          <w:sz w:val="20"/>
          <w:szCs w:val="20"/>
        </w:rPr>
        <w:t>.</w:t>
      </w:r>
      <w:r w:rsidR="000F71BB" w:rsidRPr="006D7787">
        <w:rPr>
          <w:rFonts w:ascii="Arial" w:hAnsi="Arial" w:cs="Arial"/>
          <w:sz w:val="20"/>
          <w:szCs w:val="20"/>
        </w:rPr>
        <w:t xml:space="preserve"> Tersedia di </w:t>
      </w:r>
      <w:hyperlink r:id="rId11" w:history="1">
        <w:r w:rsidR="000F71BB" w:rsidRPr="006D7787">
          <w:rPr>
            <w:rStyle w:val="Hyperlink"/>
            <w:rFonts w:ascii="Arial" w:hAnsi="Arial" w:cs="Arial"/>
            <w:color w:val="auto"/>
            <w:sz w:val="20"/>
            <w:szCs w:val="20"/>
            <w:u w:val="none"/>
          </w:rPr>
          <w:t>http://ejournal.unp.ac.id/index.php/paud/article/view/1700</w:t>
        </w:r>
      </w:hyperlink>
      <w:r w:rsidRPr="006D7787">
        <w:rPr>
          <w:rFonts w:ascii="Arial" w:hAnsi="Arial" w:cs="Arial"/>
          <w:sz w:val="20"/>
          <w:szCs w:val="20"/>
        </w:rPr>
        <w:t>.</w:t>
      </w:r>
      <w:r w:rsidR="000F71BB" w:rsidRPr="006D7787">
        <w:rPr>
          <w:rFonts w:ascii="Arial" w:hAnsi="Arial" w:cs="Arial"/>
          <w:sz w:val="20"/>
          <w:szCs w:val="20"/>
        </w:rPr>
        <w:t xml:space="preserve"> [d</w:t>
      </w:r>
      <w:r w:rsidRPr="006D7787">
        <w:rPr>
          <w:rFonts w:ascii="Arial" w:hAnsi="Arial" w:cs="Arial"/>
          <w:sz w:val="20"/>
          <w:szCs w:val="20"/>
        </w:rPr>
        <w:t>iakses pada 18 November 2017]</w:t>
      </w:r>
      <w:r w:rsidR="00EC2D54" w:rsidRPr="006D7787">
        <w:rPr>
          <w:rFonts w:ascii="Arial" w:hAnsi="Arial" w:cs="Arial"/>
          <w:sz w:val="20"/>
          <w:szCs w:val="20"/>
        </w:rPr>
        <w:t>.</w:t>
      </w:r>
    </w:p>
    <w:p w:rsidR="00EC2D54" w:rsidRPr="006D7787" w:rsidRDefault="00EC2D54" w:rsidP="00EC2D54">
      <w:pPr>
        <w:autoSpaceDE w:val="0"/>
        <w:autoSpaceDN w:val="0"/>
        <w:adjustRightInd w:val="0"/>
        <w:spacing w:after="0" w:line="240" w:lineRule="auto"/>
        <w:ind w:left="567" w:hanging="567"/>
        <w:jc w:val="both"/>
        <w:rPr>
          <w:rFonts w:ascii="Arial" w:hAnsi="Arial" w:cs="Arial"/>
          <w:sz w:val="20"/>
          <w:szCs w:val="20"/>
        </w:rPr>
      </w:pPr>
    </w:p>
    <w:p w:rsidR="0085014D" w:rsidRPr="006D7787" w:rsidRDefault="0085014D" w:rsidP="00EC2D54">
      <w:pPr>
        <w:autoSpaceDE w:val="0"/>
        <w:autoSpaceDN w:val="0"/>
        <w:adjustRightInd w:val="0"/>
        <w:spacing w:after="0" w:line="240" w:lineRule="auto"/>
        <w:ind w:left="567" w:hanging="567"/>
        <w:jc w:val="both"/>
        <w:rPr>
          <w:rFonts w:ascii="Arial" w:hAnsi="Arial" w:cs="Arial"/>
          <w:sz w:val="20"/>
          <w:szCs w:val="20"/>
        </w:rPr>
      </w:pPr>
      <w:r w:rsidRPr="006D7787">
        <w:rPr>
          <w:rFonts w:ascii="Arial" w:hAnsi="Arial" w:cs="Arial"/>
          <w:sz w:val="20"/>
          <w:szCs w:val="20"/>
        </w:rPr>
        <w:t xml:space="preserve">Dhieni, dkk. 2008. </w:t>
      </w:r>
      <w:r w:rsidRPr="006D7787">
        <w:rPr>
          <w:rFonts w:ascii="Arial" w:hAnsi="Arial" w:cs="Arial"/>
          <w:i/>
          <w:sz w:val="20"/>
          <w:szCs w:val="20"/>
        </w:rPr>
        <w:t>Metode  Pengembangan  Bahasa</w:t>
      </w:r>
      <w:r w:rsidR="00EC2D54" w:rsidRPr="006D7787">
        <w:rPr>
          <w:rFonts w:ascii="Arial" w:hAnsi="Arial" w:cs="Arial"/>
          <w:sz w:val="20"/>
          <w:szCs w:val="20"/>
        </w:rPr>
        <w:t xml:space="preserve">. Jakarta: </w:t>
      </w:r>
      <w:r w:rsidRPr="006D7787">
        <w:rPr>
          <w:rFonts w:ascii="Arial" w:hAnsi="Arial" w:cs="Arial"/>
          <w:sz w:val="20"/>
          <w:szCs w:val="20"/>
        </w:rPr>
        <w:t>Pusat Penerbitan Universitas Terbuka Depdiknas</w:t>
      </w:r>
      <w:r w:rsidR="00EC2D54" w:rsidRPr="006D7787">
        <w:rPr>
          <w:rFonts w:ascii="Arial" w:hAnsi="Arial" w:cs="Arial"/>
          <w:sz w:val="20"/>
          <w:szCs w:val="20"/>
        </w:rPr>
        <w:t>.</w:t>
      </w:r>
    </w:p>
    <w:p w:rsidR="00EC2D54" w:rsidRPr="006D7787" w:rsidRDefault="00EC2D54" w:rsidP="00EC2D54">
      <w:pPr>
        <w:autoSpaceDE w:val="0"/>
        <w:autoSpaceDN w:val="0"/>
        <w:adjustRightInd w:val="0"/>
        <w:spacing w:after="0" w:line="240" w:lineRule="auto"/>
        <w:ind w:left="567" w:hanging="567"/>
        <w:jc w:val="both"/>
        <w:rPr>
          <w:rFonts w:ascii="Arial" w:hAnsi="Arial" w:cs="Arial"/>
          <w:sz w:val="20"/>
          <w:szCs w:val="20"/>
        </w:rPr>
      </w:pPr>
    </w:p>
    <w:p w:rsidR="0085014D" w:rsidRPr="006D7787" w:rsidRDefault="0085014D" w:rsidP="00EC2D54">
      <w:pPr>
        <w:autoSpaceDE w:val="0"/>
        <w:autoSpaceDN w:val="0"/>
        <w:adjustRightInd w:val="0"/>
        <w:spacing w:after="0" w:line="240" w:lineRule="auto"/>
        <w:ind w:left="567" w:hanging="567"/>
        <w:jc w:val="both"/>
        <w:rPr>
          <w:rFonts w:ascii="Arial" w:hAnsi="Arial" w:cs="Arial"/>
          <w:sz w:val="20"/>
          <w:szCs w:val="20"/>
        </w:rPr>
      </w:pPr>
      <w:r w:rsidRPr="006D7787">
        <w:rPr>
          <w:rFonts w:ascii="Arial" w:hAnsi="Arial" w:cs="Arial"/>
          <w:sz w:val="20"/>
          <w:szCs w:val="20"/>
        </w:rPr>
        <w:t xml:space="preserve">Gunawan, I. 2016. </w:t>
      </w:r>
      <w:r w:rsidRPr="006D7787">
        <w:rPr>
          <w:rFonts w:ascii="Arial" w:hAnsi="Arial" w:cs="Arial"/>
          <w:i/>
          <w:sz w:val="20"/>
          <w:szCs w:val="20"/>
        </w:rPr>
        <w:t>Pengantar Satatistika Inverensial</w:t>
      </w:r>
      <w:r w:rsidR="00EC2D54" w:rsidRPr="006D7787">
        <w:rPr>
          <w:rFonts w:ascii="Arial" w:hAnsi="Arial" w:cs="Arial"/>
          <w:sz w:val="20"/>
          <w:szCs w:val="20"/>
        </w:rPr>
        <w:t xml:space="preserve">. Depok: </w:t>
      </w:r>
      <w:r w:rsidRPr="006D7787">
        <w:rPr>
          <w:rFonts w:ascii="Arial" w:hAnsi="Arial" w:cs="Arial"/>
          <w:sz w:val="20"/>
          <w:szCs w:val="20"/>
        </w:rPr>
        <w:t>PT Raja Grafindo Persada</w:t>
      </w:r>
      <w:r w:rsidR="00EC2D54" w:rsidRPr="006D7787">
        <w:rPr>
          <w:rFonts w:ascii="Arial" w:hAnsi="Arial" w:cs="Arial"/>
          <w:sz w:val="20"/>
          <w:szCs w:val="20"/>
        </w:rPr>
        <w:t>.</w:t>
      </w:r>
    </w:p>
    <w:p w:rsidR="00EC2D54" w:rsidRPr="006D7787" w:rsidRDefault="00EC2D54" w:rsidP="00EC2D54">
      <w:pPr>
        <w:autoSpaceDE w:val="0"/>
        <w:autoSpaceDN w:val="0"/>
        <w:adjustRightInd w:val="0"/>
        <w:spacing w:after="0" w:line="240" w:lineRule="auto"/>
        <w:ind w:left="567" w:hanging="567"/>
        <w:jc w:val="both"/>
        <w:rPr>
          <w:rFonts w:ascii="Arial" w:hAnsi="Arial" w:cs="Arial"/>
          <w:sz w:val="20"/>
          <w:szCs w:val="20"/>
        </w:rPr>
      </w:pPr>
    </w:p>
    <w:p w:rsidR="0085014D" w:rsidRPr="006D7787" w:rsidRDefault="0085014D" w:rsidP="00EC2D54">
      <w:pPr>
        <w:spacing w:after="0" w:line="240" w:lineRule="auto"/>
        <w:ind w:left="709" w:hanging="709"/>
        <w:jc w:val="both"/>
        <w:rPr>
          <w:rFonts w:ascii="Arial" w:hAnsi="Arial" w:cs="Arial"/>
          <w:sz w:val="20"/>
          <w:szCs w:val="20"/>
        </w:rPr>
      </w:pPr>
      <w:r w:rsidRPr="006D7787">
        <w:rPr>
          <w:rFonts w:ascii="Arial" w:hAnsi="Arial" w:cs="Arial"/>
          <w:sz w:val="20"/>
          <w:szCs w:val="20"/>
        </w:rPr>
        <w:t xml:space="preserve">Janet, S. O. 2012. </w:t>
      </w:r>
      <w:r w:rsidRPr="006D7787">
        <w:rPr>
          <w:rFonts w:ascii="Arial" w:hAnsi="Arial" w:cs="Arial"/>
          <w:i/>
          <w:sz w:val="20"/>
          <w:szCs w:val="20"/>
        </w:rPr>
        <w:t>Holding On To Childhood Language Memory.</w:t>
      </w:r>
      <w:r w:rsidRPr="006D7787">
        <w:rPr>
          <w:rFonts w:ascii="Arial" w:hAnsi="Arial" w:cs="Arial"/>
          <w:sz w:val="20"/>
          <w:szCs w:val="20"/>
        </w:rPr>
        <w:t xml:space="preserve"> </w:t>
      </w:r>
      <w:r w:rsidRPr="006D7787">
        <w:rPr>
          <w:rFonts w:ascii="Arial" w:hAnsi="Arial" w:cs="Arial"/>
          <w:i/>
          <w:sz w:val="20"/>
          <w:szCs w:val="20"/>
        </w:rPr>
        <w:t xml:space="preserve">Journal of Psychology, University of California, </w:t>
      </w:r>
      <w:r w:rsidRPr="006D7787">
        <w:rPr>
          <w:rFonts w:ascii="Arial" w:hAnsi="Arial" w:cs="Arial"/>
          <w:i/>
          <w:sz w:val="20"/>
          <w:szCs w:val="20"/>
        </w:rPr>
        <w:lastRenderedPageBreak/>
        <w:t>Los Angeles (UCLA), Los Angeles, CA, USA.</w:t>
      </w:r>
      <w:r w:rsidRPr="006D7787">
        <w:rPr>
          <w:rFonts w:ascii="Arial" w:hAnsi="Arial" w:cs="Arial"/>
          <w:sz w:val="20"/>
          <w:szCs w:val="20"/>
        </w:rPr>
        <w:t xml:space="preserve"> 3-4 </w:t>
      </w:r>
      <w:hyperlink r:id="rId12" w:history="1">
        <w:r w:rsidRPr="006D7787">
          <w:rPr>
            <w:rStyle w:val="Hyperlink"/>
            <w:rFonts w:ascii="Arial" w:hAnsi="Arial" w:cs="Arial"/>
            <w:color w:val="auto"/>
            <w:sz w:val="20"/>
            <w:szCs w:val="20"/>
            <w:u w:val="none"/>
          </w:rPr>
          <w:t>https://doi.org/10.1016/S0010-0277(02)00175-0</w:t>
        </w:r>
      </w:hyperlink>
      <w:r w:rsidR="000F71BB" w:rsidRPr="006D7787">
        <w:rPr>
          <w:rFonts w:ascii="Arial" w:hAnsi="Arial" w:cs="Arial"/>
          <w:sz w:val="20"/>
          <w:szCs w:val="20"/>
        </w:rPr>
        <w:t>. [d</w:t>
      </w:r>
      <w:r w:rsidRPr="006D7787">
        <w:rPr>
          <w:rFonts w:ascii="Arial" w:hAnsi="Arial" w:cs="Arial"/>
          <w:sz w:val="20"/>
          <w:szCs w:val="20"/>
        </w:rPr>
        <w:t xml:space="preserve">iakses </w:t>
      </w:r>
      <w:r w:rsidR="00810B9F" w:rsidRPr="006D7787">
        <w:rPr>
          <w:rFonts w:ascii="Arial" w:hAnsi="Arial" w:cs="Arial"/>
          <w:sz w:val="20"/>
          <w:szCs w:val="20"/>
        </w:rPr>
        <w:t xml:space="preserve">pada </w:t>
      </w:r>
      <w:r w:rsidRPr="006D7787">
        <w:rPr>
          <w:rFonts w:ascii="Arial" w:hAnsi="Arial" w:cs="Arial"/>
          <w:sz w:val="20"/>
          <w:szCs w:val="20"/>
        </w:rPr>
        <w:t>28 November 2017]</w:t>
      </w:r>
      <w:r w:rsidR="006D7787" w:rsidRPr="006D7787">
        <w:rPr>
          <w:rFonts w:ascii="Arial" w:hAnsi="Arial" w:cs="Arial"/>
          <w:sz w:val="20"/>
          <w:szCs w:val="20"/>
        </w:rPr>
        <w:t>.</w:t>
      </w:r>
    </w:p>
    <w:p w:rsidR="006D7787" w:rsidRPr="006D7787" w:rsidRDefault="006D7787" w:rsidP="00EC2D54">
      <w:pPr>
        <w:spacing w:after="0" w:line="240" w:lineRule="auto"/>
        <w:ind w:left="709" w:hanging="709"/>
        <w:jc w:val="both"/>
        <w:rPr>
          <w:rFonts w:ascii="Arial" w:hAnsi="Arial" w:cs="Arial"/>
          <w:sz w:val="20"/>
          <w:szCs w:val="20"/>
        </w:rPr>
      </w:pPr>
    </w:p>
    <w:p w:rsidR="0085014D" w:rsidRPr="006D7787" w:rsidRDefault="0085014D" w:rsidP="00EC2D54">
      <w:pPr>
        <w:autoSpaceDE w:val="0"/>
        <w:autoSpaceDN w:val="0"/>
        <w:adjustRightInd w:val="0"/>
        <w:spacing w:after="0" w:line="240" w:lineRule="auto"/>
        <w:ind w:left="567" w:hanging="567"/>
        <w:jc w:val="both"/>
      </w:pPr>
      <w:r w:rsidRPr="006D7787">
        <w:rPr>
          <w:rFonts w:ascii="Arial" w:hAnsi="Arial" w:cs="Arial"/>
          <w:sz w:val="20"/>
          <w:szCs w:val="20"/>
        </w:rPr>
        <w:t xml:space="preserve">Kadek, P. 2014. </w:t>
      </w:r>
      <w:r w:rsidRPr="006D7787">
        <w:rPr>
          <w:rFonts w:ascii="Arial" w:hAnsi="Arial" w:cs="Arial"/>
          <w:i/>
          <w:sz w:val="20"/>
          <w:szCs w:val="20"/>
        </w:rPr>
        <w:t>Penerapan Metode Bermain Peran Berbantuan Media Kartu Gambar Untuk Meningkatkan Kemampuan Berbahasa Anak</w:t>
      </w:r>
      <w:r w:rsidR="000F71BB" w:rsidRPr="006D7787">
        <w:rPr>
          <w:rFonts w:ascii="Arial" w:hAnsi="Arial" w:cs="Arial"/>
          <w:sz w:val="20"/>
          <w:szCs w:val="20"/>
        </w:rPr>
        <w:t>. E</w:t>
      </w:r>
      <w:r w:rsidRPr="006D7787">
        <w:rPr>
          <w:rFonts w:ascii="Arial" w:hAnsi="Arial" w:cs="Arial"/>
          <w:sz w:val="20"/>
          <w:szCs w:val="20"/>
        </w:rPr>
        <w:t>-Journal PG-PAUD Universitas P</w:t>
      </w:r>
      <w:r w:rsidR="000F71BB" w:rsidRPr="006D7787">
        <w:rPr>
          <w:rFonts w:ascii="Arial" w:hAnsi="Arial" w:cs="Arial"/>
          <w:sz w:val="20"/>
          <w:szCs w:val="20"/>
        </w:rPr>
        <w:t>endidikan Ganesha, 2(</w:t>
      </w:r>
      <w:r w:rsidRPr="006D7787">
        <w:rPr>
          <w:rFonts w:ascii="Arial" w:hAnsi="Arial" w:cs="Arial"/>
          <w:sz w:val="20"/>
          <w:szCs w:val="20"/>
        </w:rPr>
        <w:t>1</w:t>
      </w:r>
      <w:r w:rsidR="000F71BB" w:rsidRPr="006D7787">
        <w:rPr>
          <w:rFonts w:ascii="Arial" w:hAnsi="Arial" w:cs="Arial"/>
          <w:sz w:val="20"/>
          <w:szCs w:val="20"/>
        </w:rPr>
        <w:t>),</w:t>
      </w:r>
      <w:r w:rsidR="001B3AB8" w:rsidRPr="006D7787">
        <w:rPr>
          <w:rFonts w:ascii="Arial" w:hAnsi="Arial" w:cs="Arial"/>
          <w:sz w:val="20"/>
          <w:szCs w:val="20"/>
        </w:rPr>
        <w:t xml:space="preserve"> </w:t>
      </w:r>
      <w:r w:rsidR="000F71BB" w:rsidRPr="006D7787">
        <w:rPr>
          <w:rFonts w:ascii="Arial" w:hAnsi="Arial" w:cs="Arial"/>
          <w:sz w:val="20"/>
          <w:szCs w:val="20"/>
        </w:rPr>
        <w:t>6-7</w:t>
      </w:r>
      <w:r w:rsidRPr="006D7787">
        <w:rPr>
          <w:rFonts w:ascii="Arial" w:hAnsi="Arial" w:cs="Arial"/>
          <w:sz w:val="20"/>
          <w:szCs w:val="20"/>
        </w:rPr>
        <w:t xml:space="preserve">. </w:t>
      </w:r>
      <w:r w:rsidR="000F71BB" w:rsidRPr="006D7787">
        <w:rPr>
          <w:rFonts w:ascii="Arial" w:hAnsi="Arial" w:cs="Arial"/>
          <w:sz w:val="20"/>
          <w:szCs w:val="20"/>
        </w:rPr>
        <w:t xml:space="preserve">Tersedia di </w:t>
      </w:r>
      <w:hyperlink r:id="rId13" w:history="1">
        <w:r w:rsidR="000F71BB" w:rsidRPr="006D7787">
          <w:rPr>
            <w:rStyle w:val="Hyperlink"/>
            <w:rFonts w:ascii="Arial" w:hAnsi="Arial" w:cs="Arial"/>
            <w:color w:val="auto"/>
            <w:sz w:val="20"/>
            <w:szCs w:val="20"/>
            <w:u w:val="none"/>
          </w:rPr>
          <w:t>https://ejournal.undiksha.ac.id/index.php/JJPAUD/article/view/3237</w:t>
        </w:r>
      </w:hyperlink>
      <w:r w:rsidR="000F71BB" w:rsidRPr="006D7787">
        <w:rPr>
          <w:rFonts w:ascii="Arial" w:hAnsi="Arial" w:cs="Arial"/>
          <w:sz w:val="20"/>
          <w:szCs w:val="20"/>
        </w:rPr>
        <w:t>. [d</w:t>
      </w:r>
      <w:r w:rsidRPr="006D7787">
        <w:rPr>
          <w:rFonts w:ascii="Arial" w:hAnsi="Arial" w:cs="Arial"/>
          <w:sz w:val="20"/>
          <w:szCs w:val="20"/>
        </w:rPr>
        <w:t>iakses pada 16 Novembe 2017]</w:t>
      </w:r>
      <w:r w:rsidR="006D7787" w:rsidRPr="006D7787">
        <w:t>.</w:t>
      </w:r>
    </w:p>
    <w:p w:rsidR="006D7787" w:rsidRPr="006D7787" w:rsidRDefault="006D7787" w:rsidP="00EC2D54">
      <w:pPr>
        <w:autoSpaceDE w:val="0"/>
        <w:autoSpaceDN w:val="0"/>
        <w:adjustRightInd w:val="0"/>
        <w:spacing w:after="0" w:line="240" w:lineRule="auto"/>
        <w:ind w:left="567" w:hanging="567"/>
        <w:jc w:val="both"/>
      </w:pPr>
    </w:p>
    <w:p w:rsidR="0085014D" w:rsidRPr="006D7787" w:rsidRDefault="0085014D" w:rsidP="00EC2D54">
      <w:pPr>
        <w:spacing w:after="0" w:line="240" w:lineRule="auto"/>
        <w:ind w:left="567" w:hanging="567"/>
        <w:jc w:val="both"/>
        <w:rPr>
          <w:rFonts w:ascii="Arial" w:hAnsi="Arial" w:cs="Arial"/>
          <w:sz w:val="20"/>
          <w:szCs w:val="20"/>
        </w:rPr>
      </w:pPr>
      <w:r w:rsidRPr="006D7787">
        <w:rPr>
          <w:rFonts w:ascii="Arial" w:hAnsi="Arial" w:cs="Arial"/>
          <w:sz w:val="20"/>
          <w:szCs w:val="20"/>
        </w:rPr>
        <w:t xml:space="preserve">Komang, A. D. 2015. </w:t>
      </w:r>
      <w:r w:rsidRPr="006D7787">
        <w:rPr>
          <w:rFonts w:ascii="Arial" w:hAnsi="Arial" w:cs="Arial"/>
          <w:i/>
          <w:sz w:val="20"/>
          <w:szCs w:val="20"/>
        </w:rPr>
        <w:t>Penerapan Metode Bermain Berbantuan Media Kartu untuk Meningkatkan Kemampuan Berhitung  Permulaan Pada Anak</w:t>
      </w:r>
      <w:r w:rsidRPr="006D7787">
        <w:rPr>
          <w:rFonts w:ascii="Arial" w:hAnsi="Arial" w:cs="Arial"/>
          <w:sz w:val="20"/>
          <w:szCs w:val="20"/>
        </w:rPr>
        <w:t xml:space="preserve">. Jurnal Pendidikan </w:t>
      </w:r>
      <w:r w:rsidR="00690609" w:rsidRPr="006D7787">
        <w:rPr>
          <w:rFonts w:ascii="Arial" w:hAnsi="Arial" w:cs="Arial"/>
          <w:sz w:val="20"/>
          <w:szCs w:val="20"/>
        </w:rPr>
        <w:t>Guru Pendidikan Anak Usia Dini, 3(</w:t>
      </w:r>
      <w:r w:rsidRPr="006D7787">
        <w:rPr>
          <w:rFonts w:ascii="Arial" w:hAnsi="Arial" w:cs="Arial"/>
          <w:sz w:val="20"/>
          <w:szCs w:val="20"/>
        </w:rPr>
        <w:t>1</w:t>
      </w:r>
      <w:r w:rsidR="00690609" w:rsidRPr="006D7787">
        <w:rPr>
          <w:rFonts w:ascii="Arial" w:hAnsi="Arial" w:cs="Arial"/>
          <w:sz w:val="20"/>
          <w:szCs w:val="20"/>
        </w:rPr>
        <w:t xml:space="preserve">), 9-10. Tersedia di </w:t>
      </w:r>
      <w:r w:rsidRPr="006D7787">
        <w:rPr>
          <w:rFonts w:ascii="Arial" w:hAnsi="Arial" w:cs="Arial"/>
          <w:b/>
          <w:sz w:val="20"/>
          <w:szCs w:val="20"/>
        </w:rPr>
        <w:t xml:space="preserve"> </w:t>
      </w:r>
      <w:hyperlink r:id="rId14" w:history="1">
        <w:r w:rsidR="00690609" w:rsidRPr="006D7787">
          <w:rPr>
            <w:rStyle w:val="Hyperlink"/>
            <w:rFonts w:ascii="Arial" w:hAnsi="Arial" w:cs="Arial"/>
            <w:i/>
            <w:color w:val="auto"/>
            <w:sz w:val="20"/>
            <w:szCs w:val="20"/>
            <w:u w:val="none"/>
          </w:rPr>
          <w:t>https://ejournal.undiksha.ac.id/index.php/JJPAUD/article/.../4276</w:t>
        </w:r>
      </w:hyperlink>
      <w:r w:rsidR="00690609" w:rsidRPr="006D7787">
        <w:rPr>
          <w:rFonts w:ascii="Arial" w:hAnsi="Arial" w:cs="Arial"/>
          <w:i/>
          <w:sz w:val="20"/>
          <w:szCs w:val="20"/>
        </w:rPr>
        <w:t>.</w:t>
      </w:r>
      <w:r w:rsidR="00690609" w:rsidRPr="006D7787">
        <w:rPr>
          <w:rFonts w:ascii="Arial" w:hAnsi="Arial" w:cs="Arial"/>
          <w:sz w:val="20"/>
          <w:szCs w:val="20"/>
        </w:rPr>
        <w:t xml:space="preserve"> [d</w:t>
      </w:r>
      <w:r w:rsidRPr="006D7787">
        <w:rPr>
          <w:rFonts w:ascii="Arial" w:hAnsi="Arial" w:cs="Arial"/>
          <w:sz w:val="20"/>
          <w:szCs w:val="20"/>
        </w:rPr>
        <w:t>iakses pada 16 Novembe 2017]</w:t>
      </w:r>
      <w:r w:rsidR="00690609" w:rsidRPr="006D7787">
        <w:rPr>
          <w:rFonts w:ascii="Arial" w:hAnsi="Arial" w:cs="Arial"/>
          <w:sz w:val="20"/>
          <w:szCs w:val="20"/>
        </w:rPr>
        <w:t>.</w:t>
      </w:r>
    </w:p>
    <w:p w:rsidR="006D7787" w:rsidRPr="006D7787" w:rsidRDefault="006D7787" w:rsidP="00EC2D54">
      <w:pPr>
        <w:spacing w:after="0" w:line="240" w:lineRule="auto"/>
        <w:ind w:left="567" w:hanging="567"/>
        <w:jc w:val="both"/>
        <w:rPr>
          <w:rFonts w:ascii="Arial" w:hAnsi="Arial" w:cs="Arial"/>
          <w:sz w:val="20"/>
          <w:szCs w:val="20"/>
        </w:rPr>
      </w:pPr>
    </w:p>
    <w:p w:rsidR="0085014D" w:rsidRPr="006D7787" w:rsidRDefault="0085014D" w:rsidP="00EC2D54">
      <w:pPr>
        <w:autoSpaceDE w:val="0"/>
        <w:autoSpaceDN w:val="0"/>
        <w:adjustRightInd w:val="0"/>
        <w:spacing w:after="0" w:line="240" w:lineRule="auto"/>
        <w:ind w:left="567" w:hanging="567"/>
        <w:jc w:val="both"/>
        <w:rPr>
          <w:rFonts w:ascii="Arial" w:hAnsi="Arial" w:cs="Arial"/>
          <w:sz w:val="20"/>
          <w:szCs w:val="20"/>
        </w:rPr>
      </w:pPr>
      <w:r w:rsidRPr="006D7787">
        <w:rPr>
          <w:rFonts w:ascii="Arial" w:hAnsi="Arial" w:cs="Arial"/>
          <w:sz w:val="20"/>
          <w:szCs w:val="20"/>
          <w:lang w:val="en-US"/>
        </w:rPr>
        <w:t>Monalisa</w:t>
      </w:r>
      <w:r w:rsidRPr="006D7787">
        <w:rPr>
          <w:rFonts w:ascii="Arial" w:hAnsi="Arial" w:cs="Arial"/>
          <w:sz w:val="20"/>
          <w:szCs w:val="20"/>
        </w:rPr>
        <w:t xml:space="preserve">. 2012. </w:t>
      </w:r>
      <w:r w:rsidRPr="006D7787">
        <w:rPr>
          <w:rFonts w:ascii="Arial" w:hAnsi="Arial" w:cs="Arial"/>
          <w:i/>
          <w:sz w:val="20"/>
          <w:szCs w:val="20"/>
        </w:rPr>
        <w:t>Peningkatan Perkembangan Bahasa Anak Melalui Dongeng  di Taman  Kanak-Kanak Pembina Agama</w:t>
      </w:r>
      <w:r w:rsidRPr="006D7787">
        <w:rPr>
          <w:rFonts w:ascii="Arial" w:hAnsi="Arial" w:cs="Arial"/>
          <w:sz w:val="20"/>
          <w:szCs w:val="20"/>
        </w:rPr>
        <w:t xml:space="preserve"> e-Journal Pesona PAUD, 1</w:t>
      </w:r>
      <w:r w:rsidR="00690609" w:rsidRPr="006D7787">
        <w:rPr>
          <w:rFonts w:ascii="Arial" w:hAnsi="Arial" w:cs="Arial"/>
          <w:sz w:val="20"/>
          <w:szCs w:val="20"/>
        </w:rPr>
        <w:t>(</w:t>
      </w:r>
      <w:r w:rsidRPr="006D7787">
        <w:rPr>
          <w:rFonts w:ascii="Arial" w:hAnsi="Arial" w:cs="Arial"/>
          <w:sz w:val="20"/>
          <w:szCs w:val="20"/>
        </w:rPr>
        <w:t>1</w:t>
      </w:r>
      <w:r w:rsidR="00690609" w:rsidRPr="006D7787">
        <w:rPr>
          <w:rFonts w:ascii="Arial" w:hAnsi="Arial" w:cs="Arial"/>
          <w:sz w:val="20"/>
          <w:szCs w:val="20"/>
        </w:rPr>
        <w:t xml:space="preserve">),5-6. Tersedia di </w:t>
      </w:r>
      <w:hyperlink r:id="rId15" w:history="1">
        <w:r w:rsidR="00690609" w:rsidRPr="006D7787">
          <w:rPr>
            <w:rStyle w:val="Hyperlink"/>
            <w:rFonts w:ascii="Arial" w:hAnsi="Arial" w:cs="Arial"/>
            <w:color w:val="auto"/>
            <w:sz w:val="20"/>
            <w:szCs w:val="20"/>
            <w:u w:val="none"/>
          </w:rPr>
          <w:t>http://www.e-jurnal.com/2015/06/peningkatan-perkembangan-bahasa-anak_2.html</w:t>
        </w:r>
      </w:hyperlink>
      <w:r w:rsidR="00690609" w:rsidRPr="006D7787">
        <w:rPr>
          <w:rFonts w:ascii="Arial" w:hAnsi="Arial" w:cs="Arial"/>
          <w:sz w:val="20"/>
          <w:szCs w:val="20"/>
        </w:rPr>
        <w:t>. [d</w:t>
      </w:r>
      <w:r w:rsidRPr="006D7787">
        <w:rPr>
          <w:rFonts w:ascii="Arial" w:hAnsi="Arial" w:cs="Arial"/>
          <w:sz w:val="20"/>
          <w:szCs w:val="20"/>
        </w:rPr>
        <w:t>iakses pada 18 November 2017]</w:t>
      </w:r>
      <w:r w:rsidR="00690609" w:rsidRPr="006D7787">
        <w:rPr>
          <w:rFonts w:ascii="Arial" w:hAnsi="Arial" w:cs="Arial"/>
          <w:sz w:val="20"/>
          <w:szCs w:val="20"/>
        </w:rPr>
        <w:t>.</w:t>
      </w:r>
    </w:p>
    <w:p w:rsidR="006D7787" w:rsidRPr="006D7787" w:rsidRDefault="006D7787" w:rsidP="00EC2D54">
      <w:pPr>
        <w:autoSpaceDE w:val="0"/>
        <w:autoSpaceDN w:val="0"/>
        <w:adjustRightInd w:val="0"/>
        <w:spacing w:after="0" w:line="240" w:lineRule="auto"/>
        <w:ind w:left="567" w:hanging="567"/>
        <w:jc w:val="both"/>
        <w:rPr>
          <w:rFonts w:ascii="Arial" w:hAnsi="Arial" w:cs="Arial"/>
          <w:sz w:val="20"/>
          <w:szCs w:val="20"/>
        </w:rPr>
      </w:pPr>
    </w:p>
    <w:p w:rsidR="0085014D" w:rsidRPr="006D7787" w:rsidRDefault="0085014D" w:rsidP="00EC2D54">
      <w:pPr>
        <w:autoSpaceDE w:val="0"/>
        <w:autoSpaceDN w:val="0"/>
        <w:adjustRightInd w:val="0"/>
        <w:spacing w:after="0" w:line="240" w:lineRule="auto"/>
        <w:ind w:left="567" w:hanging="567"/>
        <w:jc w:val="both"/>
        <w:rPr>
          <w:rFonts w:ascii="Arial" w:hAnsi="Arial" w:cs="Arial"/>
          <w:sz w:val="20"/>
          <w:szCs w:val="20"/>
        </w:rPr>
      </w:pPr>
      <w:r w:rsidRPr="006D7787">
        <w:rPr>
          <w:rFonts w:ascii="Arial" w:hAnsi="Arial" w:cs="Arial"/>
          <w:sz w:val="20"/>
          <w:szCs w:val="20"/>
        </w:rPr>
        <w:t xml:space="preserve">Nurjanah.  2014. </w:t>
      </w:r>
      <w:r w:rsidRPr="006D7787">
        <w:rPr>
          <w:rFonts w:ascii="Arial" w:hAnsi="Arial" w:cs="Arial"/>
          <w:i/>
          <w:sz w:val="20"/>
          <w:szCs w:val="20"/>
        </w:rPr>
        <w:t>Peningkatan  Kemampuan Penguasaan     Kosakata     Melalui  Kartu    Huruf    Bergambar    Siswa Kelas  Iima  SD N 5</w:t>
      </w:r>
      <w:r w:rsidRPr="006D7787">
        <w:rPr>
          <w:rFonts w:ascii="Arial" w:hAnsi="Arial" w:cs="Arial"/>
          <w:sz w:val="20"/>
          <w:szCs w:val="20"/>
        </w:rPr>
        <w:t>. e-Jour</w:t>
      </w:r>
      <w:r w:rsidR="00690609" w:rsidRPr="006D7787">
        <w:rPr>
          <w:rFonts w:ascii="Arial" w:hAnsi="Arial" w:cs="Arial"/>
          <w:sz w:val="20"/>
          <w:szCs w:val="20"/>
        </w:rPr>
        <w:t>rnal  Kreatif Tadulako   Online,</w:t>
      </w:r>
      <w:r w:rsidRPr="006D7787">
        <w:rPr>
          <w:rFonts w:ascii="Arial" w:hAnsi="Arial" w:cs="Arial"/>
          <w:sz w:val="20"/>
          <w:szCs w:val="20"/>
        </w:rPr>
        <w:t xml:space="preserve"> 4</w:t>
      </w:r>
      <w:r w:rsidR="00690609" w:rsidRPr="006D7787">
        <w:rPr>
          <w:rFonts w:ascii="Arial" w:hAnsi="Arial" w:cs="Arial"/>
          <w:sz w:val="20"/>
          <w:szCs w:val="20"/>
        </w:rPr>
        <w:t xml:space="preserve"> (</w:t>
      </w:r>
      <w:r w:rsidRPr="006D7787">
        <w:rPr>
          <w:rFonts w:ascii="Arial" w:hAnsi="Arial" w:cs="Arial"/>
          <w:sz w:val="20"/>
          <w:szCs w:val="20"/>
        </w:rPr>
        <w:t>8</w:t>
      </w:r>
      <w:r w:rsidR="00690609" w:rsidRPr="006D7787">
        <w:rPr>
          <w:rFonts w:ascii="Arial" w:hAnsi="Arial" w:cs="Arial"/>
          <w:sz w:val="20"/>
          <w:szCs w:val="20"/>
        </w:rPr>
        <w:t xml:space="preserve">), </w:t>
      </w:r>
      <w:r w:rsidRPr="006D7787">
        <w:rPr>
          <w:rFonts w:ascii="Arial" w:hAnsi="Arial" w:cs="Arial"/>
          <w:sz w:val="20"/>
          <w:szCs w:val="20"/>
        </w:rPr>
        <w:t>293</w:t>
      </w:r>
      <w:r w:rsidR="00690609" w:rsidRPr="006D7787">
        <w:rPr>
          <w:rFonts w:ascii="Arial" w:hAnsi="Arial" w:cs="Arial"/>
          <w:sz w:val="20"/>
          <w:szCs w:val="20"/>
        </w:rPr>
        <w:t xml:space="preserve">-294. Tersedia di </w:t>
      </w:r>
      <w:hyperlink r:id="rId16" w:history="1">
        <w:r w:rsidR="00690609" w:rsidRPr="006D7787">
          <w:rPr>
            <w:rStyle w:val="Hyperlink"/>
            <w:rFonts w:ascii="Arial" w:hAnsi="Arial" w:cs="Arial"/>
            <w:color w:val="auto"/>
            <w:sz w:val="20"/>
            <w:szCs w:val="20"/>
            <w:u w:val="none"/>
          </w:rPr>
          <w:t>http://jurnal.untad.ac.id/jurnal/index.php/JKTO/article/view/3420</w:t>
        </w:r>
      </w:hyperlink>
      <w:r w:rsidR="00690609" w:rsidRPr="006D7787">
        <w:rPr>
          <w:rFonts w:ascii="Arial" w:hAnsi="Arial" w:cs="Arial"/>
          <w:sz w:val="20"/>
          <w:szCs w:val="20"/>
        </w:rPr>
        <w:t>. [d</w:t>
      </w:r>
      <w:r w:rsidRPr="006D7787">
        <w:rPr>
          <w:rFonts w:ascii="Arial" w:hAnsi="Arial" w:cs="Arial"/>
          <w:sz w:val="20"/>
          <w:szCs w:val="20"/>
        </w:rPr>
        <w:t>iakses pada 20 November 2017]</w:t>
      </w:r>
      <w:r w:rsidR="00690609" w:rsidRPr="006D7787">
        <w:rPr>
          <w:rFonts w:ascii="Arial" w:hAnsi="Arial" w:cs="Arial"/>
          <w:sz w:val="20"/>
          <w:szCs w:val="20"/>
        </w:rPr>
        <w:t>.</w:t>
      </w:r>
    </w:p>
    <w:p w:rsidR="006D7787" w:rsidRPr="006D7787" w:rsidRDefault="006D7787" w:rsidP="00EC2D54">
      <w:pPr>
        <w:autoSpaceDE w:val="0"/>
        <w:autoSpaceDN w:val="0"/>
        <w:adjustRightInd w:val="0"/>
        <w:spacing w:after="0" w:line="240" w:lineRule="auto"/>
        <w:ind w:left="567" w:hanging="567"/>
        <w:jc w:val="both"/>
        <w:rPr>
          <w:rFonts w:ascii="Arial" w:hAnsi="Arial" w:cs="Arial"/>
          <w:sz w:val="20"/>
          <w:szCs w:val="20"/>
        </w:rPr>
      </w:pPr>
    </w:p>
    <w:p w:rsidR="0085014D" w:rsidRPr="006D7787" w:rsidRDefault="0085014D" w:rsidP="00EC2D54">
      <w:pPr>
        <w:autoSpaceDE w:val="0"/>
        <w:autoSpaceDN w:val="0"/>
        <w:adjustRightInd w:val="0"/>
        <w:spacing w:after="0" w:line="240" w:lineRule="auto"/>
        <w:ind w:left="567" w:hanging="567"/>
        <w:jc w:val="both"/>
        <w:rPr>
          <w:rFonts w:ascii="Arial" w:hAnsi="Arial" w:cs="Arial"/>
          <w:sz w:val="20"/>
          <w:szCs w:val="20"/>
        </w:rPr>
      </w:pPr>
      <w:r w:rsidRPr="006D7787">
        <w:rPr>
          <w:rFonts w:ascii="Arial" w:hAnsi="Arial" w:cs="Arial"/>
          <w:sz w:val="20"/>
          <w:szCs w:val="20"/>
        </w:rPr>
        <w:t>Pedoman Pembelajaran Pengembangan Berbahasa di Ta</w:t>
      </w:r>
      <w:r w:rsidR="006D7787" w:rsidRPr="006D7787">
        <w:rPr>
          <w:rFonts w:ascii="Arial" w:hAnsi="Arial" w:cs="Arial"/>
          <w:sz w:val="20"/>
          <w:szCs w:val="20"/>
        </w:rPr>
        <w:t xml:space="preserve">man Kanak-Kanak. 2007. Jakarta: </w:t>
      </w:r>
      <w:r w:rsidRPr="006D7787">
        <w:rPr>
          <w:rFonts w:ascii="Arial" w:hAnsi="Arial" w:cs="Arial"/>
          <w:sz w:val="20"/>
          <w:szCs w:val="20"/>
        </w:rPr>
        <w:t>Departemen Pendidikan Nasional</w:t>
      </w:r>
      <w:r w:rsidR="006D7787" w:rsidRPr="006D7787">
        <w:rPr>
          <w:rFonts w:ascii="Arial" w:hAnsi="Arial" w:cs="Arial"/>
          <w:sz w:val="20"/>
          <w:szCs w:val="20"/>
        </w:rPr>
        <w:t>.</w:t>
      </w:r>
    </w:p>
    <w:p w:rsidR="006D7787" w:rsidRPr="006D7787" w:rsidRDefault="006D7787" w:rsidP="00EC2D54">
      <w:pPr>
        <w:autoSpaceDE w:val="0"/>
        <w:autoSpaceDN w:val="0"/>
        <w:adjustRightInd w:val="0"/>
        <w:spacing w:after="0" w:line="240" w:lineRule="auto"/>
        <w:ind w:left="567" w:hanging="567"/>
        <w:jc w:val="both"/>
        <w:rPr>
          <w:rFonts w:ascii="Arial" w:hAnsi="Arial" w:cs="Arial"/>
          <w:sz w:val="20"/>
          <w:szCs w:val="20"/>
        </w:rPr>
      </w:pPr>
    </w:p>
    <w:p w:rsidR="0085014D" w:rsidRPr="006D7787" w:rsidRDefault="0085014D" w:rsidP="00EC2D54">
      <w:pPr>
        <w:autoSpaceDE w:val="0"/>
        <w:autoSpaceDN w:val="0"/>
        <w:adjustRightInd w:val="0"/>
        <w:spacing w:after="0" w:line="240" w:lineRule="auto"/>
        <w:ind w:left="567" w:hanging="567"/>
        <w:jc w:val="both"/>
        <w:rPr>
          <w:rFonts w:ascii="Arial" w:hAnsi="Arial" w:cs="Arial"/>
          <w:sz w:val="20"/>
          <w:szCs w:val="20"/>
        </w:rPr>
      </w:pPr>
      <w:r w:rsidRPr="006D7787">
        <w:rPr>
          <w:rFonts w:ascii="Arial" w:hAnsi="Arial" w:cs="Arial"/>
          <w:sz w:val="20"/>
          <w:szCs w:val="20"/>
        </w:rPr>
        <w:t>Peraturan Menteri Pendidikan Nasional Nomor 146. 2014. Tentang Kurikulum 2013  Pendidikan Anak Usia Dini. Jakarta: Depdiknas</w:t>
      </w:r>
      <w:r w:rsidR="006D7787" w:rsidRPr="006D7787">
        <w:rPr>
          <w:rFonts w:ascii="Arial" w:hAnsi="Arial" w:cs="Arial"/>
          <w:sz w:val="20"/>
          <w:szCs w:val="20"/>
        </w:rPr>
        <w:t>.</w:t>
      </w:r>
    </w:p>
    <w:p w:rsidR="006D7787" w:rsidRPr="006D7787" w:rsidRDefault="006D7787" w:rsidP="00EC2D54">
      <w:pPr>
        <w:autoSpaceDE w:val="0"/>
        <w:autoSpaceDN w:val="0"/>
        <w:adjustRightInd w:val="0"/>
        <w:spacing w:after="0" w:line="240" w:lineRule="auto"/>
        <w:ind w:left="567" w:hanging="567"/>
        <w:jc w:val="both"/>
        <w:rPr>
          <w:rFonts w:ascii="Arial" w:hAnsi="Arial" w:cs="Arial"/>
          <w:sz w:val="20"/>
          <w:szCs w:val="20"/>
        </w:rPr>
      </w:pPr>
    </w:p>
    <w:p w:rsidR="0085014D" w:rsidRPr="006D7787" w:rsidRDefault="0085014D" w:rsidP="00EC2D54">
      <w:pPr>
        <w:autoSpaceDE w:val="0"/>
        <w:autoSpaceDN w:val="0"/>
        <w:adjustRightInd w:val="0"/>
        <w:spacing w:after="0" w:line="240" w:lineRule="auto"/>
        <w:ind w:left="567" w:hanging="567"/>
        <w:jc w:val="both"/>
        <w:rPr>
          <w:rFonts w:ascii="Arial" w:hAnsi="Arial" w:cs="Arial"/>
          <w:sz w:val="20"/>
          <w:szCs w:val="20"/>
        </w:rPr>
      </w:pPr>
      <w:r w:rsidRPr="006D7787">
        <w:rPr>
          <w:rFonts w:ascii="Arial" w:hAnsi="Arial" w:cs="Arial"/>
          <w:sz w:val="20"/>
          <w:szCs w:val="20"/>
        </w:rPr>
        <w:t xml:space="preserve">Pupu, S. R. 2014. </w:t>
      </w:r>
      <w:r w:rsidRPr="006D7787">
        <w:rPr>
          <w:rFonts w:ascii="Arial" w:hAnsi="Arial" w:cs="Arial"/>
          <w:i/>
          <w:sz w:val="20"/>
          <w:szCs w:val="20"/>
        </w:rPr>
        <w:t>Pengaruh Media Kartu Kata Terhadap Kemampuan Membaca Dan Penguasaan Kosakata</w:t>
      </w:r>
      <w:r w:rsidR="00810B9F" w:rsidRPr="006D7787">
        <w:rPr>
          <w:rFonts w:ascii="Arial" w:hAnsi="Arial" w:cs="Arial"/>
          <w:sz w:val="20"/>
          <w:szCs w:val="20"/>
        </w:rPr>
        <w:t>. E</w:t>
      </w:r>
      <w:r w:rsidRPr="006D7787">
        <w:rPr>
          <w:rFonts w:ascii="Arial" w:hAnsi="Arial" w:cs="Arial"/>
          <w:sz w:val="20"/>
          <w:szCs w:val="20"/>
        </w:rPr>
        <w:t>-Jourr</w:t>
      </w:r>
      <w:r w:rsidR="00810B9F" w:rsidRPr="006D7787">
        <w:rPr>
          <w:rFonts w:ascii="Arial" w:hAnsi="Arial" w:cs="Arial"/>
          <w:sz w:val="20"/>
          <w:szCs w:val="20"/>
        </w:rPr>
        <w:t xml:space="preserve">nal Pendidikan Anak Usia Dini, </w:t>
      </w:r>
      <w:r w:rsidRPr="006D7787">
        <w:rPr>
          <w:rFonts w:ascii="Arial" w:hAnsi="Arial" w:cs="Arial"/>
          <w:sz w:val="20"/>
          <w:szCs w:val="20"/>
        </w:rPr>
        <w:t>8</w:t>
      </w:r>
      <w:r w:rsidR="00810B9F" w:rsidRPr="006D7787">
        <w:rPr>
          <w:rFonts w:ascii="Arial" w:hAnsi="Arial" w:cs="Arial"/>
          <w:sz w:val="20"/>
          <w:szCs w:val="20"/>
        </w:rPr>
        <w:t xml:space="preserve">(1), 4-5. Tersedia di </w:t>
      </w:r>
      <w:hyperlink r:id="rId17" w:history="1">
        <w:r w:rsidR="00810B9F" w:rsidRPr="006D7787">
          <w:rPr>
            <w:rStyle w:val="Hyperlink"/>
            <w:rFonts w:ascii="Arial" w:hAnsi="Arial" w:cs="Arial"/>
            <w:color w:val="auto"/>
            <w:sz w:val="20"/>
            <w:szCs w:val="20"/>
            <w:u w:val="none"/>
          </w:rPr>
          <w:t>http://pps.unj.ac.id/journal/jpud/article/view/61</w:t>
        </w:r>
      </w:hyperlink>
      <w:r w:rsidR="006D7787" w:rsidRPr="006D7787">
        <w:t>.</w:t>
      </w:r>
      <w:r w:rsidR="00810B9F" w:rsidRPr="006D7787">
        <w:rPr>
          <w:rFonts w:ascii="Arial" w:hAnsi="Arial" w:cs="Arial"/>
          <w:sz w:val="20"/>
          <w:szCs w:val="20"/>
        </w:rPr>
        <w:t xml:space="preserve"> [d</w:t>
      </w:r>
      <w:r w:rsidRPr="006D7787">
        <w:rPr>
          <w:rFonts w:ascii="Arial" w:hAnsi="Arial" w:cs="Arial"/>
          <w:sz w:val="20"/>
          <w:szCs w:val="20"/>
        </w:rPr>
        <w:t>iakses pada 21 November 2017]</w:t>
      </w:r>
      <w:r w:rsidR="00810B9F" w:rsidRPr="006D7787">
        <w:rPr>
          <w:rFonts w:ascii="Arial" w:hAnsi="Arial" w:cs="Arial"/>
          <w:sz w:val="20"/>
          <w:szCs w:val="20"/>
        </w:rPr>
        <w:t>.</w:t>
      </w:r>
    </w:p>
    <w:p w:rsidR="006D7787" w:rsidRPr="006D7787" w:rsidRDefault="006D7787" w:rsidP="00EC2D54">
      <w:pPr>
        <w:autoSpaceDE w:val="0"/>
        <w:autoSpaceDN w:val="0"/>
        <w:adjustRightInd w:val="0"/>
        <w:spacing w:after="0" w:line="240" w:lineRule="auto"/>
        <w:ind w:left="567" w:hanging="567"/>
        <w:jc w:val="both"/>
        <w:rPr>
          <w:rFonts w:ascii="Arial" w:hAnsi="Arial" w:cs="Arial"/>
          <w:sz w:val="20"/>
          <w:szCs w:val="20"/>
        </w:rPr>
      </w:pPr>
    </w:p>
    <w:p w:rsidR="00EC2D54" w:rsidRPr="006D7787" w:rsidRDefault="0085014D" w:rsidP="00EC2D54">
      <w:pPr>
        <w:spacing w:after="0" w:line="240" w:lineRule="auto"/>
        <w:ind w:left="709" w:hanging="709"/>
        <w:jc w:val="both"/>
        <w:rPr>
          <w:rFonts w:ascii="Arial" w:hAnsi="Arial" w:cs="Arial"/>
          <w:i/>
          <w:sz w:val="20"/>
          <w:szCs w:val="20"/>
        </w:rPr>
      </w:pPr>
      <w:r w:rsidRPr="006D7787">
        <w:rPr>
          <w:rFonts w:ascii="Arial" w:hAnsi="Arial" w:cs="Arial"/>
          <w:sz w:val="20"/>
          <w:szCs w:val="20"/>
        </w:rPr>
        <w:t xml:space="preserve">Raban B, M Brown, E Care, F Rickards &amp; O’Connell, T 2011, </w:t>
      </w:r>
      <w:r w:rsidRPr="006D7787">
        <w:rPr>
          <w:rFonts w:ascii="Arial" w:hAnsi="Arial" w:cs="Arial"/>
          <w:i/>
          <w:sz w:val="20"/>
          <w:szCs w:val="20"/>
        </w:rPr>
        <w:t>Young Learners — Learning and Literacy in the Early Years</w:t>
      </w:r>
      <w:r w:rsidRPr="006D7787">
        <w:rPr>
          <w:rFonts w:ascii="Arial" w:hAnsi="Arial" w:cs="Arial"/>
          <w:sz w:val="20"/>
          <w:szCs w:val="20"/>
        </w:rPr>
        <w:t xml:space="preserve">. </w:t>
      </w:r>
      <w:r w:rsidRPr="006D7787">
        <w:rPr>
          <w:rFonts w:ascii="Arial" w:hAnsi="Arial" w:cs="Arial"/>
          <w:i/>
          <w:sz w:val="20"/>
          <w:szCs w:val="20"/>
        </w:rPr>
        <w:t>AARE International Education Research Conference</w:t>
      </w:r>
      <w:r w:rsidRPr="006D7787">
        <w:rPr>
          <w:rFonts w:ascii="Arial" w:hAnsi="Arial" w:cs="Arial"/>
          <w:sz w:val="20"/>
          <w:szCs w:val="20"/>
        </w:rPr>
        <w:t xml:space="preserve">, </w:t>
      </w:r>
      <w:r w:rsidR="006D7787" w:rsidRPr="006D7787">
        <w:rPr>
          <w:rFonts w:ascii="Arial" w:hAnsi="Arial" w:cs="Arial"/>
          <w:sz w:val="20"/>
          <w:szCs w:val="20"/>
        </w:rPr>
        <w:t>2(1)</w:t>
      </w:r>
      <w:r w:rsidRPr="006D7787">
        <w:rPr>
          <w:rFonts w:ascii="Arial" w:hAnsi="Arial" w:cs="Arial"/>
          <w:sz w:val="20"/>
          <w:szCs w:val="20"/>
        </w:rPr>
        <w:t>,</w:t>
      </w:r>
      <w:r w:rsidR="006D7787" w:rsidRPr="006D7787">
        <w:rPr>
          <w:rFonts w:ascii="Arial" w:hAnsi="Arial" w:cs="Arial"/>
          <w:sz w:val="20"/>
          <w:szCs w:val="20"/>
        </w:rPr>
        <w:t xml:space="preserve"> </w:t>
      </w:r>
      <w:r w:rsidRPr="006D7787">
        <w:rPr>
          <w:rFonts w:ascii="Arial" w:hAnsi="Arial" w:cs="Arial"/>
          <w:i/>
          <w:sz w:val="20"/>
          <w:szCs w:val="20"/>
        </w:rPr>
        <w:t>7-8</w:t>
      </w:r>
      <w:r w:rsidR="006D7787" w:rsidRPr="006D7787">
        <w:rPr>
          <w:rFonts w:ascii="Arial" w:hAnsi="Arial" w:cs="Arial"/>
          <w:i/>
          <w:sz w:val="20"/>
          <w:szCs w:val="20"/>
        </w:rPr>
        <w:t>.</w:t>
      </w:r>
      <w:r w:rsidRPr="006D7787">
        <w:rPr>
          <w:rFonts w:ascii="Arial" w:hAnsi="Arial" w:cs="Arial"/>
          <w:i/>
          <w:sz w:val="20"/>
          <w:szCs w:val="20"/>
        </w:rPr>
        <w:t xml:space="preserve"> </w:t>
      </w:r>
      <w:hyperlink r:id="rId18" w:history="1">
        <w:r w:rsidRPr="006D7787">
          <w:rPr>
            <w:rStyle w:val="Hyperlink"/>
            <w:rFonts w:ascii="Arial" w:hAnsi="Arial" w:cs="Arial"/>
            <w:i/>
            <w:color w:val="auto"/>
            <w:sz w:val="20"/>
            <w:szCs w:val="20"/>
            <w:u w:val="none"/>
          </w:rPr>
          <w:t>https://doi.org/10.1016/j.ecresq.2016.10.001</w:t>
        </w:r>
      </w:hyperlink>
      <w:r w:rsidR="00EC2D54" w:rsidRPr="006D7787">
        <w:t>.</w:t>
      </w:r>
      <w:r w:rsidRPr="006D7787">
        <w:rPr>
          <w:rFonts w:ascii="Arial" w:hAnsi="Arial" w:cs="Arial"/>
          <w:i/>
          <w:sz w:val="20"/>
          <w:szCs w:val="20"/>
        </w:rPr>
        <w:t xml:space="preserve"> </w:t>
      </w:r>
    </w:p>
    <w:p w:rsidR="006D7787" w:rsidRPr="006D7787" w:rsidRDefault="006D7787" w:rsidP="00EC2D54">
      <w:pPr>
        <w:spacing w:after="0" w:line="240" w:lineRule="auto"/>
        <w:ind w:left="709" w:hanging="709"/>
        <w:jc w:val="both"/>
        <w:rPr>
          <w:rFonts w:ascii="Arial" w:hAnsi="Arial" w:cs="Arial"/>
          <w:i/>
          <w:sz w:val="20"/>
          <w:szCs w:val="20"/>
        </w:rPr>
      </w:pPr>
    </w:p>
    <w:p w:rsidR="0085014D" w:rsidRPr="006D7787" w:rsidRDefault="0085014D" w:rsidP="00EC2D54">
      <w:pPr>
        <w:autoSpaceDE w:val="0"/>
        <w:autoSpaceDN w:val="0"/>
        <w:adjustRightInd w:val="0"/>
        <w:spacing w:after="0" w:line="240" w:lineRule="auto"/>
        <w:ind w:left="567" w:hanging="567"/>
        <w:jc w:val="both"/>
        <w:rPr>
          <w:rFonts w:ascii="Arial" w:hAnsi="Arial" w:cs="Arial"/>
          <w:sz w:val="20"/>
          <w:szCs w:val="20"/>
        </w:rPr>
      </w:pPr>
      <w:r w:rsidRPr="006D7787">
        <w:rPr>
          <w:rFonts w:ascii="Arial" w:hAnsi="Arial" w:cs="Arial"/>
          <w:sz w:val="20"/>
          <w:szCs w:val="20"/>
        </w:rPr>
        <w:t xml:space="preserve">Safitri. 2012. </w:t>
      </w:r>
      <w:r w:rsidRPr="006D7787">
        <w:rPr>
          <w:rFonts w:ascii="Arial" w:hAnsi="Arial" w:cs="Arial"/>
          <w:i/>
          <w:sz w:val="20"/>
          <w:szCs w:val="20"/>
        </w:rPr>
        <w:t>Meningkatkan Kemampuan Bahasa Awal Anak Usia Dini Melalui Media Cerita Bergambar Di RA Tarbiyatul Athfal</w:t>
      </w:r>
      <w:r w:rsidRPr="006D7787">
        <w:rPr>
          <w:rFonts w:ascii="Arial" w:hAnsi="Arial" w:cs="Arial"/>
          <w:sz w:val="20"/>
          <w:szCs w:val="20"/>
        </w:rPr>
        <w:t xml:space="preserve">.Jurnal (Online). </w:t>
      </w:r>
      <w:hyperlink r:id="rId19" w:history="1">
        <w:r w:rsidRPr="006D7787">
          <w:rPr>
            <w:rStyle w:val="Hyperlink"/>
            <w:rFonts w:ascii="Arial" w:hAnsi="Arial" w:cs="Arial"/>
            <w:color w:val="auto"/>
            <w:sz w:val="20"/>
            <w:szCs w:val="20"/>
            <w:u w:val="none"/>
          </w:rPr>
          <w:t>http://e-journal.ikip-veteran.ac.id/index.php/belia/article/view/165</w:t>
        </w:r>
      </w:hyperlink>
      <w:r w:rsidR="00EC2D54" w:rsidRPr="006D7787">
        <w:rPr>
          <w:rFonts w:ascii="Arial" w:hAnsi="Arial" w:cs="Arial"/>
          <w:sz w:val="20"/>
          <w:szCs w:val="20"/>
        </w:rPr>
        <w:t xml:space="preserve">. </w:t>
      </w:r>
      <w:r w:rsidR="00810B9F" w:rsidRPr="006D7787">
        <w:rPr>
          <w:rFonts w:ascii="Arial" w:hAnsi="Arial" w:cs="Arial"/>
          <w:sz w:val="20"/>
          <w:szCs w:val="20"/>
        </w:rPr>
        <w:t>[d</w:t>
      </w:r>
      <w:r w:rsidRPr="006D7787">
        <w:rPr>
          <w:rFonts w:ascii="Arial" w:hAnsi="Arial" w:cs="Arial"/>
          <w:sz w:val="20"/>
          <w:szCs w:val="20"/>
        </w:rPr>
        <w:t>iakses pada 17 November 2017]</w:t>
      </w:r>
      <w:r w:rsidR="00810B9F" w:rsidRPr="006D7787">
        <w:rPr>
          <w:rFonts w:ascii="Arial" w:hAnsi="Arial" w:cs="Arial"/>
          <w:sz w:val="20"/>
          <w:szCs w:val="20"/>
        </w:rPr>
        <w:t>.</w:t>
      </w:r>
    </w:p>
    <w:p w:rsidR="00EC2D54" w:rsidRPr="006D7787" w:rsidRDefault="00EC2D54" w:rsidP="00EC2D54">
      <w:pPr>
        <w:autoSpaceDE w:val="0"/>
        <w:autoSpaceDN w:val="0"/>
        <w:adjustRightInd w:val="0"/>
        <w:spacing w:after="0" w:line="240" w:lineRule="auto"/>
        <w:ind w:left="567" w:hanging="567"/>
        <w:jc w:val="both"/>
        <w:rPr>
          <w:rFonts w:ascii="Arial" w:hAnsi="Arial" w:cs="Arial"/>
          <w:sz w:val="20"/>
          <w:szCs w:val="20"/>
        </w:rPr>
      </w:pPr>
    </w:p>
    <w:p w:rsidR="0085014D" w:rsidRPr="006D7787" w:rsidRDefault="0085014D" w:rsidP="00EC2D54">
      <w:pPr>
        <w:spacing w:after="0" w:line="240" w:lineRule="auto"/>
        <w:ind w:left="709" w:hanging="709"/>
        <w:jc w:val="both"/>
        <w:rPr>
          <w:rFonts w:ascii="Arial" w:hAnsi="Arial" w:cs="Arial"/>
          <w:sz w:val="20"/>
          <w:szCs w:val="20"/>
        </w:rPr>
      </w:pPr>
      <w:r w:rsidRPr="006D7787">
        <w:rPr>
          <w:rFonts w:ascii="Arial" w:hAnsi="Arial" w:cs="Arial"/>
          <w:sz w:val="20"/>
          <w:szCs w:val="20"/>
          <w:lang w:val="en-US"/>
        </w:rPr>
        <w:t>Sugiyono</w:t>
      </w:r>
      <w:r w:rsidRPr="006D7787">
        <w:rPr>
          <w:rFonts w:ascii="Arial" w:hAnsi="Arial" w:cs="Arial"/>
          <w:sz w:val="20"/>
          <w:szCs w:val="20"/>
        </w:rPr>
        <w:t xml:space="preserve">. 2012. </w:t>
      </w:r>
      <w:r w:rsidRPr="006D7787">
        <w:rPr>
          <w:rFonts w:ascii="Arial" w:hAnsi="Arial" w:cs="Arial"/>
          <w:i/>
          <w:sz w:val="20"/>
          <w:szCs w:val="20"/>
        </w:rPr>
        <w:t>Metode Penelitian Pendidikan</w:t>
      </w:r>
      <w:r w:rsidRPr="006D7787">
        <w:rPr>
          <w:rFonts w:ascii="Arial" w:hAnsi="Arial" w:cs="Arial"/>
          <w:i/>
          <w:sz w:val="20"/>
          <w:szCs w:val="20"/>
          <w:lang w:val="en-US"/>
        </w:rPr>
        <w:t>.</w:t>
      </w:r>
      <w:r w:rsidR="00EC2D54" w:rsidRPr="006D7787">
        <w:rPr>
          <w:rFonts w:ascii="Arial" w:hAnsi="Arial" w:cs="Arial"/>
          <w:sz w:val="20"/>
          <w:szCs w:val="20"/>
        </w:rPr>
        <w:t xml:space="preserve"> Bandung: Alfabeta.</w:t>
      </w:r>
    </w:p>
    <w:p w:rsidR="00EC2D54" w:rsidRPr="006D7787" w:rsidRDefault="00EC2D54" w:rsidP="00EC2D54">
      <w:pPr>
        <w:spacing w:after="0" w:line="240" w:lineRule="auto"/>
        <w:ind w:left="709" w:hanging="709"/>
        <w:jc w:val="both"/>
        <w:rPr>
          <w:rFonts w:ascii="Arial" w:hAnsi="Arial" w:cs="Arial"/>
          <w:sz w:val="20"/>
          <w:szCs w:val="20"/>
        </w:rPr>
      </w:pPr>
    </w:p>
    <w:p w:rsidR="0085014D" w:rsidRPr="006D7787" w:rsidRDefault="0085014D" w:rsidP="00EC2D54">
      <w:pPr>
        <w:spacing w:after="0" w:line="240" w:lineRule="auto"/>
        <w:ind w:left="709" w:hanging="709"/>
        <w:jc w:val="both"/>
        <w:rPr>
          <w:rFonts w:ascii="Arial" w:hAnsi="Arial" w:cs="Arial"/>
          <w:sz w:val="20"/>
          <w:szCs w:val="20"/>
        </w:rPr>
      </w:pPr>
      <w:r w:rsidRPr="006D7787">
        <w:rPr>
          <w:rFonts w:ascii="Arial" w:hAnsi="Arial" w:cs="Arial"/>
          <w:sz w:val="20"/>
          <w:szCs w:val="20"/>
        </w:rPr>
        <w:t xml:space="preserve">Suhartono. 2008. </w:t>
      </w:r>
      <w:r w:rsidRPr="006D7787">
        <w:rPr>
          <w:rFonts w:ascii="Arial" w:hAnsi="Arial" w:cs="Arial"/>
          <w:i/>
          <w:sz w:val="20"/>
          <w:szCs w:val="20"/>
        </w:rPr>
        <w:t>Pengembangan Keterampilan Bicara Anak Usia Dini</w:t>
      </w:r>
      <w:r w:rsidR="00EC2D54" w:rsidRPr="006D7787">
        <w:rPr>
          <w:rFonts w:ascii="Arial" w:hAnsi="Arial" w:cs="Arial"/>
          <w:sz w:val="20"/>
          <w:szCs w:val="20"/>
        </w:rPr>
        <w:t xml:space="preserve">. Jakarta: </w:t>
      </w:r>
      <w:r w:rsidRPr="006D7787">
        <w:rPr>
          <w:rFonts w:ascii="Arial" w:hAnsi="Arial" w:cs="Arial"/>
          <w:sz w:val="20"/>
          <w:szCs w:val="20"/>
        </w:rPr>
        <w:t>Depdiknas</w:t>
      </w:r>
      <w:r w:rsidR="00EC2D54" w:rsidRPr="006D7787">
        <w:rPr>
          <w:rFonts w:ascii="Arial" w:hAnsi="Arial" w:cs="Arial"/>
          <w:sz w:val="20"/>
          <w:szCs w:val="20"/>
        </w:rPr>
        <w:t>.</w:t>
      </w:r>
    </w:p>
    <w:p w:rsidR="00EC2D54" w:rsidRPr="006D7787" w:rsidRDefault="00EC2D54" w:rsidP="00EC2D54">
      <w:pPr>
        <w:spacing w:after="0" w:line="240" w:lineRule="auto"/>
        <w:ind w:left="709" w:hanging="709"/>
        <w:jc w:val="both"/>
        <w:rPr>
          <w:rFonts w:ascii="Arial" w:hAnsi="Arial" w:cs="Arial"/>
          <w:sz w:val="20"/>
          <w:szCs w:val="20"/>
        </w:rPr>
      </w:pPr>
    </w:p>
    <w:p w:rsidR="00F01A4B" w:rsidRPr="006D7787" w:rsidRDefault="0085014D" w:rsidP="00EC2D54">
      <w:pPr>
        <w:autoSpaceDE w:val="0"/>
        <w:autoSpaceDN w:val="0"/>
        <w:adjustRightInd w:val="0"/>
        <w:spacing w:after="0" w:line="240" w:lineRule="auto"/>
        <w:ind w:left="567" w:hanging="567"/>
        <w:jc w:val="both"/>
        <w:rPr>
          <w:rFonts w:ascii="Arial" w:hAnsi="Arial" w:cs="Arial"/>
          <w:sz w:val="20"/>
          <w:szCs w:val="20"/>
        </w:rPr>
      </w:pPr>
      <w:r w:rsidRPr="006D7787">
        <w:rPr>
          <w:rFonts w:ascii="Arial" w:hAnsi="Arial" w:cs="Arial"/>
          <w:sz w:val="20"/>
          <w:szCs w:val="20"/>
        </w:rPr>
        <w:t>Sujiono, Y. N. 2013. Konsep Dasar Pen</w:t>
      </w:r>
      <w:r w:rsidR="00EC2D54" w:rsidRPr="006D7787">
        <w:rPr>
          <w:rFonts w:ascii="Arial" w:hAnsi="Arial" w:cs="Arial"/>
          <w:sz w:val="20"/>
          <w:szCs w:val="20"/>
        </w:rPr>
        <w:t>didikan Anak Usia Dini. Jakarta:</w:t>
      </w:r>
      <w:r w:rsidRPr="006D7787">
        <w:rPr>
          <w:rFonts w:ascii="Arial" w:hAnsi="Arial" w:cs="Arial"/>
          <w:sz w:val="20"/>
          <w:szCs w:val="20"/>
        </w:rPr>
        <w:t xml:space="preserve"> PT Indeks Permata Puri Media. </w:t>
      </w:r>
    </w:p>
    <w:p w:rsidR="00EC2D54" w:rsidRPr="006D7787" w:rsidRDefault="00EC2D54" w:rsidP="00EC2D54">
      <w:pPr>
        <w:autoSpaceDE w:val="0"/>
        <w:autoSpaceDN w:val="0"/>
        <w:adjustRightInd w:val="0"/>
        <w:spacing w:after="0" w:line="240" w:lineRule="auto"/>
        <w:ind w:left="567" w:hanging="567"/>
        <w:jc w:val="both"/>
        <w:rPr>
          <w:rFonts w:ascii="Arial" w:hAnsi="Arial" w:cs="Arial"/>
          <w:sz w:val="20"/>
          <w:szCs w:val="20"/>
        </w:rPr>
      </w:pPr>
    </w:p>
    <w:p w:rsidR="0085014D" w:rsidRPr="006D7787" w:rsidRDefault="0085014D" w:rsidP="00EC2D54">
      <w:pPr>
        <w:autoSpaceDE w:val="0"/>
        <w:autoSpaceDN w:val="0"/>
        <w:adjustRightInd w:val="0"/>
        <w:spacing w:after="0" w:line="240" w:lineRule="auto"/>
        <w:ind w:left="567" w:hanging="567"/>
        <w:jc w:val="both"/>
        <w:rPr>
          <w:rFonts w:ascii="Arial" w:hAnsi="Arial" w:cs="Arial"/>
          <w:sz w:val="20"/>
          <w:szCs w:val="20"/>
        </w:rPr>
      </w:pPr>
      <w:r w:rsidRPr="006D7787">
        <w:rPr>
          <w:rFonts w:ascii="Arial" w:hAnsi="Arial" w:cs="Arial"/>
          <w:sz w:val="20"/>
          <w:szCs w:val="20"/>
        </w:rPr>
        <w:t>____________________. 2010. Bermain Kreatif Berbasis Kecerdasan Jamak. Jakarta</w:t>
      </w:r>
      <w:r w:rsidR="00EC2D54" w:rsidRPr="006D7787">
        <w:rPr>
          <w:rFonts w:ascii="Arial" w:hAnsi="Arial" w:cs="Arial"/>
          <w:sz w:val="20"/>
          <w:szCs w:val="20"/>
        </w:rPr>
        <w:t xml:space="preserve">: </w:t>
      </w:r>
      <w:r w:rsidRPr="006D7787">
        <w:rPr>
          <w:rFonts w:ascii="Arial" w:hAnsi="Arial" w:cs="Arial"/>
          <w:sz w:val="20"/>
          <w:szCs w:val="20"/>
        </w:rPr>
        <w:t>PT Indeks.</w:t>
      </w:r>
    </w:p>
    <w:p w:rsidR="00EC2D54" w:rsidRPr="006D7787" w:rsidRDefault="00EC2D54" w:rsidP="00EC2D54">
      <w:pPr>
        <w:autoSpaceDE w:val="0"/>
        <w:autoSpaceDN w:val="0"/>
        <w:adjustRightInd w:val="0"/>
        <w:spacing w:after="0" w:line="240" w:lineRule="auto"/>
        <w:ind w:left="567" w:hanging="567"/>
        <w:jc w:val="both"/>
        <w:rPr>
          <w:rFonts w:ascii="Arial" w:hAnsi="Arial" w:cs="Arial"/>
          <w:sz w:val="20"/>
          <w:szCs w:val="20"/>
        </w:rPr>
      </w:pPr>
    </w:p>
    <w:p w:rsidR="006D7787" w:rsidRPr="006D7787" w:rsidRDefault="0085014D" w:rsidP="00EC2D54">
      <w:pPr>
        <w:spacing w:after="0" w:line="240" w:lineRule="auto"/>
        <w:ind w:left="709" w:hanging="709"/>
        <w:jc w:val="both"/>
        <w:rPr>
          <w:rFonts w:ascii="Arial" w:hAnsi="Arial" w:cs="Arial"/>
          <w:sz w:val="20"/>
          <w:szCs w:val="20"/>
        </w:rPr>
      </w:pPr>
      <w:r w:rsidRPr="006D7787">
        <w:rPr>
          <w:rFonts w:ascii="Arial" w:hAnsi="Arial" w:cs="Arial"/>
          <w:sz w:val="20"/>
          <w:szCs w:val="20"/>
        </w:rPr>
        <w:t xml:space="preserve">Susan, L. M. 2004. </w:t>
      </w:r>
      <w:r w:rsidRPr="006D7787">
        <w:rPr>
          <w:rFonts w:ascii="Arial" w:hAnsi="Arial" w:cs="Arial"/>
          <w:i/>
          <w:sz w:val="20"/>
          <w:szCs w:val="20"/>
        </w:rPr>
        <w:t>Teacher–Child Conversation in the Preschool Classroom. Early Childhood Education</w:t>
      </w:r>
      <w:r w:rsidR="00EC2D54" w:rsidRPr="006D7787">
        <w:rPr>
          <w:rFonts w:ascii="Arial" w:hAnsi="Arial" w:cs="Arial"/>
          <w:sz w:val="20"/>
          <w:szCs w:val="20"/>
        </w:rPr>
        <w:t>, 31(</w:t>
      </w:r>
      <w:r w:rsidRPr="006D7787">
        <w:rPr>
          <w:rFonts w:ascii="Arial" w:hAnsi="Arial" w:cs="Arial"/>
          <w:sz w:val="20"/>
          <w:szCs w:val="20"/>
        </w:rPr>
        <w:t>4</w:t>
      </w:r>
      <w:r w:rsidR="00EC2D54" w:rsidRPr="006D7787">
        <w:rPr>
          <w:rFonts w:ascii="Arial" w:hAnsi="Arial" w:cs="Arial"/>
          <w:sz w:val="20"/>
          <w:szCs w:val="20"/>
        </w:rPr>
        <w:t>)</w:t>
      </w:r>
      <w:r w:rsidR="006D7787" w:rsidRPr="006D7787">
        <w:rPr>
          <w:rFonts w:ascii="Arial" w:hAnsi="Arial" w:cs="Arial"/>
          <w:sz w:val="20"/>
          <w:szCs w:val="20"/>
        </w:rPr>
        <w:t>.</w:t>
      </w:r>
      <w:r w:rsidRPr="006D7787">
        <w:rPr>
          <w:rFonts w:ascii="Arial" w:hAnsi="Arial" w:cs="Arial"/>
          <w:sz w:val="20"/>
          <w:szCs w:val="20"/>
        </w:rPr>
        <w:t xml:space="preserve"> </w:t>
      </w:r>
      <w:hyperlink r:id="rId20" w:history="1">
        <w:r w:rsidR="006D7787" w:rsidRPr="006D7787">
          <w:rPr>
            <w:rStyle w:val="Hyperlink"/>
            <w:rFonts w:ascii="Arial" w:hAnsi="Arial" w:cs="Arial"/>
            <w:color w:val="auto"/>
            <w:sz w:val="20"/>
            <w:szCs w:val="20"/>
            <w:u w:val="none"/>
          </w:rPr>
          <w:t>https://doi.org/10.1016/j.ecresq.2014.09.004</w:t>
        </w:r>
      </w:hyperlink>
      <w:r w:rsidR="00EC2D54" w:rsidRPr="006D7787">
        <w:rPr>
          <w:rFonts w:ascii="Arial" w:hAnsi="Arial" w:cs="Arial"/>
          <w:sz w:val="20"/>
          <w:szCs w:val="20"/>
        </w:rPr>
        <w:t>.</w:t>
      </w:r>
    </w:p>
    <w:p w:rsidR="006D7787" w:rsidRPr="006D7787" w:rsidRDefault="006D7787" w:rsidP="00EC2D54">
      <w:pPr>
        <w:spacing w:after="0" w:line="240" w:lineRule="auto"/>
        <w:ind w:left="709" w:hanging="709"/>
        <w:jc w:val="both"/>
        <w:rPr>
          <w:rFonts w:ascii="Arial" w:hAnsi="Arial" w:cs="Arial"/>
          <w:sz w:val="20"/>
          <w:szCs w:val="20"/>
        </w:rPr>
      </w:pPr>
    </w:p>
    <w:p w:rsidR="0085014D" w:rsidRPr="006D7787" w:rsidRDefault="0085014D" w:rsidP="00EC2D54">
      <w:pPr>
        <w:spacing w:after="0" w:line="240" w:lineRule="auto"/>
        <w:ind w:left="709" w:hanging="709"/>
        <w:jc w:val="both"/>
        <w:rPr>
          <w:rFonts w:ascii="Arial" w:hAnsi="Arial" w:cs="Arial"/>
          <w:sz w:val="20"/>
          <w:szCs w:val="20"/>
        </w:rPr>
      </w:pPr>
      <w:r w:rsidRPr="006D7787">
        <w:rPr>
          <w:rFonts w:ascii="Arial" w:hAnsi="Arial" w:cs="Arial"/>
          <w:sz w:val="20"/>
          <w:szCs w:val="20"/>
        </w:rPr>
        <w:t xml:space="preserve">Susanto, A. 2011. </w:t>
      </w:r>
      <w:r w:rsidRPr="006D7787">
        <w:rPr>
          <w:rFonts w:ascii="Arial" w:hAnsi="Arial" w:cs="Arial"/>
          <w:i/>
          <w:sz w:val="20"/>
          <w:szCs w:val="20"/>
        </w:rPr>
        <w:t>Perkembangan Anak Usia Dini Pengantar Dalam Berbagai Aspeknya. Jakarta</w:t>
      </w:r>
      <w:r w:rsidR="006D7787" w:rsidRPr="006D7787">
        <w:rPr>
          <w:rFonts w:ascii="Arial" w:hAnsi="Arial" w:cs="Arial"/>
          <w:sz w:val="20"/>
          <w:szCs w:val="20"/>
        </w:rPr>
        <w:t xml:space="preserve">: </w:t>
      </w:r>
      <w:r w:rsidRPr="006D7787">
        <w:rPr>
          <w:rFonts w:ascii="Arial" w:hAnsi="Arial" w:cs="Arial"/>
          <w:sz w:val="20"/>
          <w:szCs w:val="20"/>
        </w:rPr>
        <w:t>Kencana Prenadamedia Group.</w:t>
      </w:r>
    </w:p>
    <w:p w:rsidR="006D7787" w:rsidRPr="006D7787" w:rsidRDefault="006D7787" w:rsidP="00EC2D54">
      <w:pPr>
        <w:spacing w:after="0" w:line="240" w:lineRule="auto"/>
        <w:ind w:left="709" w:hanging="709"/>
        <w:jc w:val="both"/>
        <w:rPr>
          <w:rFonts w:ascii="Arial" w:hAnsi="Arial" w:cs="Arial"/>
          <w:sz w:val="20"/>
          <w:szCs w:val="20"/>
        </w:rPr>
      </w:pPr>
    </w:p>
    <w:p w:rsidR="0085014D" w:rsidRPr="006D7787" w:rsidRDefault="0085014D" w:rsidP="00EC2D54">
      <w:pPr>
        <w:autoSpaceDE w:val="0"/>
        <w:autoSpaceDN w:val="0"/>
        <w:adjustRightInd w:val="0"/>
        <w:spacing w:after="0" w:line="240" w:lineRule="auto"/>
        <w:ind w:left="567" w:hanging="567"/>
        <w:jc w:val="both"/>
        <w:rPr>
          <w:rFonts w:ascii="Arial" w:hAnsi="Arial" w:cs="Arial"/>
          <w:sz w:val="20"/>
          <w:szCs w:val="20"/>
        </w:rPr>
      </w:pPr>
      <w:r w:rsidRPr="006D7787">
        <w:rPr>
          <w:rFonts w:ascii="Arial" w:hAnsi="Arial" w:cs="Arial"/>
          <w:sz w:val="20"/>
          <w:szCs w:val="20"/>
        </w:rPr>
        <w:t xml:space="preserve">Tedjasaputra, M. S. 2008. </w:t>
      </w:r>
      <w:r w:rsidRPr="006D7787">
        <w:rPr>
          <w:rFonts w:ascii="Arial" w:hAnsi="Arial" w:cs="Arial"/>
          <w:i/>
          <w:iCs/>
          <w:sz w:val="20"/>
          <w:szCs w:val="20"/>
        </w:rPr>
        <w:t xml:space="preserve">Bermain, Mainan, Dan Permainan. </w:t>
      </w:r>
      <w:r w:rsidR="006D7787" w:rsidRPr="006D7787">
        <w:rPr>
          <w:rFonts w:ascii="Arial" w:hAnsi="Arial" w:cs="Arial"/>
          <w:sz w:val="20"/>
          <w:szCs w:val="20"/>
        </w:rPr>
        <w:t xml:space="preserve">Jakarta: </w:t>
      </w:r>
      <w:r w:rsidRPr="006D7787">
        <w:rPr>
          <w:rFonts w:ascii="Arial" w:hAnsi="Arial" w:cs="Arial"/>
          <w:sz w:val="20"/>
          <w:szCs w:val="20"/>
        </w:rPr>
        <w:t>PT Grasindo.</w:t>
      </w:r>
    </w:p>
    <w:p w:rsidR="006D7787" w:rsidRPr="006D7787" w:rsidRDefault="006D7787" w:rsidP="00EC2D54">
      <w:pPr>
        <w:autoSpaceDE w:val="0"/>
        <w:autoSpaceDN w:val="0"/>
        <w:adjustRightInd w:val="0"/>
        <w:spacing w:after="0" w:line="240" w:lineRule="auto"/>
        <w:ind w:left="567" w:hanging="567"/>
        <w:jc w:val="both"/>
        <w:rPr>
          <w:rFonts w:ascii="Arial" w:hAnsi="Arial" w:cs="Arial"/>
          <w:sz w:val="20"/>
          <w:szCs w:val="20"/>
        </w:rPr>
      </w:pPr>
    </w:p>
    <w:p w:rsidR="0085014D" w:rsidRPr="006D7787" w:rsidRDefault="0085014D" w:rsidP="00EC2D54">
      <w:pPr>
        <w:autoSpaceDE w:val="0"/>
        <w:autoSpaceDN w:val="0"/>
        <w:adjustRightInd w:val="0"/>
        <w:spacing w:after="0" w:line="240" w:lineRule="auto"/>
        <w:ind w:left="567" w:hanging="567"/>
        <w:jc w:val="both"/>
        <w:rPr>
          <w:rFonts w:ascii="Arial" w:hAnsi="Arial" w:cs="Arial"/>
          <w:sz w:val="20"/>
          <w:szCs w:val="20"/>
        </w:rPr>
      </w:pPr>
      <w:r w:rsidRPr="006D7787">
        <w:rPr>
          <w:rFonts w:ascii="Arial" w:hAnsi="Arial" w:cs="Arial"/>
          <w:sz w:val="20"/>
          <w:szCs w:val="20"/>
        </w:rPr>
        <w:t>Triharso, A. 2013. Permainan Kreatif &amp; Edukatif untuk Anak Usia Dini. Yogyakarta: CV. ANDI OFFSET.</w:t>
      </w:r>
    </w:p>
    <w:p w:rsidR="006D7787" w:rsidRPr="006D7787" w:rsidRDefault="006D7787" w:rsidP="00EC2D54">
      <w:pPr>
        <w:autoSpaceDE w:val="0"/>
        <w:autoSpaceDN w:val="0"/>
        <w:adjustRightInd w:val="0"/>
        <w:spacing w:after="0" w:line="240" w:lineRule="auto"/>
        <w:ind w:left="567" w:hanging="567"/>
        <w:jc w:val="both"/>
        <w:rPr>
          <w:rFonts w:ascii="Arial" w:hAnsi="Arial" w:cs="Arial"/>
          <w:sz w:val="20"/>
          <w:szCs w:val="20"/>
        </w:rPr>
      </w:pPr>
    </w:p>
    <w:p w:rsidR="0085014D" w:rsidRPr="00D67D99" w:rsidRDefault="0085014D" w:rsidP="00EC2D54">
      <w:pPr>
        <w:autoSpaceDE w:val="0"/>
        <w:autoSpaceDN w:val="0"/>
        <w:adjustRightInd w:val="0"/>
        <w:spacing w:after="0" w:line="240" w:lineRule="auto"/>
        <w:ind w:left="567" w:hanging="567"/>
        <w:jc w:val="both"/>
        <w:rPr>
          <w:rFonts w:ascii="Arial" w:hAnsi="Arial" w:cs="Arial"/>
          <w:sz w:val="20"/>
          <w:szCs w:val="20"/>
        </w:rPr>
      </w:pPr>
      <w:r w:rsidRPr="006D7787">
        <w:rPr>
          <w:rFonts w:ascii="Arial" w:hAnsi="Arial" w:cs="Arial"/>
          <w:sz w:val="20"/>
          <w:szCs w:val="20"/>
        </w:rPr>
        <w:t xml:space="preserve">Yulinar, 2012. </w:t>
      </w:r>
      <w:r w:rsidRPr="006D7787">
        <w:rPr>
          <w:rFonts w:ascii="Arial" w:hAnsi="Arial" w:cs="Arial"/>
          <w:i/>
          <w:sz w:val="20"/>
          <w:szCs w:val="20"/>
        </w:rPr>
        <w:t>Peningkatan Kemampuan Membaca Anak Melalui Kartu Bergambar Taman Kanak Kanak Pasaman Barat</w:t>
      </w:r>
      <w:r w:rsidRPr="006D7787">
        <w:rPr>
          <w:rFonts w:ascii="Arial" w:hAnsi="Arial" w:cs="Arial"/>
          <w:sz w:val="20"/>
          <w:szCs w:val="20"/>
        </w:rPr>
        <w:t xml:space="preserve">. Jurnal (Online).Tersedia di </w:t>
      </w:r>
      <w:hyperlink r:id="rId21" w:history="1">
        <w:r w:rsidRPr="006D7787">
          <w:rPr>
            <w:rStyle w:val="Hyperlink"/>
            <w:rFonts w:ascii="Arial" w:hAnsi="Arial" w:cs="Arial"/>
            <w:color w:val="auto"/>
            <w:sz w:val="20"/>
            <w:szCs w:val="20"/>
            <w:u w:val="none"/>
          </w:rPr>
          <w:t>http://jurnalmahasiswaunepa.ac.id/index.</w:t>
        </w:r>
        <w:r w:rsidRPr="006D7787">
          <w:rPr>
            <w:rStyle w:val="Hyperlink"/>
            <w:rFonts w:ascii="Arial" w:hAnsi="Arial" w:cs="Arial"/>
            <w:color w:val="auto"/>
            <w:sz w:val="20"/>
            <w:szCs w:val="20"/>
            <w:u w:val="none"/>
          </w:rPr>
          <w:lastRenderedPageBreak/>
          <w:t>donwloadportalgaruda.org</w:t>
        </w:r>
      </w:hyperlink>
      <w:r w:rsidR="006D7787">
        <w:t>.</w:t>
      </w:r>
      <w:r w:rsidR="00810B9F">
        <w:rPr>
          <w:rFonts w:ascii="Arial" w:hAnsi="Arial" w:cs="Arial"/>
          <w:sz w:val="20"/>
          <w:szCs w:val="20"/>
        </w:rPr>
        <w:t xml:space="preserve"> [d</w:t>
      </w:r>
      <w:r w:rsidRPr="00645FB3">
        <w:rPr>
          <w:rFonts w:ascii="Arial" w:hAnsi="Arial" w:cs="Arial"/>
          <w:sz w:val="20"/>
          <w:szCs w:val="20"/>
        </w:rPr>
        <w:t xml:space="preserve">iakses </w:t>
      </w:r>
      <w:r w:rsidR="00810B9F">
        <w:rPr>
          <w:rFonts w:ascii="Arial" w:hAnsi="Arial" w:cs="Arial"/>
          <w:sz w:val="20"/>
          <w:szCs w:val="20"/>
        </w:rPr>
        <w:t xml:space="preserve">pada </w:t>
      </w:r>
      <w:r w:rsidRPr="00645FB3">
        <w:rPr>
          <w:rFonts w:ascii="Arial" w:hAnsi="Arial" w:cs="Arial"/>
          <w:sz w:val="20"/>
          <w:szCs w:val="20"/>
        </w:rPr>
        <w:t>15 November 2017]</w:t>
      </w:r>
      <w:r w:rsidR="006D7787">
        <w:rPr>
          <w:rFonts w:ascii="Arial" w:hAnsi="Arial" w:cs="Arial"/>
          <w:sz w:val="20"/>
          <w:szCs w:val="20"/>
        </w:rPr>
        <w:t>.</w:t>
      </w:r>
    </w:p>
    <w:p w:rsidR="0085014D" w:rsidRPr="00645FB3" w:rsidRDefault="0085014D" w:rsidP="00EC2D54">
      <w:pPr>
        <w:autoSpaceDE w:val="0"/>
        <w:autoSpaceDN w:val="0"/>
        <w:adjustRightInd w:val="0"/>
        <w:spacing w:after="0" w:line="240" w:lineRule="auto"/>
        <w:ind w:left="567" w:hanging="567"/>
        <w:jc w:val="both"/>
        <w:rPr>
          <w:rFonts w:ascii="Arial" w:hAnsi="Arial" w:cs="Arial"/>
          <w:sz w:val="20"/>
          <w:szCs w:val="20"/>
        </w:rPr>
      </w:pPr>
    </w:p>
    <w:p w:rsidR="0085014D" w:rsidRPr="00645FB3" w:rsidRDefault="0085014D" w:rsidP="0085014D">
      <w:pPr>
        <w:autoSpaceDE w:val="0"/>
        <w:autoSpaceDN w:val="0"/>
        <w:adjustRightInd w:val="0"/>
        <w:spacing w:after="0" w:line="240" w:lineRule="auto"/>
        <w:ind w:left="567" w:hanging="567"/>
        <w:jc w:val="both"/>
        <w:rPr>
          <w:rFonts w:ascii="Arial" w:hAnsi="Arial" w:cs="Arial"/>
          <w:sz w:val="20"/>
          <w:szCs w:val="20"/>
        </w:rPr>
      </w:pPr>
    </w:p>
    <w:p w:rsidR="0085014D" w:rsidRPr="00645FB3" w:rsidRDefault="0085014D" w:rsidP="0085014D">
      <w:pPr>
        <w:autoSpaceDE w:val="0"/>
        <w:autoSpaceDN w:val="0"/>
        <w:adjustRightInd w:val="0"/>
        <w:spacing w:after="0" w:line="240" w:lineRule="auto"/>
        <w:ind w:left="567" w:hanging="567"/>
        <w:jc w:val="both"/>
        <w:rPr>
          <w:rFonts w:ascii="Arial" w:hAnsi="Arial" w:cs="Arial"/>
          <w:sz w:val="20"/>
          <w:szCs w:val="20"/>
        </w:rPr>
      </w:pPr>
    </w:p>
    <w:p w:rsidR="0085014D" w:rsidRPr="00645FB3" w:rsidRDefault="0085014D" w:rsidP="0085014D">
      <w:pPr>
        <w:autoSpaceDE w:val="0"/>
        <w:autoSpaceDN w:val="0"/>
        <w:adjustRightInd w:val="0"/>
        <w:spacing w:after="0" w:line="240" w:lineRule="auto"/>
        <w:ind w:left="567" w:hanging="567"/>
        <w:jc w:val="both"/>
        <w:rPr>
          <w:rFonts w:ascii="Arial" w:hAnsi="Arial" w:cs="Arial"/>
          <w:sz w:val="20"/>
          <w:szCs w:val="20"/>
        </w:rPr>
      </w:pPr>
    </w:p>
    <w:p w:rsidR="0085014D" w:rsidRPr="00645FB3" w:rsidRDefault="0085014D" w:rsidP="0085014D">
      <w:pPr>
        <w:autoSpaceDE w:val="0"/>
        <w:autoSpaceDN w:val="0"/>
        <w:adjustRightInd w:val="0"/>
        <w:spacing w:after="0" w:line="240" w:lineRule="auto"/>
        <w:ind w:left="567" w:hanging="567"/>
        <w:jc w:val="both"/>
        <w:rPr>
          <w:rFonts w:ascii="Arial" w:hAnsi="Arial" w:cs="Arial"/>
          <w:sz w:val="20"/>
          <w:szCs w:val="20"/>
        </w:rPr>
      </w:pPr>
    </w:p>
    <w:p w:rsidR="0085014D" w:rsidRPr="00645FB3" w:rsidRDefault="0085014D" w:rsidP="0085014D">
      <w:pPr>
        <w:autoSpaceDE w:val="0"/>
        <w:autoSpaceDN w:val="0"/>
        <w:adjustRightInd w:val="0"/>
        <w:spacing w:after="0" w:line="240" w:lineRule="auto"/>
        <w:ind w:left="567" w:hanging="567"/>
        <w:jc w:val="both"/>
        <w:rPr>
          <w:rFonts w:ascii="Arial" w:hAnsi="Arial" w:cs="Arial"/>
          <w:sz w:val="20"/>
          <w:szCs w:val="20"/>
        </w:rPr>
      </w:pPr>
    </w:p>
    <w:p w:rsidR="0085014D" w:rsidRPr="00645FB3" w:rsidRDefault="0085014D" w:rsidP="0085014D">
      <w:pPr>
        <w:autoSpaceDE w:val="0"/>
        <w:autoSpaceDN w:val="0"/>
        <w:adjustRightInd w:val="0"/>
        <w:spacing w:after="0" w:line="240" w:lineRule="auto"/>
        <w:ind w:left="567" w:hanging="567"/>
        <w:jc w:val="both"/>
        <w:rPr>
          <w:rFonts w:ascii="Arial" w:hAnsi="Arial" w:cs="Arial"/>
          <w:sz w:val="20"/>
          <w:szCs w:val="20"/>
        </w:rPr>
      </w:pPr>
    </w:p>
    <w:p w:rsidR="0085014D" w:rsidRPr="00645FB3" w:rsidRDefault="0085014D" w:rsidP="0085014D">
      <w:pPr>
        <w:spacing w:after="0" w:line="240" w:lineRule="auto"/>
        <w:jc w:val="both"/>
        <w:rPr>
          <w:rFonts w:ascii="Arial" w:hAnsi="Arial" w:cs="Arial"/>
          <w:sz w:val="20"/>
          <w:szCs w:val="20"/>
          <w:lang w:val="en-US"/>
        </w:rPr>
      </w:pPr>
    </w:p>
    <w:p w:rsidR="0085014D" w:rsidRPr="00645FB3" w:rsidRDefault="0085014D" w:rsidP="0085014D">
      <w:pPr>
        <w:autoSpaceDE w:val="0"/>
        <w:autoSpaceDN w:val="0"/>
        <w:adjustRightInd w:val="0"/>
        <w:spacing w:after="0" w:line="240" w:lineRule="auto"/>
        <w:ind w:left="567" w:hanging="567"/>
        <w:jc w:val="both"/>
        <w:rPr>
          <w:rFonts w:ascii="Arial" w:hAnsi="Arial" w:cs="Arial"/>
          <w:sz w:val="20"/>
          <w:szCs w:val="20"/>
        </w:rPr>
      </w:pPr>
    </w:p>
    <w:p w:rsidR="0085014D" w:rsidRPr="00645FB3" w:rsidRDefault="0085014D" w:rsidP="0085014D">
      <w:pPr>
        <w:autoSpaceDE w:val="0"/>
        <w:autoSpaceDN w:val="0"/>
        <w:adjustRightInd w:val="0"/>
        <w:spacing w:after="0" w:line="240" w:lineRule="auto"/>
        <w:ind w:left="567" w:hanging="567"/>
        <w:jc w:val="both"/>
        <w:rPr>
          <w:rFonts w:ascii="Arial" w:hAnsi="Arial" w:cs="Arial"/>
          <w:sz w:val="20"/>
          <w:szCs w:val="20"/>
        </w:rPr>
      </w:pPr>
    </w:p>
    <w:p w:rsidR="0085014D" w:rsidRPr="00645FB3" w:rsidRDefault="0085014D" w:rsidP="0085014D">
      <w:pPr>
        <w:autoSpaceDE w:val="0"/>
        <w:autoSpaceDN w:val="0"/>
        <w:adjustRightInd w:val="0"/>
        <w:spacing w:after="0" w:line="240" w:lineRule="auto"/>
        <w:ind w:left="567" w:hanging="567"/>
        <w:jc w:val="both"/>
        <w:rPr>
          <w:rFonts w:ascii="Arial" w:hAnsi="Arial" w:cs="Arial"/>
          <w:sz w:val="20"/>
          <w:szCs w:val="20"/>
        </w:rPr>
      </w:pPr>
    </w:p>
    <w:p w:rsidR="0085014D" w:rsidRPr="00645FB3" w:rsidRDefault="0085014D" w:rsidP="0085014D">
      <w:pPr>
        <w:autoSpaceDE w:val="0"/>
        <w:autoSpaceDN w:val="0"/>
        <w:adjustRightInd w:val="0"/>
        <w:spacing w:after="0" w:line="240" w:lineRule="auto"/>
        <w:ind w:left="567" w:hanging="567"/>
        <w:jc w:val="both"/>
        <w:rPr>
          <w:rFonts w:ascii="Arial" w:hAnsi="Arial" w:cs="Arial"/>
          <w:sz w:val="20"/>
          <w:szCs w:val="20"/>
        </w:rPr>
      </w:pPr>
    </w:p>
    <w:p w:rsidR="0085014D" w:rsidRPr="00645FB3" w:rsidRDefault="0085014D" w:rsidP="0085014D">
      <w:pPr>
        <w:autoSpaceDE w:val="0"/>
        <w:autoSpaceDN w:val="0"/>
        <w:adjustRightInd w:val="0"/>
        <w:spacing w:after="0" w:line="240" w:lineRule="auto"/>
        <w:ind w:left="567" w:hanging="567"/>
        <w:jc w:val="both"/>
        <w:rPr>
          <w:rFonts w:ascii="Arial" w:hAnsi="Arial" w:cs="Arial"/>
          <w:sz w:val="20"/>
          <w:szCs w:val="20"/>
        </w:rPr>
      </w:pPr>
    </w:p>
    <w:p w:rsidR="0085014D" w:rsidRPr="00645FB3" w:rsidRDefault="0085014D" w:rsidP="0085014D">
      <w:pPr>
        <w:autoSpaceDE w:val="0"/>
        <w:autoSpaceDN w:val="0"/>
        <w:adjustRightInd w:val="0"/>
        <w:spacing w:after="0" w:line="240" w:lineRule="auto"/>
        <w:ind w:left="567" w:hanging="567"/>
        <w:jc w:val="both"/>
        <w:rPr>
          <w:rFonts w:ascii="Arial" w:hAnsi="Arial" w:cs="Arial"/>
          <w:sz w:val="20"/>
          <w:szCs w:val="20"/>
        </w:rPr>
      </w:pPr>
    </w:p>
    <w:p w:rsidR="0085014D" w:rsidRPr="00645FB3" w:rsidRDefault="0085014D" w:rsidP="0085014D">
      <w:pPr>
        <w:autoSpaceDE w:val="0"/>
        <w:autoSpaceDN w:val="0"/>
        <w:adjustRightInd w:val="0"/>
        <w:spacing w:after="0" w:line="240" w:lineRule="auto"/>
        <w:ind w:left="567" w:hanging="567"/>
        <w:jc w:val="both"/>
        <w:rPr>
          <w:rFonts w:ascii="Arial" w:hAnsi="Arial" w:cs="Arial"/>
          <w:sz w:val="20"/>
          <w:szCs w:val="20"/>
        </w:rPr>
      </w:pPr>
    </w:p>
    <w:p w:rsidR="0085014D" w:rsidRDefault="0085014D" w:rsidP="0085014D">
      <w:pPr>
        <w:autoSpaceDE w:val="0"/>
        <w:autoSpaceDN w:val="0"/>
        <w:adjustRightInd w:val="0"/>
        <w:spacing w:after="0" w:line="240" w:lineRule="auto"/>
        <w:ind w:left="567" w:hanging="567"/>
        <w:jc w:val="both"/>
        <w:rPr>
          <w:rFonts w:ascii="Arial" w:hAnsi="Arial" w:cs="Arial"/>
          <w:sz w:val="20"/>
          <w:szCs w:val="20"/>
          <w:u w:val="single"/>
        </w:rPr>
      </w:pPr>
    </w:p>
    <w:p w:rsidR="00810B9F" w:rsidRPr="00645FB3" w:rsidRDefault="00810B9F" w:rsidP="0085014D">
      <w:pPr>
        <w:autoSpaceDE w:val="0"/>
        <w:autoSpaceDN w:val="0"/>
        <w:adjustRightInd w:val="0"/>
        <w:spacing w:after="0" w:line="240" w:lineRule="auto"/>
        <w:ind w:left="567" w:hanging="567"/>
        <w:jc w:val="both"/>
        <w:rPr>
          <w:rFonts w:ascii="Arial" w:hAnsi="Arial" w:cs="Arial"/>
          <w:sz w:val="20"/>
          <w:szCs w:val="20"/>
          <w:u w:val="single"/>
        </w:rPr>
      </w:pPr>
    </w:p>
    <w:sectPr w:rsidR="00810B9F" w:rsidRPr="00645FB3" w:rsidSect="00810B9F">
      <w:type w:val="continuous"/>
      <w:pgSz w:w="11906" w:h="16838" w:code="9"/>
      <w:pgMar w:top="1418" w:right="1418" w:bottom="1418" w:left="1418" w:header="709" w:footer="709" w:gutter="0"/>
      <w:cols w:num="2"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103A2" w:rsidRDefault="000103A2" w:rsidP="000D3A99">
      <w:pPr>
        <w:spacing w:after="0" w:line="240" w:lineRule="auto"/>
      </w:pPr>
      <w:r>
        <w:separator/>
      </w:r>
    </w:p>
  </w:endnote>
  <w:endnote w:type="continuationSeparator" w:id="1">
    <w:p w:rsidR="000103A2" w:rsidRDefault="000103A2" w:rsidP="000D3A9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103A2" w:rsidRDefault="000103A2" w:rsidP="000D3A99">
      <w:pPr>
        <w:spacing w:after="0" w:line="240" w:lineRule="auto"/>
      </w:pPr>
      <w:r>
        <w:separator/>
      </w:r>
    </w:p>
  </w:footnote>
  <w:footnote w:type="continuationSeparator" w:id="1">
    <w:p w:rsidR="000103A2" w:rsidRDefault="000103A2" w:rsidP="000D3A9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2D54" w:rsidRPr="000D3A99" w:rsidRDefault="00EC2D54">
    <w:pPr>
      <w:pStyle w:val="Header"/>
      <w:jc w:val="right"/>
      <w:rPr>
        <w:rFonts w:ascii="Times New Roman" w:hAnsi="Times New Roman" w:cs="Times New Roman"/>
        <w:sz w:val="24"/>
        <w:szCs w:val="24"/>
      </w:rPr>
    </w:pPr>
  </w:p>
  <w:p w:rsidR="00EC2D54" w:rsidRDefault="00EC2D54">
    <w:pPr>
      <w:pStyle w:val="Header"/>
      <w:rPr>
        <w:rFonts w:ascii="Times New Roman" w:hAnsi="Times New Roman" w:cs="Times New Roman"/>
        <w:sz w:val="24"/>
        <w:szCs w:val="24"/>
      </w:rPr>
    </w:pPr>
  </w:p>
  <w:p w:rsidR="00EC2D54" w:rsidRPr="000D3A99" w:rsidRDefault="00EC2D54">
    <w:pPr>
      <w:pStyle w:val="Header"/>
      <w:rPr>
        <w:rFonts w:ascii="Times New Roman" w:hAnsi="Times New Roman" w:cs="Times New Roman"/>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33EDB"/>
    <w:multiLevelType w:val="hybridMultilevel"/>
    <w:tmpl w:val="371EFD2E"/>
    <w:lvl w:ilvl="0" w:tplc="0421000F">
      <w:start w:val="1"/>
      <w:numFmt w:val="decimal"/>
      <w:lvlText w:val="%1."/>
      <w:lvlJc w:val="left"/>
      <w:pPr>
        <w:ind w:left="1004" w:hanging="360"/>
      </w:p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1">
    <w:nsid w:val="044742C4"/>
    <w:multiLevelType w:val="hybridMultilevel"/>
    <w:tmpl w:val="70B68EE8"/>
    <w:lvl w:ilvl="0" w:tplc="67D0FF9A">
      <w:start w:val="1"/>
      <w:numFmt w:val="lowerLetter"/>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2">
    <w:nsid w:val="0CDB5728"/>
    <w:multiLevelType w:val="hybridMultilevel"/>
    <w:tmpl w:val="02F0E870"/>
    <w:lvl w:ilvl="0" w:tplc="2DD23D66">
      <w:start w:val="1"/>
      <w:numFmt w:val="decimal"/>
      <w:lvlText w:val="%1."/>
      <w:lvlJc w:val="left"/>
      <w:pPr>
        <w:ind w:left="1794" w:hanging="360"/>
      </w:pPr>
      <w:rPr>
        <w:rFonts w:hint="default"/>
      </w:rPr>
    </w:lvl>
    <w:lvl w:ilvl="1" w:tplc="04210019" w:tentative="1">
      <w:start w:val="1"/>
      <w:numFmt w:val="lowerLetter"/>
      <w:lvlText w:val="%2."/>
      <w:lvlJc w:val="left"/>
      <w:pPr>
        <w:ind w:left="2514" w:hanging="360"/>
      </w:pPr>
    </w:lvl>
    <w:lvl w:ilvl="2" w:tplc="0421001B" w:tentative="1">
      <w:start w:val="1"/>
      <w:numFmt w:val="lowerRoman"/>
      <w:lvlText w:val="%3."/>
      <w:lvlJc w:val="right"/>
      <w:pPr>
        <w:ind w:left="3234" w:hanging="180"/>
      </w:pPr>
    </w:lvl>
    <w:lvl w:ilvl="3" w:tplc="0421000F" w:tentative="1">
      <w:start w:val="1"/>
      <w:numFmt w:val="decimal"/>
      <w:lvlText w:val="%4."/>
      <w:lvlJc w:val="left"/>
      <w:pPr>
        <w:ind w:left="3954" w:hanging="360"/>
      </w:pPr>
    </w:lvl>
    <w:lvl w:ilvl="4" w:tplc="04210019" w:tentative="1">
      <w:start w:val="1"/>
      <w:numFmt w:val="lowerLetter"/>
      <w:lvlText w:val="%5."/>
      <w:lvlJc w:val="left"/>
      <w:pPr>
        <w:ind w:left="4674" w:hanging="360"/>
      </w:pPr>
    </w:lvl>
    <w:lvl w:ilvl="5" w:tplc="0421001B" w:tentative="1">
      <w:start w:val="1"/>
      <w:numFmt w:val="lowerRoman"/>
      <w:lvlText w:val="%6."/>
      <w:lvlJc w:val="right"/>
      <w:pPr>
        <w:ind w:left="5394" w:hanging="180"/>
      </w:pPr>
    </w:lvl>
    <w:lvl w:ilvl="6" w:tplc="0421000F" w:tentative="1">
      <w:start w:val="1"/>
      <w:numFmt w:val="decimal"/>
      <w:lvlText w:val="%7."/>
      <w:lvlJc w:val="left"/>
      <w:pPr>
        <w:ind w:left="6114" w:hanging="360"/>
      </w:pPr>
    </w:lvl>
    <w:lvl w:ilvl="7" w:tplc="04210019" w:tentative="1">
      <w:start w:val="1"/>
      <w:numFmt w:val="lowerLetter"/>
      <w:lvlText w:val="%8."/>
      <w:lvlJc w:val="left"/>
      <w:pPr>
        <w:ind w:left="6834" w:hanging="360"/>
      </w:pPr>
    </w:lvl>
    <w:lvl w:ilvl="8" w:tplc="0421001B" w:tentative="1">
      <w:start w:val="1"/>
      <w:numFmt w:val="lowerRoman"/>
      <w:lvlText w:val="%9."/>
      <w:lvlJc w:val="right"/>
      <w:pPr>
        <w:ind w:left="7554" w:hanging="180"/>
      </w:pPr>
    </w:lvl>
  </w:abstractNum>
  <w:abstractNum w:abstractNumId="3">
    <w:nsid w:val="100B3B02"/>
    <w:multiLevelType w:val="hybridMultilevel"/>
    <w:tmpl w:val="D13A53EA"/>
    <w:lvl w:ilvl="0" w:tplc="CABE83C4">
      <w:start w:val="1"/>
      <w:numFmt w:val="decimal"/>
      <w:lvlText w:val="%1."/>
      <w:lvlJc w:val="left"/>
      <w:pPr>
        <w:ind w:left="786" w:hanging="360"/>
      </w:pPr>
      <w:rPr>
        <w:rFonts w:hint="default"/>
        <w:i w:val="0"/>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4">
    <w:nsid w:val="143909C9"/>
    <w:multiLevelType w:val="hybridMultilevel"/>
    <w:tmpl w:val="6C9E5104"/>
    <w:lvl w:ilvl="0" w:tplc="1B6ED538">
      <w:start w:val="1"/>
      <w:numFmt w:val="lowerLetter"/>
      <w:lvlText w:val="%1."/>
      <w:lvlJc w:val="left"/>
      <w:pPr>
        <w:ind w:left="1429" w:hanging="360"/>
      </w:pPr>
      <w:rPr>
        <w:rFonts w:hint="default"/>
      </w:r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5">
    <w:nsid w:val="21783248"/>
    <w:multiLevelType w:val="hybridMultilevel"/>
    <w:tmpl w:val="5178D100"/>
    <w:lvl w:ilvl="0" w:tplc="4BB49046">
      <w:start w:val="1"/>
      <w:numFmt w:val="decimal"/>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6">
    <w:nsid w:val="2C7136FD"/>
    <w:multiLevelType w:val="hybridMultilevel"/>
    <w:tmpl w:val="09660A5C"/>
    <w:lvl w:ilvl="0" w:tplc="947E1E20">
      <w:start w:val="1"/>
      <w:numFmt w:val="lowerLetter"/>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7">
    <w:nsid w:val="2C9A416B"/>
    <w:multiLevelType w:val="hybridMultilevel"/>
    <w:tmpl w:val="9132B744"/>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301960D0"/>
    <w:multiLevelType w:val="hybridMultilevel"/>
    <w:tmpl w:val="355A1D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3E45D63"/>
    <w:multiLevelType w:val="hybridMultilevel"/>
    <w:tmpl w:val="03FC1A3C"/>
    <w:lvl w:ilvl="0" w:tplc="EECCB8E0">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0">
    <w:nsid w:val="34B409CF"/>
    <w:multiLevelType w:val="multilevel"/>
    <w:tmpl w:val="0CF0C096"/>
    <w:lvl w:ilvl="0">
      <w:start w:val="1"/>
      <w:numFmt w:val="decimal"/>
      <w:lvlText w:val="%1."/>
      <w:lvlJc w:val="left"/>
      <w:pPr>
        <w:ind w:left="1080" w:hanging="360"/>
      </w:pPr>
      <w:rPr>
        <w:rFonts w:hint="default"/>
        <w:b/>
      </w:rPr>
    </w:lvl>
    <w:lvl w:ilvl="1">
      <w:start w:val="1"/>
      <w:numFmt w:val="decimal"/>
      <w:isLgl/>
      <w:lvlText w:val="%1.%2."/>
      <w:lvlJc w:val="left"/>
      <w:pPr>
        <w:ind w:left="3240" w:hanging="360"/>
      </w:pPr>
      <w:rPr>
        <w:rFonts w:hint="default"/>
        <w:b/>
      </w:rPr>
    </w:lvl>
    <w:lvl w:ilvl="2">
      <w:start w:val="1"/>
      <w:numFmt w:val="decimal"/>
      <w:isLgl/>
      <w:lvlText w:val="%1.%2.%3."/>
      <w:lvlJc w:val="left"/>
      <w:pPr>
        <w:ind w:left="5760" w:hanging="720"/>
      </w:pPr>
      <w:rPr>
        <w:rFonts w:hint="default"/>
        <w:b/>
      </w:rPr>
    </w:lvl>
    <w:lvl w:ilvl="3">
      <w:start w:val="1"/>
      <w:numFmt w:val="decimal"/>
      <w:isLgl/>
      <w:lvlText w:val="%1.%2.%3.%4."/>
      <w:lvlJc w:val="left"/>
      <w:pPr>
        <w:ind w:left="7920" w:hanging="720"/>
      </w:pPr>
      <w:rPr>
        <w:rFonts w:hint="default"/>
        <w:b/>
      </w:rPr>
    </w:lvl>
    <w:lvl w:ilvl="4">
      <w:start w:val="1"/>
      <w:numFmt w:val="decimal"/>
      <w:isLgl/>
      <w:lvlText w:val="%1.%2.%3.%4.%5."/>
      <w:lvlJc w:val="left"/>
      <w:pPr>
        <w:ind w:left="10440" w:hanging="1080"/>
      </w:pPr>
      <w:rPr>
        <w:rFonts w:hint="default"/>
        <w:b/>
      </w:rPr>
    </w:lvl>
    <w:lvl w:ilvl="5">
      <w:start w:val="1"/>
      <w:numFmt w:val="decimal"/>
      <w:isLgl/>
      <w:lvlText w:val="%1.%2.%3.%4.%5.%6."/>
      <w:lvlJc w:val="left"/>
      <w:pPr>
        <w:ind w:left="12600" w:hanging="1080"/>
      </w:pPr>
      <w:rPr>
        <w:rFonts w:hint="default"/>
        <w:b/>
      </w:rPr>
    </w:lvl>
    <w:lvl w:ilvl="6">
      <w:start w:val="1"/>
      <w:numFmt w:val="decimal"/>
      <w:isLgl/>
      <w:lvlText w:val="%1.%2.%3.%4.%5.%6.%7."/>
      <w:lvlJc w:val="left"/>
      <w:pPr>
        <w:ind w:left="15120" w:hanging="1440"/>
      </w:pPr>
      <w:rPr>
        <w:rFonts w:hint="default"/>
        <w:b/>
      </w:rPr>
    </w:lvl>
    <w:lvl w:ilvl="7">
      <w:start w:val="1"/>
      <w:numFmt w:val="decimal"/>
      <w:isLgl/>
      <w:lvlText w:val="%1.%2.%3.%4.%5.%6.%7.%8."/>
      <w:lvlJc w:val="left"/>
      <w:pPr>
        <w:ind w:left="17280" w:hanging="1440"/>
      </w:pPr>
      <w:rPr>
        <w:rFonts w:hint="default"/>
        <w:b/>
      </w:rPr>
    </w:lvl>
    <w:lvl w:ilvl="8">
      <w:start w:val="1"/>
      <w:numFmt w:val="decimal"/>
      <w:isLgl/>
      <w:lvlText w:val="%1.%2.%3.%4.%5.%6.%7.%8.%9."/>
      <w:lvlJc w:val="left"/>
      <w:pPr>
        <w:ind w:left="19800" w:hanging="1800"/>
      </w:pPr>
      <w:rPr>
        <w:rFonts w:hint="default"/>
        <w:b/>
      </w:rPr>
    </w:lvl>
  </w:abstractNum>
  <w:abstractNum w:abstractNumId="11">
    <w:nsid w:val="38B714D5"/>
    <w:multiLevelType w:val="hybridMultilevel"/>
    <w:tmpl w:val="D2FEF1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3636A66"/>
    <w:multiLevelType w:val="hybridMultilevel"/>
    <w:tmpl w:val="8D208C9E"/>
    <w:lvl w:ilvl="0" w:tplc="08AE5480">
      <w:start w:val="1"/>
      <w:numFmt w:val="decimal"/>
      <w:lvlText w:val="%1."/>
      <w:lvlJc w:val="left"/>
      <w:pPr>
        <w:ind w:left="1080" w:hanging="360"/>
      </w:pPr>
      <w:rPr>
        <w:rFonts w:asciiTheme="majorBidi" w:eastAsiaTheme="minorHAnsi" w:hAnsiTheme="majorBidi" w:cstheme="majorBidi"/>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3">
    <w:nsid w:val="4B9D7D9C"/>
    <w:multiLevelType w:val="hybridMultilevel"/>
    <w:tmpl w:val="7630A74C"/>
    <w:lvl w:ilvl="0" w:tplc="54F2542C">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4">
    <w:nsid w:val="56931D2D"/>
    <w:multiLevelType w:val="hybridMultilevel"/>
    <w:tmpl w:val="986E4E6E"/>
    <w:lvl w:ilvl="0" w:tplc="64BC0648">
      <w:start w:val="1"/>
      <w:numFmt w:val="decimal"/>
      <w:lvlText w:val="%1."/>
      <w:lvlJc w:val="left"/>
      <w:pPr>
        <w:ind w:left="1620" w:hanging="360"/>
      </w:pPr>
      <w:rPr>
        <w:rFonts w:hint="default"/>
        <w:i w:val="0"/>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5">
    <w:nsid w:val="5B85389F"/>
    <w:multiLevelType w:val="hybridMultilevel"/>
    <w:tmpl w:val="D87833E8"/>
    <w:lvl w:ilvl="0" w:tplc="ACACB66E">
      <w:start w:val="1"/>
      <w:numFmt w:val="lowerLetter"/>
      <w:lvlText w:val="%1."/>
      <w:lvlJc w:val="left"/>
      <w:pPr>
        <w:ind w:left="1636" w:hanging="360"/>
      </w:pPr>
      <w:rPr>
        <w:rFonts w:ascii="Times New Roman" w:eastAsiaTheme="minorHAnsi" w:hAnsi="Times New Roman" w:cs="Times New Roman"/>
      </w:rPr>
    </w:lvl>
    <w:lvl w:ilvl="1" w:tplc="04210019" w:tentative="1">
      <w:start w:val="1"/>
      <w:numFmt w:val="lowerLetter"/>
      <w:lvlText w:val="%2."/>
      <w:lvlJc w:val="left"/>
      <w:pPr>
        <w:ind w:left="2356" w:hanging="360"/>
      </w:pPr>
    </w:lvl>
    <w:lvl w:ilvl="2" w:tplc="0421001B" w:tentative="1">
      <w:start w:val="1"/>
      <w:numFmt w:val="lowerRoman"/>
      <w:lvlText w:val="%3."/>
      <w:lvlJc w:val="right"/>
      <w:pPr>
        <w:ind w:left="3076" w:hanging="180"/>
      </w:pPr>
    </w:lvl>
    <w:lvl w:ilvl="3" w:tplc="0421000F" w:tentative="1">
      <w:start w:val="1"/>
      <w:numFmt w:val="decimal"/>
      <w:lvlText w:val="%4."/>
      <w:lvlJc w:val="left"/>
      <w:pPr>
        <w:ind w:left="3796" w:hanging="360"/>
      </w:pPr>
    </w:lvl>
    <w:lvl w:ilvl="4" w:tplc="04210019" w:tentative="1">
      <w:start w:val="1"/>
      <w:numFmt w:val="lowerLetter"/>
      <w:lvlText w:val="%5."/>
      <w:lvlJc w:val="left"/>
      <w:pPr>
        <w:ind w:left="4516" w:hanging="360"/>
      </w:pPr>
    </w:lvl>
    <w:lvl w:ilvl="5" w:tplc="0421001B" w:tentative="1">
      <w:start w:val="1"/>
      <w:numFmt w:val="lowerRoman"/>
      <w:lvlText w:val="%6."/>
      <w:lvlJc w:val="right"/>
      <w:pPr>
        <w:ind w:left="5236" w:hanging="180"/>
      </w:pPr>
    </w:lvl>
    <w:lvl w:ilvl="6" w:tplc="0421000F" w:tentative="1">
      <w:start w:val="1"/>
      <w:numFmt w:val="decimal"/>
      <w:lvlText w:val="%7."/>
      <w:lvlJc w:val="left"/>
      <w:pPr>
        <w:ind w:left="5956" w:hanging="360"/>
      </w:pPr>
    </w:lvl>
    <w:lvl w:ilvl="7" w:tplc="04210019" w:tentative="1">
      <w:start w:val="1"/>
      <w:numFmt w:val="lowerLetter"/>
      <w:lvlText w:val="%8."/>
      <w:lvlJc w:val="left"/>
      <w:pPr>
        <w:ind w:left="6676" w:hanging="360"/>
      </w:pPr>
    </w:lvl>
    <w:lvl w:ilvl="8" w:tplc="0421001B" w:tentative="1">
      <w:start w:val="1"/>
      <w:numFmt w:val="lowerRoman"/>
      <w:lvlText w:val="%9."/>
      <w:lvlJc w:val="right"/>
      <w:pPr>
        <w:ind w:left="7396" w:hanging="180"/>
      </w:pPr>
    </w:lvl>
  </w:abstractNum>
  <w:abstractNum w:abstractNumId="16">
    <w:nsid w:val="685B3BD3"/>
    <w:multiLevelType w:val="hybridMultilevel"/>
    <w:tmpl w:val="8D5EBD0C"/>
    <w:lvl w:ilvl="0" w:tplc="04210019">
      <w:start w:val="1"/>
      <w:numFmt w:val="lowerLetter"/>
      <w:lvlText w:val="%1."/>
      <w:lvlJc w:val="left"/>
      <w:pPr>
        <w:ind w:left="2485" w:hanging="360"/>
      </w:pPr>
    </w:lvl>
    <w:lvl w:ilvl="1" w:tplc="04210019" w:tentative="1">
      <w:start w:val="1"/>
      <w:numFmt w:val="lowerLetter"/>
      <w:lvlText w:val="%2."/>
      <w:lvlJc w:val="left"/>
      <w:pPr>
        <w:ind w:left="3205" w:hanging="360"/>
      </w:pPr>
    </w:lvl>
    <w:lvl w:ilvl="2" w:tplc="0421001B" w:tentative="1">
      <w:start w:val="1"/>
      <w:numFmt w:val="lowerRoman"/>
      <w:lvlText w:val="%3."/>
      <w:lvlJc w:val="right"/>
      <w:pPr>
        <w:ind w:left="3925" w:hanging="180"/>
      </w:pPr>
    </w:lvl>
    <w:lvl w:ilvl="3" w:tplc="0421000F" w:tentative="1">
      <w:start w:val="1"/>
      <w:numFmt w:val="decimal"/>
      <w:lvlText w:val="%4."/>
      <w:lvlJc w:val="left"/>
      <w:pPr>
        <w:ind w:left="4645" w:hanging="360"/>
      </w:pPr>
    </w:lvl>
    <w:lvl w:ilvl="4" w:tplc="04210019" w:tentative="1">
      <w:start w:val="1"/>
      <w:numFmt w:val="lowerLetter"/>
      <w:lvlText w:val="%5."/>
      <w:lvlJc w:val="left"/>
      <w:pPr>
        <w:ind w:left="5365" w:hanging="360"/>
      </w:pPr>
    </w:lvl>
    <w:lvl w:ilvl="5" w:tplc="0421001B" w:tentative="1">
      <w:start w:val="1"/>
      <w:numFmt w:val="lowerRoman"/>
      <w:lvlText w:val="%6."/>
      <w:lvlJc w:val="right"/>
      <w:pPr>
        <w:ind w:left="6085" w:hanging="180"/>
      </w:pPr>
    </w:lvl>
    <w:lvl w:ilvl="6" w:tplc="0421000F" w:tentative="1">
      <w:start w:val="1"/>
      <w:numFmt w:val="decimal"/>
      <w:lvlText w:val="%7."/>
      <w:lvlJc w:val="left"/>
      <w:pPr>
        <w:ind w:left="6805" w:hanging="360"/>
      </w:pPr>
    </w:lvl>
    <w:lvl w:ilvl="7" w:tplc="04210019" w:tentative="1">
      <w:start w:val="1"/>
      <w:numFmt w:val="lowerLetter"/>
      <w:lvlText w:val="%8."/>
      <w:lvlJc w:val="left"/>
      <w:pPr>
        <w:ind w:left="7525" w:hanging="360"/>
      </w:pPr>
    </w:lvl>
    <w:lvl w:ilvl="8" w:tplc="0421001B" w:tentative="1">
      <w:start w:val="1"/>
      <w:numFmt w:val="lowerRoman"/>
      <w:lvlText w:val="%9."/>
      <w:lvlJc w:val="right"/>
      <w:pPr>
        <w:ind w:left="8245" w:hanging="180"/>
      </w:pPr>
    </w:lvl>
  </w:abstractNum>
  <w:abstractNum w:abstractNumId="17">
    <w:nsid w:val="68E60DAD"/>
    <w:multiLevelType w:val="hybridMultilevel"/>
    <w:tmpl w:val="6F5A4676"/>
    <w:lvl w:ilvl="0" w:tplc="BB3C5D0E">
      <w:start w:val="1"/>
      <w:numFmt w:val="upperLetter"/>
      <w:lvlText w:val="(%1)"/>
      <w:lvlJc w:val="left"/>
      <w:pPr>
        <w:ind w:left="855" w:hanging="495"/>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6EA878E7"/>
    <w:multiLevelType w:val="hybridMultilevel"/>
    <w:tmpl w:val="A10CE2A8"/>
    <w:lvl w:ilvl="0" w:tplc="6A1C0ADA">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19">
    <w:nsid w:val="71B612F6"/>
    <w:multiLevelType w:val="hybridMultilevel"/>
    <w:tmpl w:val="DD5836B2"/>
    <w:lvl w:ilvl="0" w:tplc="9F26E3B2">
      <w:start w:val="1"/>
      <w:numFmt w:val="decimal"/>
      <w:lvlText w:val="%1."/>
      <w:lvlJc w:val="left"/>
      <w:pPr>
        <w:ind w:left="764" w:hanging="360"/>
      </w:pPr>
      <w:rPr>
        <w:rFonts w:hint="default"/>
      </w:rPr>
    </w:lvl>
    <w:lvl w:ilvl="1" w:tplc="04210019" w:tentative="1">
      <w:start w:val="1"/>
      <w:numFmt w:val="lowerLetter"/>
      <w:lvlText w:val="%2."/>
      <w:lvlJc w:val="left"/>
      <w:pPr>
        <w:ind w:left="1484" w:hanging="360"/>
      </w:pPr>
    </w:lvl>
    <w:lvl w:ilvl="2" w:tplc="0421001B" w:tentative="1">
      <w:start w:val="1"/>
      <w:numFmt w:val="lowerRoman"/>
      <w:lvlText w:val="%3."/>
      <w:lvlJc w:val="right"/>
      <w:pPr>
        <w:ind w:left="2204" w:hanging="180"/>
      </w:pPr>
    </w:lvl>
    <w:lvl w:ilvl="3" w:tplc="0421000F" w:tentative="1">
      <w:start w:val="1"/>
      <w:numFmt w:val="decimal"/>
      <w:lvlText w:val="%4."/>
      <w:lvlJc w:val="left"/>
      <w:pPr>
        <w:ind w:left="2924" w:hanging="360"/>
      </w:pPr>
    </w:lvl>
    <w:lvl w:ilvl="4" w:tplc="04210019" w:tentative="1">
      <w:start w:val="1"/>
      <w:numFmt w:val="lowerLetter"/>
      <w:lvlText w:val="%5."/>
      <w:lvlJc w:val="left"/>
      <w:pPr>
        <w:ind w:left="3644" w:hanging="360"/>
      </w:pPr>
    </w:lvl>
    <w:lvl w:ilvl="5" w:tplc="0421001B" w:tentative="1">
      <w:start w:val="1"/>
      <w:numFmt w:val="lowerRoman"/>
      <w:lvlText w:val="%6."/>
      <w:lvlJc w:val="right"/>
      <w:pPr>
        <w:ind w:left="4364" w:hanging="180"/>
      </w:pPr>
    </w:lvl>
    <w:lvl w:ilvl="6" w:tplc="0421000F" w:tentative="1">
      <w:start w:val="1"/>
      <w:numFmt w:val="decimal"/>
      <w:lvlText w:val="%7."/>
      <w:lvlJc w:val="left"/>
      <w:pPr>
        <w:ind w:left="5084" w:hanging="360"/>
      </w:pPr>
    </w:lvl>
    <w:lvl w:ilvl="7" w:tplc="04210019" w:tentative="1">
      <w:start w:val="1"/>
      <w:numFmt w:val="lowerLetter"/>
      <w:lvlText w:val="%8."/>
      <w:lvlJc w:val="left"/>
      <w:pPr>
        <w:ind w:left="5804" w:hanging="360"/>
      </w:pPr>
    </w:lvl>
    <w:lvl w:ilvl="8" w:tplc="0421001B" w:tentative="1">
      <w:start w:val="1"/>
      <w:numFmt w:val="lowerRoman"/>
      <w:lvlText w:val="%9."/>
      <w:lvlJc w:val="right"/>
      <w:pPr>
        <w:ind w:left="6524" w:hanging="180"/>
      </w:pPr>
    </w:lvl>
  </w:abstractNum>
  <w:abstractNum w:abstractNumId="20">
    <w:nsid w:val="769034AC"/>
    <w:multiLevelType w:val="hybridMultilevel"/>
    <w:tmpl w:val="FBEE81C6"/>
    <w:lvl w:ilvl="0" w:tplc="186C3A4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1A43CDE">
      <w:start w:val="1"/>
      <w:numFmt w:val="decimal"/>
      <w:lvlText w:val="%4."/>
      <w:lvlJc w:val="left"/>
      <w:pPr>
        <w:ind w:left="2880" w:hanging="360"/>
      </w:pPr>
      <w:rPr>
        <w:b/>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E1709AA"/>
    <w:multiLevelType w:val="hybridMultilevel"/>
    <w:tmpl w:val="DAD22282"/>
    <w:lvl w:ilvl="0" w:tplc="5F328432">
      <w:start w:val="1"/>
      <w:numFmt w:val="decimal"/>
      <w:lvlText w:val="%1."/>
      <w:lvlJc w:val="left"/>
      <w:pPr>
        <w:ind w:left="644" w:hanging="360"/>
      </w:pPr>
      <w:rPr>
        <w:rFonts w:hint="default"/>
        <w:b w:val="0"/>
        <w:bCs w:val="0"/>
      </w:rPr>
    </w:lvl>
    <w:lvl w:ilvl="1" w:tplc="C0C611FE">
      <w:start w:val="1"/>
      <w:numFmt w:val="decimal"/>
      <w:lvlText w:val="%2"/>
      <w:lvlJc w:val="left"/>
      <w:pPr>
        <w:ind w:left="360" w:hanging="360"/>
      </w:pPr>
      <w:rPr>
        <w:rFonts w:eastAsiaTheme="minorHAnsi" w:cstheme="minorBidi" w:hint="default"/>
      </w:rPr>
    </w:lvl>
    <w:lvl w:ilvl="2" w:tplc="0421001B">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num w:numId="1">
    <w:abstractNumId w:val="5"/>
  </w:num>
  <w:num w:numId="2">
    <w:abstractNumId w:val="9"/>
  </w:num>
  <w:num w:numId="3">
    <w:abstractNumId w:val="6"/>
  </w:num>
  <w:num w:numId="4">
    <w:abstractNumId w:val="13"/>
  </w:num>
  <w:num w:numId="5">
    <w:abstractNumId w:val="12"/>
  </w:num>
  <w:num w:numId="6">
    <w:abstractNumId w:val="21"/>
  </w:num>
  <w:num w:numId="7">
    <w:abstractNumId w:val="0"/>
  </w:num>
  <w:num w:numId="8">
    <w:abstractNumId w:val="3"/>
  </w:num>
  <w:num w:numId="9">
    <w:abstractNumId w:val="2"/>
  </w:num>
  <w:num w:numId="10">
    <w:abstractNumId w:val="15"/>
  </w:num>
  <w:num w:numId="11">
    <w:abstractNumId w:val="20"/>
  </w:num>
  <w:num w:numId="12">
    <w:abstractNumId w:val="18"/>
  </w:num>
  <w:num w:numId="13">
    <w:abstractNumId w:val="4"/>
  </w:num>
  <w:num w:numId="14">
    <w:abstractNumId w:val="16"/>
  </w:num>
  <w:num w:numId="15">
    <w:abstractNumId w:val="10"/>
  </w:num>
  <w:num w:numId="16">
    <w:abstractNumId w:val="1"/>
  </w:num>
  <w:num w:numId="17">
    <w:abstractNumId w:val="8"/>
  </w:num>
  <w:num w:numId="18">
    <w:abstractNumId w:val="11"/>
  </w:num>
  <w:num w:numId="19">
    <w:abstractNumId w:val="14"/>
  </w:num>
  <w:num w:numId="20">
    <w:abstractNumId w:val="19"/>
  </w:num>
  <w:num w:numId="21">
    <w:abstractNumId w:val="7"/>
  </w:num>
  <w:num w:numId="22">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1D70E8"/>
    <w:rsid w:val="00002A9D"/>
    <w:rsid w:val="00003476"/>
    <w:rsid w:val="00004191"/>
    <w:rsid w:val="00004498"/>
    <w:rsid w:val="000050A6"/>
    <w:rsid w:val="000053E2"/>
    <w:rsid w:val="0000622A"/>
    <w:rsid w:val="000067E3"/>
    <w:rsid w:val="00007091"/>
    <w:rsid w:val="000103A2"/>
    <w:rsid w:val="0001143E"/>
    <w:rsid w:val="000115AB"/>
    <w:rsid w:val="000120F6"/>
    <w:rsid w:val="00012771"/>
    <w:rsid w:val="00012F49"/>
    <w:rsid w:val="0001363D"/>
    <w:rsid w:val="0001572D"/>
    <w:rsid w:val="000158FE"/>
    <w:rsid w:val="00023D8C"/>
    <w:rsid w:val="00027247"/>
    <w:rsid w:val="000275F2"/>
    <w:rsid w:val="000301E1"/>
    <w:rsid w:val="00030DB9"/>
    <w:rsid w:val="00030E34"/>
    <w:rsid w:val="00040833"/>
    <w:rsid w:val="00041FC5"/>
    <w:rsid w:val="00043803"/>
    <w:rsid w:val="00044C1D"/>
    <w:rsid w:val="00045BD0"/>
    <w:rsid w:val="000460ED"/>
    <w:rsid w:val="0004672A"/>
    <w:rsid w:val="00046C31"/>
    <w:rsid w:val="00050973"/>
    <w:rsid w:val="000515F3"/>
    <w:rsid w:val="000519E8"/>
    <w:rsid w:val="00052681"/>
    <w:rsid w:val="00052761"/>
    <w:rsid w:val="0005344D"/>
    <w:rsid w:val="0005437B"/>
    <w:rsid w:val="000556B8"/>
    <w:rsid w:val="0005658D"/>
    <w:rsid w:val="00057E87"/>
    <w:rsid w:val="00057F81"/>
    <w:rsid w:val="00060C10"/>
    <w:rsid w:val="00063372"/>
    <w:rsid w:val="00066802"/>
    <w:rsid w:val="00070391"/>
    <w:rsid w:val="0007163B"/>
    <w:rsid w:val="00072A17"/>
    <w:rsid w:val="000753F5"/>
    <w:rsid w:val="00075605"/>
    <w:rsid w:val="00075778"/>
    <w:rsid w:val="00075B01"/>
    <w:rsid w:val="00075E85"/>
    <w:rsid w:val="00077E37"/>
    <w:rsid w:val="00082585"/>
    <w:rsid w:val="00082C3D"/>
    <w:rsid w:val="00083EAB"/>
    <w:rsid w:val="00084984"/>
    <w:rsid w:val="0008500D"/>
    <w:rsid w:val="00086E4E"/>
    <w:rsid w:val="00091394"/>
    <w:rsid w:val="000923CA"/>
    <w:rsid w:val="000926E8"/>
    <w:rsid w:val="00093204"/>
    <w:rsid w:val="00093622"/>
    <w:rsid w:val="0009377D"/>
    <w:rsid w:val="00094EEB"/>
    <w:rsid w:val="00096439"/>
    <w:rsid w:val="000A1F04"/>
    <w:rsid w:val="000A69FB"/>
    <w:rsid w:val="000A70DF"/>
    <w:rsid w:val="000A7D5D"/>
    <w:rsid w:val="000B6F1C"/>
    <w:rsid w:val="000B6FEE"/>
    <w:rsid w:val="000B7644"/>
    <w:rsid w:val="000C0E58"/>
    <w:rsid w:val="000C1F2E"/>
    <w:rsid w:val="000C280F"/>
    <w:rsid w:val="000C50DB"/>
    <w:rsid w:val="000C568D"/>
    <w:rsid w:val="000C622E"/>
    <w:rsid w:val="000C77D0"/>
    <w:rsid w:val="000D12E1"/>
    <w:rsid w:val="000D14A8"/>
    <w:rsid w:val="000D3A99"/>
    <w:rsid w:val="000D3F12"/>
    <w:rsid w:val="000D44E2"/>
    <w:rsid w:val="000D508B"/>
    <w:rsid w:val="000D56C1"/>
    <w:rsid w:val="000D6C29"/>
    <w:rsid w:val="000D757E"/>
    <w:rsid w:val="000D7E31"/>
    <w:rsid w:val="000E1855"/>
    <w:rsid w:val="000E1C8C"/>
    <w:rsid w:val="000E3B2A"/>
    <w:rsid w:val="000E3C5B"/>
    <w:rsid w:val="000E5E77"/>
    <w:rsid w:val="000E67AE"/>
    <w:rsid w:val="000F102C"/>
    <w:rsid w:val="000F14AF"/>
    <w:rsid w:val="000F17BE"/>
    <w:rsid w:val="000F4F34"/>
    <w:rsid w:val="000F5BAE"/>
    <w:rsid w:val="000F638D"/>
    <w:rsid w:val="000F65A7"/>
    <w:rsid w:val="000F6740"/>
    <w:rsid w:val="000F71BB"/>
    <w:rsid w:val="000F71F0"/>
    <w:rsid w:val="000F72D8"/>
    <w:rsid w:val="001001D8"/>
    <w:rsid w:val="0010168D"/>
    <w:rsid w:val="00101E48"/>
    <w:rsid w:val="00102CFA"/>
    <w:rsid w:val="001053A2"/>
    <w:rsid w:val="001070D2"/>
    <w:rsid w:val="00110BBA"/>
    <w:rsid w:val="00110E83"/>
    <w:rsid w:val="0011188F"/>
    <w:rsid w:val="00111ADF"/>
    <w:rsid w:val="00111D8A"/>
    <w:rsid w:val="00113D11"/>
    <w:rsid w:val="001145A6"/>
    <w:rsid w:val="00114E9C"/>
    <w:rsid w:val="0011555E"/>
    <w:rsid w:val="00116357"/>
    <w:rsid w:val="00121664"/>
    <w:rsid w:val="001219B4"/>
    <w:rsid w:val="00121C2B"/>
    <w:rsid w:val="001228C8"/>
    <w:rsid w:val="00123A51"/>
    <w:rsid w:val="00124B79"/>
    <w:rsid w:val="00125111"/>
    <w:rsid w:val="001254A7"/>
    <w:rsid w:val="00126D28"/>
    <w:rsid w:val="00132214"/>
    <w:rsid w:val="00133FBE"/>
    <w:rsid w:val="0013620C"/>
    <w:rsid w:val="00136495"/>
    <w:rsid w:val="00137109"/>
    <w:rsid w:val="0014228D"/>
    <w:rsid w:val="001426D4"/>
    <w:rsid w:val="00147138"/>
    <w:rsid w:val="0015499B"/>
    <w:rsid w:val="001563EB"/>
    <w:rsid w:val="00157208"/>
    <w:rsid w:val="00157220"/>
    <w:rsid w:val="00157E90"/>
    <w:rsid w:val="00160893"/>
    <w:rsid w:val="00161B4B"/>
    <w:rsid w:val="001624EC"/>
    <w:rsid w:val="00164505"/>
    <w:rsid w:val="00164587"/>
    <w:rsid w:val="001719D9"/>
    <w:rsid w:val="00174F22"/>
    <w:rsid w:val="001753E0"/>
    <w:rsid w:val="001761D8"/>
    <w:rsid w:val="00176BD5"/>
    <w:rsid w:val="00183437"/>
    <w:rsid w:val="00184583"/>
    <w:rsid w:val="00185327"/>
    <w:rsid w:val="00185378"/>
    <w:rsid w:val="00185CB3"/>
    <w:rsid w:val="001901F4"/>
    <w:rsid w:val="00190AC8"/>
    <w:rsid w:val="00193BC6"/>
    <w:rsid w:val="00194625"/>
    <w:rsid w:val="001951DE"/>
    <w:rsid w:val="00196A96"/>
    <w:rsid w:val="00197A2E"/>
    <w:rsid w:val="00197F7E"/>
    <w:rsid w:val="001A2521"/>
    <w:rsid w:val="001A44CA"/>
    <w:rsid w:val="001A5D62"/>
    <w:rsid w:val="001A6B7C"/>
    <w:rsid w:val="001A6D17"/>
    <w:rsid w:val="001A70E4"/>
    <w:rsid w:val="001B0CAE"/>
    <w:rsid w:val="001B27FA"/>
    <w:rsid w:val="001B2D72"/>
    <w:rsid w:val="001B3200"/>
    <w:rsid w:val="001B3601"/>
    <w:rsid w:val="001B39FE"/>
    <w:rsid w:val="001B3AB8"/>
    <w:rsid w:val="001B6B5B"/>
    <w:rsid w:val="001B6BD5"/>
    <w:rsid w:val="001C0518"/>
    <w:rsid w:val="001C19C5"/>
    <w:rsid w:val="001C2D19"/>
    <w:rsid w:val="001C50C5"/>
    <w:rsid w:val="001C65C2"/>
    <w:rsid w:val="001D01B9"/>
    <w:rsid w:val="001D1E1C"/>
    <w:rsid w:val="001D269E"/>
    <w:rsid w:val="001D3C31"/>
    <w:rsid w:val="001D40E4"/>
    <w:rsid w:val="001D4F11"/>
    <w:rsid w:val="001D70E8"/>
    <w:rsid w:val="001E0F12"/>
    <w:rsid w:val="001E10C8"/>
    <w:rsid w:val="001E2269"/>
    <w:rsid w:val="001E2DFB"/>
    <w:rsid w:val="001E6A89"/>
    <w:rsid w:val="001F165D"/>
    <w:rsid w:val="001F270F"/>
    <w:rsid w:val="001F3A3E"/>
    <w:rsid w:val="001F5997"/>
    <w:rsid w:val="001F6E26"/>
    <w:rsid w:val="001F7912"/>
    <w:rsid w:val="00200F8B"/>
    <w:rsid w:val="00201A7B"/>
    <w:rsid w:val="00202650"/>
    <w:rsid w:val="00203702"/>
    <w:rsid w:val="00203FFC"/>
    <w:rsid w:val="00205E24"/>
    <w:rsid w:val="00206AE0"/>
    <w:rsid w:val="00207B05"/>
    <w:rsid w:val="00207DAF"/>
    <w:rsid w:val="00214DE8"/>
    <w:rsid w:val="00216268"/>
    <w:rsid w:val="002167E1"/>
    <w:rsid w:val="00216E78"/>
    <w:rsid w:val="002202CF"/>
    <w:rsid w:val="00220EEA"/>
    <w:rsid w:val="002216B0"/>
    <w:rsid w:val="002233B6"/>
    <w:rsid w:val="00223458"/>
    <w:rsid w:val="00223869"/>
    <w:rsid w:val="00224249"/>
    <w:rsid w:val="0022647F"/>
    <w:rsid w:val="00226F18"/>
    <w:rsid w:val="00230441"/>
    <w:rsid w:val="00231BB2"/>
    <w:rsid w:val="0023207C"/>
    <w:rsid w:val="00235CC2"/>
    <w:rsid w:val="00236AD6"/>
    <w:rsid w:val="00240AD9"/>
    <w:rsid w:val="00242379"/>
    <w:rsid w:val="00242DE6"/>
    <w:rsid w:val="00243349"/>
    <w:rsid w:val="00243D0F"/>
    <w:rsid w:val="00244E8D"/>
    <w:rsid w:val="00245636"/>
    <w:rsid w:val="00246737"/>
    <w:rsid w:val="0024739A"/>
    <w:rsid w:val="00247500"/>
    <w:rsid w:val="002505C7"/>
    <w:rsid w:val="002507A9"/>
    <w:rsid w:val="002554FE"/>
    <w:rsid w:val="002566F6"/>
    <w:rsid w:val="0026003D"/>
    <w:rsid w:val="00260E36"/>
    <w:rsid w:val="00261A8E"/>
    <w:rsid w:val="0026207B"/>
    <w:rsid w:val="0026208B"/>
    <w:rsid w:val="00262D22"/>
    <w:rsid w:val="00264813"/>
    <w:rsid w:val="00264B63"/>
    <w:rsid w:val="002662BD"/>
    <w:rsid w:val="00266BE9"/>
    <w:rsid w:val="00267E66"/>
    <w:rsid w:val="00270E40"/>
    <w:rsid w:val="00273D84"/>
    <w:rsid w:val="0027414B"/>
    <w:rsid w:val="00274FA5"/>
    <w:rsid w:val="00275894"/>
    <w:rsid w:val="00276004"/>
    <w:rsid w:val="00276512"/>
    <w:rsid w:val="002775D6"/>
    <w:rsid w:val="00280158"/>
    <w:rsid w:val="0028050C"/>
    <w:rsid w:val="002816F8"/>
    <w:rsid w:val="0028279D"/>
    <w:rsid w:val="0028304F"/>
    <w:rsid w:val="00284FE0"/>
    <w:rsid w:val="0028623F"/>
    <w:rsid w:val="002875B3"/>
    <w:rsid w:val="00287CD2"/>
    <w:rsid w:val="00290869"/>
    <w:rsid w:val="00291BD6"/>
    <w:rsid w:val="0029209A"/>
    <w:rsid w:val="00292284"/>
    <w:rsid w:val="00292BB5"/>
    <w:rsid w:val="0029376F"/>
    <w:rsid w:val="00295EF7"/>
    <w:rsid w:val="002965A0"/>
    <w:rsid w:val="00296FA5"/>
    <w:rsid w:val="002A0031"/>
    <w:rsid w:val="002A0F35"/>
    <w:rsid w:val="002A11FF"/>
    <w:rsid w:val="002A2684"/>
    <w:rsid w:val="002A3626"/>
    <w:rsid w:val="002A37D3"/>
    <w:rsid w:val="002A569B"/>
    <w:rsid w:val="002A6439"/>
    <w:rsid w:val="002A7E37"/>
    <w:rsid w:val="002B1A8A"/>
    <w:rsid w:val="002B2BBD"/>
    <w:rsid w:val="002B34E7"/>
    <w:rsid w:val="002B3CA4"/>
    <w:rsid w:val="002C0520"/>
    <w:rsid w:val="002C0D38"/>
    <w:rsid w:val="002C1014"/>
    <w:rsid w:val="002C1891"/>
    <w:rsid w:val="002C31F1"/>
    <w:rsid w:val="002C356D"/>
    <w:rsid w:val="002C3B55"/>
    <w:rsid w:val="002C455D"/>
    <w:rsid w:val="002C5E2F"/>
    <w:rsid w:val="002C70DC"/>
    <w:rsid w:val="002C71FA"/>
    <w:rsid w:val="002C7305"/>
    <w:rsid w:val="002C7F59"/>
    <w:rsid w:val="002D1A66"/>
    <w:rsid w:val="002D3563"/>
    <w:rsid w:val="002D37A4"/>
    <w:rsid w:val="002D4E28"/>
    <w:rsid w:val="002D524C"/>
    <w:rsid w:val="002E0D32"/>
    <w:rsid w:val="002E2E1B"/>
    <w:rsid w:val="002E61F2"/>
    <w:rsid w:val="002F0685"/>
    <w:rsid w:val="002F0DF7"/>
    <w:rsid w:val="002F2A0B"/>
    <w:rsid w:val="002F44FC"/>
    <w:rsid w:val="002F5894"/>
    <w:rsid w:val="002F662A"/>
    <w:rsid w:val="002F7752"/>
    <w:rsid w:val="00300588"/>
    <w:rsid w:val="00302024"/>
    <w:rsid w:val="00303832"/>
    <w:rsid w:val="00305568"/>
    <w:rsid w:val="00311272"/>
    <w:rsid w:val="00314899"/>
    <w:rsid w:val="00314B34"/>
    <w:rsid w:val="00315AF1"/>
    <w:rsid w:val="00316173"/>
    <w:rsid w:val="00316C81"/>
    <w:rsid w:val="0032070E"/>
    <w:rsid w:val="00321D6F"/>
    <w:rsid w:val="00321DB7"/>
    <w:rsid w:val="0032248B"/>
    <w:rsid w:val="00325442"/>
    <w:rsid w:val="00326368"/>
    <w:rsid w:val="00327BE3"/>
    <w:rsid w:val="00332AF4"/>
    <w:rsid w:val="00332CD4"/>
    <w:rsid w:val="0033442A"/>
    <w:rsid w:val="00334DAC"/>
    <w:rsid w:val="00335689"/>
    <w:rsid w:val="003360C1"/>
    <w:rsid w:val="00336185"/>
    <w:rsid w:val="0033680C"/>
    <w:rsid w:val="00340330"/>
    <w:rsid w:val="00340C09"/>
    <w:rsid w:val="00342042"/>
    <w:rsid w:val="00342BE6"/>
    <w:rsid w:val="00345AE2"/>
    <w:rsid w:val="00346625"/>
    <w:rsid w:val="0034663C"/>
    <w:rsid w:val="0034737A"/>
    <w:rsid w:val="0034772C"/>
    <w:rsid w:val="0034787C"/>
    <w:rsid w:val="00350982"/>
    <w:rsid w:val="003557BA"/>
    <w:rsid w:val="00355C3D"/>
    <w:rsid w:val="003568ED"/>
    <w:rsid w:val="00357F4A"/>
    <w:rsid w:val="00357FCE"/>
    <w:rsid w:val="003639C3"/>
    <w:rsid w:val="003646E0"/>
    <w:rsid w:val="003646F6"/>
    <w:rsid w:val="0037129C"/>
    <w:rsid w:val="0037247F"/>
    <w:rsid w:val="003764D3"/>
    <w:rsid w:val="00377527"/>
    <w:rsid w:val="00377D2B"/>
    <w:rsid w:val="00382E63"/>
    <w:rsid w:val="00384866"/>
    <w:rsid w:val="0038560C"/>
    <w:rsid w:val="00386AC3"/>
    <w:rsid w:val="00390679"/>
    <w:rsid w:val="00392EEA"/>
    <w:rsid w:val="00393C72"/>
    <w:rsid w:val="003A0A9F"/>
    <w:rsid w:val="003A1743"/>
    <w:rsid w:val="003A1DFE"/>
    <w:rsid w:val="003A33C8"/>
    <w:rsid w:val="003A51FC"/>
    <w:rsid w:val="003B009F"/>
    <w:rsid w:val="003B5523"/>
    <w:rsid w:val="003B58EC"/>
    <w:rsid w:val="003B679D"/>
    <w:rsid w:val="003B74CF"/>
    <w:rsid w:val="003B7E24"/>
    <w:rsid w:val="003C1EFB"/>
    <w:rsid w:val="003C2637"/>
    <w:rsid w:val="003C3DD9"/>
    <w:rsid w:val="003C5932"/>
    <w:rsid w:val="003C6093"/>
    <w:rsid w:val="003C65E4"/>
    <w:rsid w:val="003C6E19"/>
    <w:rsid w:val="003D068D"/>
    <w:rsid w:val="003D16A0"/>
    <w:rsid w:val="003D417B"/>
    <w:rsid w:val="003D4405"/>
    <w:rsid w:val="003E3497"/>
    <w:rsid w:val="003E3861"/>
    <w:rsid w:val="003E5CDA"/>
    <w:rsid w:val="003E61E0"/>
    <w:rsid w:val="003E641E"/>
    <w:rsid w:val="003F4421"/>
    <w:rsid w:val="003F5466"/>
    <w:rsid w:val="00402F55"/>
    <w:rsid w:val="00404785"/>
    <w:rsid w:val="004050FA"/>
    <w:rsid w:val="00405133"/>
    <w:rsid w:val="004051BE"/>
    <w:rsid w:val="00405886"/>
    <w:rsid w:val="00405C26"/>
    <w:rsid w:val="00410FB2"/>
    <w:rsid w:val="00411397"/>
    <w:rsid w:val="00412E14"/>
    <w:rsid w:val="004153EE"/>
    <w:rsid w:val="00416B87"/>
    <w:rsid w:val="00416CA7"/>
    <w:rsid w:val="00417035"/>
    <w:rsid w:val="00417558"/>
    <w:rsid w:val="00420716"/>
    <w:rsid w:val="00421C02"/>
    <w:rsid w:val="00422E6F"/>
    <w:rsid w:val="004256D0"/>
    <w:rsid w:val="00426758"/>
    <w:rsid w:val="00427244"/>
    <w:rsid w:val="00430370"/>
    <w:rsid w:val="004310D5"/>
    <w:rsid w:val="00433A50"/>
    <w:rsid w:val="00436684"/>
    <w:rsid w:val="0043693C"/>
    <w:rsid w:val="00436A83"/>
    <w:rsid w:val="004403D0"/>
    <w:rsid w:val="00443CDB"/>
    <w:rsid w:val="00445C4B"/>
    <w:rsid w:val="004460E0"/>
    <w:rsid w:val="00452B8B"/>
    <w:rsid w:val="00452DAF"/>
    <w:rsid w:val="004530F2"/>
    <w:rsid w:val="00466145"/>
    <w:rsid w:val="00466240"/>
    <w:rsid w:val="004675FF"/>
    <w:rsid w:val="004679CD"/>
    <w:rsid w:val="00470D7F"/>
    <w:rsid w:val="004716E7"/>
    <w:rsid w:val="00472E00"/>
    <w:rsid w:val="00474A2D"/>
    <w:rsid w:val="00474FEE"/>
    <w:rsid w:val="0047514C"/>
    <w:rsid w:val="00476274"/>
    <w:rsid w:val="00477205"/>
    <w:rsid w:val="0047744F"/>
    <w:rsid w:val="00481931"/>
    <w:rsid w:val="004819C1"/>
    <w:rsid w:val="004821F4"/>
    <w:rsid w:val="0048319A"/>
    <w:rsid w:val="0048503E"/>
    <w:rsid w:val="00485269"/>
    <w:rsid w:val="00491499"/>
    <w:rsid w:val="00496FF1"/>
    <w:rsid w:val="004975C0"/>
    <w:rsid w:val="004978E8"/>
    <w:rsid w:val="004A0E98"/>
    <w:rsid w:val="004A4A8D"/>
    <w:rsid w:val="004A513F"/>
    <w:rsid w:val="004A7E53"/>
    <w:rsid w:val="004A7EAA"/>
    <w:rsid w:val="004B0302"/>
    <w:rsid w:val="004B0CFF"/>
    <w:rsid w:val="004B2AF1"/>
    <w:rsid w:val="004B2DBC"/>
    <w:rsid w:val="004B4704"/>
    <w:rsid w:val="004B5288"/>
    <w:rsid w:val="004C00C7"/>
    <w:rsid w:val="004C1262"/>
    <w:rsid w:val="004C18BF"/>
    <w:rsid w:val="004C23AA"/>
    <w:rsid w:val="004C2B0A"/>
    <w:rsid w:val="004C32AE"/>
    <w:rsid w:val="004C3B3B"/>
    <w:rsid w:val="004C5359"/>
    <w:rsid w:val="004C68DA"/>
    <w:rsid w:val="004C6971"/>
    <w:rsid w:val="004C6ACC"/>
    <w:rsid w:val="004D0759"/>
    <w:rsid w:val="004D1AE1"/>
    <w:rsid w:val="004D1ED3"/>
    <w:rsid w:val="004D4531"/>
    <w:rsid w:val="004D4F14"/>
    <w:rsid w:val="004D5CB9"/>
    <w:rsid w:val="004D5DD9"/>
    <w:rsid w:val="004D7136"/>
    <w:rsid w:val="004E1773"/>
    <w:rsid w:val="004E2B22"/>
    <w:rsid w:val="004E3D95"/>
    <w:rsid w:val="004E57DE"/>
    <w:rsid w:val="004E5CA8"/>
    <w:rsid w:val="004E6643"/>
    <w:rsid w:val="004F0847"/>
    <w:rsid w:val="004F169E"/>
    <w:rsid w:val="004F4403"/>
    <w:rsid w:val="004F49B7"/>
    <w:rsid w:val="004F5484"/>
    <w:rsid w:val="004F6DCC"/>
    <w:rsid w:val="005022AE"/>
    <w:rsid w:val="00502A8A"/>
    <w:rsid w:val="00502A93"/>
    <w:rsid w:val="005068C8"/>
    <w:rsid w:val="005125BB"/>
    <w:rsid w:val="00512890"/>
    <w:rsid w:val="00517329"/>
    <w:rsid w:val="00524FE3"/>
    <w:rsid w:val="0052611A"/>
    <w:rsid w:val="00527E05"/>
    <w:rsid w:val="00534AB3"/>
    <w:rsid w:val="00534C10"/>
    <w:rsid w:val="005372EE"/>
    <w:rsid w:val="005402E9"/>
    <w:rsid w:val="005425C6"/>
    <w:rsid w:val="00542CAF"/>
    <w:rsid w:val="00542D56"/>
    <w:rsid w:val="00545CAB"/>
    <w:rsid w:val="00546DAF"/>
    <w:rsid w:val="00552A32"/>
    <w:rsid w:val="00552A8F"/>
    <w:rsid w:val="005536AC"/>
    <w:rsid w:val="00555721"/>
    <w:rsid w:val="00555EE7"/>
    <w:rsid w:val="00556A22"/>
    <w:rsid w:val="005577BC"/>
    <w:rsid w:val="005604DB"/>
    <w:rsid w:val="005612AE"/>
    <w:rsid w:val="005632A8"/>
    <w:rsid w:val="00563384"/>
    <w:rsid w:val="00564FA3"/>
    <w:rsid w:val="0056525A"/>
    <w:rsid w:val="005655BC"/>
    <w:rsid w:val="00570822"/>
    <w:rsid w:val="00570E71"/>
    <w:rsid w:val="00570FC4"/>
    <w:rsid w:val="00571324"/>
    <w:rsid w:val="00571BB8"/>
    <w:rsid w:val="00572477"/>
    <w:rsid w:val="0057441D"/>
    <w:rsid w:val="00575E83"/>
    <w:rsid w:val="0058007A"/>
    <w:rsid w:val="005839C9"/>
    <w:rsid w:val="00583D24"/>
    <w:rsid w:val="00585D10"/>
    <w:rsid w:val="00585E21"/>
    <w:rsid w:val="00586A5D"/>
    <w:rsid w:val="00586D31"/>
    <w:rsid w:val="00587205"/>
    <w:rsid w:val="00587A95"/>
    <w:rsid w:val="00587AF4"/>
    <w:rsid w:val="005908EC"/>
    <w:rsid w:val="00590C1F"/>
    <w:rsid w:val="00593A79"/>
    <w:rsid w:val="005944AC"/>
    <w:rsid w:val="0059678A"/>
    <w:rsid w:val="00596898"/>
    <w:rsid w:val="00596E84"/>
    <w:rsid w:val="00597718"/>
    <w:rsid w:val="00597B07"/>
    <w:rsid w:val="005A07A3"/>
    <w:rsid w:val="005A3A42"/>
    <w:rsid w:val="005A7DFD"/>
    <w:rsid w:val="005B3DA7"/>
    <w:rsid w:val="005B41A4"/>
    <w:rsid w:val="005B6498"/>
    <w:rsid w:val="005B7130"/>
    <w:rsid w:val="005B7473"/>
    <w:rsid w:val="005C0A8E"/>
    <w:rsid w:val="005C10BF"/>
    <w:rsid w:val="005C1D3F"/>
    <w:rsid w:val="005C21C1"/>
    <w:rsid w:val="005C391F"/>
    <w:rsid w:val="005C429C"/>
    <w:rsid w:val="005C6354"/>
    <w:rsid w:val="005C64C6"/>
    <w:rsid w:val="005C6FAD"/>
    <w:rsid w:val="005D00BE"/>
    <w:rsid w:val="005D2A76"/>
    <w:rsid w:val="005D3A74"/>
    <w:rsid w:val="005D4632"/>
    <w:rsid w:val="005D573E"/>
    <w:rsid w:val="005D606A"/>
    <w:rsid w:val="005E00AE"/>
    <w:rsid w:val="005E1062"/>
    <w:rsid w:val="005E1A33"/>
    <w:rsid w:val="005E570C"/>
    <w:rsid w:val="005E58AF"/>
    <w:rsid w:val="005E5EE7"/>
    <w:rsid w:val="005E68A1"/>
    <w:rsid w:val="005F1B17"/>
    <w:rsid w:val="005F27C8"/>
    <w:rsid w:val="005F2F9D"/>
    <w:rsid w:val="005F5153"/>
    <w:rsid w:val="005F7AB0"/>
    <w:rsid w:val="006002E2"/>
    <w:rsid w:val="006008AC"/>
    <w:rsid w:val="00600C8C"/>
    <w:rsid w:val="00601344"/>
    <w:rsid w:val="00601E5C"/>
    <w:rsid w:val="00602645"/>
    <w:rsid w:val="00603921"/>
    <w:rsid w:val="006048F6"/>
    <w:rsid w:val="00604A1D"/>
    <w:rsid w:val="00604E43"/>
    <w:rsid w:val="00606A5A"/>
    <w:rsid w:val="00606DB3"/>
    <w:rsid w:val="00610E06"/>
    <w:rsid w:val="00616499"/>
    <w:rsid w:val="00617867"/>
    <w:rsid w:val="0062009C"/>
    <w:rsid w:val="00621F9F"/>
    <w:rsid w:val="00626CE9"/>
    <w:rsid w:val="00632420"/>
    <w:rsid w:val="006345C8"/>
    <w:rsid w:val="00640CA9"/>
    <w:rsid w:val="006420D9"/>
    <w:rsid w:val="0064274E"/>
    <w:rsid w:val="00642DFA"/>
    <w:rsid w:val="00645D31"/>
    <w:rsid w:val="00645F84"/>
    <w:rsid w:val="00645FB3"/>
    <w:rsid w:val="006462D5"/>
    <w:rsid w:val="0064669F"/>
    <w:rsid w:val="00646D2B"/>
    <w:rsid w:val="00652C75"/>
    <w:rsid w:val="006539E5"/>
    <w:rsid w:val="006558CB"/>
    <w:rsid w:val="006558F1"/>
    <w:rsid w:val="0065653B"/>
    <w:rsid w:val="0066082E"/>
    <w:rsid w:val="00661512"/>
    <w:rsid w:val="00662A0B"/>
    <w:rsid w:val="006658DD"/>
    <w:rsid w:val="0066713E"/>
    <w:rsid w:val="006722C8"/>
    <w:rsid w:val="00672EAE"/>
    <w:rsid w:val="00673619"/>
    <w:rsid w:val="006775E1"/>
    <w:rsid w:val="00677952"/>
    <w:rsid w:val="006809BF"/>
    <w:rsid w:val="006810C4"/>
    <w:rsid w:val="0068179E"/>
    <w:rsid w:val="0068287C"/>
    <w:rsid w:val="00682A8A"/>
    <w:rsid w:val="00683B7F"/>
    <w:rsid w:val="00684F2A"/>
    <w:rsid w:val="006852F6"/>
    <w:rsid w:val="006869E5"/>
    <w:rsid w:val="00690609"/>
    <w:rsid w:val="006915E0"/>
    <w:rsid w:val="006917E6"/>
    <w:rsid w:val="0069275B"/>
    <w:rsid w:val="00692C2F"/>
    <w:rsid w:val="00692D0A"/>
    <w:rsid w:val="0069307B"/>
    <w:rsid w:val="00693429"/>
    <w:rsid w:val="006935EC"/>
    <w:rsid w:val="006A1490"/>
    <w:rsid w:val="006A164F"/>
    <w:rsid w:val="006A3ABE"/>
    <w:rsid w:val="006A3F4D"/>
    <w:rsid w:val="006A43B3"/>
    <w:rsid w:val="006A4FC6"/>
    <w:rsid w:val="006A6702"/>
    <w:rsid w:val="006A6B0F"/>
    <w:rsid w:val="006B07A9"/>
    <w:rsid w:val="006B1EDA"/>
    <w:rsid w:val="006B281D"/>
    <w:rsid w:val="006B2936"/>
    <w:rsid w:val="006B5603"/>
    <w:rsid w:val="006B5A92"/>
    <w:rsid w:val="006B6020"/>
    <w:rsid w:val="006B68F0"/>
    <w:rsid w:val="006C0953"/>
    <w:rsid w:val="006C33BD"/>
    <w:rsid w:val="006C396B"/>
    <w:rsid w:val="006C510E"/>
    <w:rsid w:val="006C615C"/>
    <w:rsid w:val="006D3283"/>
    <w:rsid w:val="006D387B"/>
    <w:rsid w:val="006D7787"/>
    <w:rsid w:val="006E24E7"/>
    <w:rsid w:val="006E494C"/>
    <w:rsid w:val="006E6AD3"/>
    <w:rsid w:val="006E7005"/>
    <w:rsid w:val="006E73E9"/>
    <w:rsid w:val="006E7746"/>
    <w:rsid w:val="006F000D"/>
    <w:rsid w:val="006F0DE7"/>
    <w:rsid w:val="006F1C8E"/>
    <w:rsid w:val="006F3865"/>
    <w:rsid w:val="006F4D66"/>
    <w:rsid w:val="006F5058"/>
    <w:rsid w:val="006F5DD0"/>
    <w:rsid w:val="006F5F4E"/>
    <w:rsid w:val="00700F15"/>
    <w:rsid w:val="00703746"/>
    <w:rsid w:val="007101A2"/>
    <w:rsid w:val="007111C0"/>
    <w:rsid w:val="00711DA7"/>
    <w:rsid w:val="007126A2"/>
    <w:rsid w:val="00712DEB"/>
    <w:rsid w:val="00712F68"/>
    <w:rsid w:val="00713B3B"/>
    <w:rsid w:val="00717A3C"/>
    <w:rsid w:val="00722B44"/>
    <w:rsid w:val="00722F74"/>
    <w:rsid w:val="00723C1E"/>
    <w:rsid w:val="00724DF4"/>
    <w:rsid w:val="007352E6"/>
    <w:rsid w:val="007374B8"/>
    <w:rsid w:val="007402E3"/>
    <w:rsid w:val="00740E74"/>
    <w:rsid w:val="00742E13"/>
    <w:rsid w:val="00743DBB"/>
    <w:rsid w:val="00744B36"/>
    <w:rsid w:val="00744F2A"/>
    <w:rsid w:val="007450B0"/>
    <w:rsid w:val="00747147"/>
    <w:rsid w:val="007475CE"/>
    <w:rsid w:val="0075033C"/>
    <w:rsid w:val="00751EFD"/>
    <w:rsid w:val="00752087"/>
    <w:rsid w:val="0075320A"/>
    <w:rsid w:val="007542D2"/>
    <w:rsid w:val="007561A0"/>
    <w:rsid w:val="00756557"/>
    <w:rsid w:val="00756D46"/>
    <w:rsid w:val="00763F22"/>
    <w:rsid w:val="00765506"/>
    <w:rsid w:val="00767EB7"/>
    <w:rsid w:val="007705D4"/>
    <w:rsid w:val="00770B92"/>
    <w:rsid w:val="00772C85"/>
    <w:rsid w:val="007732BE"/>
    <w:rsid w:val="00776C69"/>
    <w:rsid w:val="00777AAC"/>
    <w:rsid w:val="00777C94"/>
    <w:rsid w:val="00780DA0"/>
    <w:rsid w:val="00786D07"/>
    <w:rsid w:val="00790740"/>
    <w:rsid w:val="007948FF"/>
    <w:rsid w:val="00795388"/>
    <w:rsid w:val="00795974"/>
    <w:rsid w:val="007A02DF"/>
    <w:rsid w:val="007A0577"/>
    <w:rsid w:val="007A1C5C"/>
    <w:rsid w:val="007A58A4"/>
    <w:rsid w:val="007A7971"/>
    <w:rsid w:val="007B0B67"/>
    <w:rsid w:val="007B0C86"/>
    <w:rsid w:val="007B1DAB"/>
    <w:rsid w:val="007B25D6"/>
    <w:rsid w:val="007B3EA2"/>
    <w:rsid w:val="007B4887"/>
    <w:rsid w:val="007B5DF1"/>
    <w:rsid w:val="007B5E70"/>
    <w:rsid w:val="007B68A2"/>
    <w:rsid w:val="007B6B28"/>
    <w:rsid w:val="007C19C0"/>
    <w:rsid w:val="007C2A3D"/>
    <w:rsid w:val="007C632F"/>
    <w:rsid w:val="007C69C0"/>
    <w:rsid w:val="007C6E51"/>
    <w:rsid w:val="007C7045"/>
    <w:rsid w:val="007C79E1"/>
    <w:rsid w:val="007C7DF3"/>
    <w:rsid w:val="007D0ABB"/>
    <w:rsid w:val="007D1742"/>
    <w:rsid w:val="007D526A"/>
    <w:rsid w:val="007D7915"/>
    <w:rsid w:val="007D79BD"/>
    <w:rsid w:val="007E0370"/>
    <w:rsid w:val="007E0C9A"/>
    <w:rsid w:val="007E555C"/>
    <w:rsid w:val="007E5C6D"/>
    <w:rsid w:val="007E6C72"/>
    <w:rsid w:val="007F0B6B"/>
    <w:rsid w:val="007F2470"/>
    <w:rsid w:val="007F4179"/>
    <w:rsid w:val="007F4373"/>
    <w:rsid w:val="007F45C7"/>
    <w:rsid w:val="007F4934"/>
    <w:rsid w:val="007F63F2"/>
    <w:rsid w:val="00800523"/>
    <w:rsid w:val="008008D0"/>
    <w:rsid w:val="00800D9A"/>
    <w:rsid w:val="00801023"/>
    <w:rsid w:val="00801567"/>
    <w:rsid w:val="00805403"/>
    <w:rsid w:val="0080582A"/>
    <w:rsid w:val="00805940"/>
    <w:rsid w:val="0080669B"/>
    <w:rsid w:val="00807C12"/>
    <w:rsid w:val="00810B9F"/>
    <w:rsid w:val="00811081"/>
    <w:rsid w:val="00816585"/>
    <w:rsid w:val="00817B10"/>
    <w:rsid w:val="00820509"/>
    <w:rsid w:val="008228D6"/>
    <w:rsid w:val="0082492E"/>
    <w:rsid w:val="00825D32"/>
    <w:rsid w:val="00825DBC"/>
    <w:rsid w:val="008265D3"/>
    <w:rsid w:val="0082692D"/>
    <w:rsid w:val="00832146"/>
    <w:rsid w:val="008327F4"/>
    <w:rsid w:val="0083281E"/>
    <w:rsid w:val="00832A78"/>
    <w:rsid w:val="00833A3C"/>
    <w:rsid w:val="00837014"/>
    <w:rsid w:val="00837340"/>
    <w:rsid w:val="00841756"/>
    <w:rsid w:val="008420FB"/>
    <w:rsid w:val="008427A5"/>
    <w:rsid w:val="00842F1D"/>
    <w:rsid w:val="008432CF"/>
    <w:rsid w:val="00844048"/>
    <w:rsid w:val="008452E8"/>
    <w:rsid w:val="00845649"/>
    <w:rsid w:val="00847D36"/>
    <w:rsid w:val="0085014D"/>
    <w:rsid w:val="00850D2C"/>
    <w:rsid w:val="00851C38"/>
    <w:rsid w:val="00852087"/>
    <w:rsid w:val="00852938"/>
    <w:rsid w:val="00853E1A"/>
    <w:rsid w:val="00853F2E"/>
    <w:rsid w:val="00854A26"/>
    <w:rsid w:val="0085522E"/>
    <w:rsid w:val="00857065"/>
    <w:rsid w:val="008612C7"/>
    <w:rsid w:val="00862FDC"/>
    <w:rsid w:val="008638E7"/>
    <w:rsid w:val="00864ABE"/>
    <w:rsid w:val="00867181"/>
    <w:rsid w:val="008718C0"/>
    <w:rsid w:val="00871C77"/>
    <w:rsid w:val="00877BC6"/>
    <w:rsid w:val="00882FBD"/>
    <w:rsid w:val="00883F1F"/>
    <w:rsid w:val="008840C0"/>
    <w:rsid w:val="00884944"/>
    <w:rsid w:val="00890511"/>
    <w:rsid w:val="00896A9B"/>
    <w:rsid w:val="00897470"/>
    <w:rsid w:val="008A343A"/>
    <w:rsid w:val="008A3C74"/>
    <w:rsid w:val="008A3E7B"/>
    <w:rsid w:val="008A4C1F"/>
    <w:rsid w:val="008A7E47"/>
    <w:rsid w:val="008B15A6"/>
    <w:rsid w:val="008B361A"/>
    <w:rsid w:val="008B3912"/>
    <w:rsid w:val="008B4D7B"/>
    <w:rsid w:val="008B5892"/>
    <w:rsid w:val="008C0D79"/>
    <w:rsid w:val="008C2CF9"/>
    <w:rsid w:val="008D0F05"/>
    <w:rsid w:val="008D1FF9"/>
    <w:rsid w:val="008D34AD"/>
    <w:rsid w:val="008D3799"/>
    <w:rsid w:val="008D38E4"/>
    <w:rsid w:val="008D42BC"/>
    <w:rsid w:val="008D5AD6"/>
    <w:rsid w:val="008D68BB"/>
    <w:rsid w:val="008E1E4F"/>
    <w:rsid w:val="008E1E5C"/>
    <w:rsid w:val="008E2C8A"/>
    <w:rsid w:val="008E36ED"/>
    <w:rsid w:val="008E42DA"/>
    <w:rsid w:val="008E46A0"/>
    <w:rsid w:val="008E4F1E"/>
    <w:rsid w:val="008F025C"/>
    <w:rsid w:val="008F0978"/>
    <w:rsid w:val="008F1087"/>
    <w:rsid w:val="008F13BE"/>
    <w:rsid w:val="008F39BC"/>
    <w:rsid w:val="008F4581"/>
    <w:rsid w:val="008F6165"/>
    <w:rsid w:val="00902424"/>
    <w:rsid w:val="00902945"/>
    <w:rsid w:val="00902979"/>
    <w:rsid w:val="0090561D"/>
    <w:rsid w:val="0090603E"/>
    <w:rsid w:val="009060AB"/>
    <w:rsid w:val="0090739A"/>
    <w:rsid w:val="009074AA"/>
    <w:rsid w:val="00907641"/>
    <w:rsid w:val="00914F00"/>
    <w:rsid w:val="00915FC9"/>
    <w:rsid w:val="00916F1B"/>
    <w:rsid w:val="00920DD3"/>
    <w:rsid w:val="00921908"/>
    <w:rsid w:val="00923497"/>
    <w:rsid w:val="00924E31"/>
    <w:rsid w:val="00925E93"/>
    <w:rsid w:val="00926732"/>
    <w:rsid w:val="00927A1C"/>
    <w:rsid w:val="009316F6"/>
    <w:rsid w:val="00931AE6"/>
    <w:rsid w:val="00932219"/>
    <w:rsid w:val="00932B01"/>
    <w:rsid w:val="00934A29"/>
    <w:rsid w:val="00937402"/>
    <w:rsid w:val="00937AE5"/>
    <w:rsid w:val="009400AE"/>
    <w:rsid w:val="0094510B"/>
    <w:rsid w:val="009455E6"/>
    <w:rsid w:val="0094764C"/>
    <w:rsid w:val="009521ED"/>
    <w:rsid w:val="00952F21"/>
    <w:rsid w:val="00953197"/>
    <w:rsid w:val="00953C4B"/>
    <w:rsid w:val="009569C3"/>
    <w:rsid w:val="00957EE5"/>
    <w:rsid w:val="009624FF"/>
    <w:rsid w:val="00964911"/>
    <w:rsid w:val="009649F7"/>
    <w:rsid w:val="00965940"/>
    <w:rsid w:val="009669FE"/>
    <w:rsid w:val="009676B3"/>
    <w:rsid w:val="009701B5"/>
    <w:rsid w:val="0097477D"/>
    <w:rsid w:val="00975103"/>
    <w:rsid w:val="009764F4"/>
    <w:rsid w:val="00976C89"/>
    <w:rsid w:val="00977D0B"/>
    <w:rsid w:val="00977F7D"/>
    <w:rsid w:val="00981E77"/>
    <w:rsid w:val="00984CD7"/>
    <w:rsid w:val="00984E5F"/>
    <w:rsid w:val="00986770"/>
    <w:rsid w:val="00987974"/>
    <w:rsid w:val="00990117"/>
    <w:rsid w:val="0099194F"/>
    <w:rsid w:val="00992E2F"/>
    <w:rsid w:val="009937FF"/>
    <w:rsid w:val="0099395E"/>
    <w:rsid w:val="009948D7"/>
    <w:rsid w:val="0099597C"/>
    <w:rsid w:val="00997164"/>
    <w:rsid w:val="009A0046"/>
    <w:rsid w:val="009A01B0"/>
    <w:rsid w:val="009A0756"/>
    <w:rsid w:val="009A1F6D"/>
    <w:rsid w:val="009A2021"/>
    <w:rsid w:val="009A2991"/>
    <w:rsid w:val="009A4165"/>
    <w:rsid w:val="009A48EA"/>
    <w:rsid w:val="009A4C30"/>
    <w:rsid w:val="009A4F0E"/>
    <w:rsid w:val="009B021C"/>
    <w:rsid w:val="009B2785"/>
    <w:rsid w:val="009B50D0"/>
    <w:rsid w:val="009B54BB"/>
    <w:rsid w:val="009B596D"/>
    <w:rsid w:val="009B5F0F"/>
    <w:rsid w:val="009C009C"/>
    <w:rsid w:val="009C1452"/>
    <w:rsid w:val="009C4CFB"/>
    <w:rsid w:val="009C503B"/>
    <w:rsid w:val="009C5720"/>
    <w:rsid w:val="009D1CE2"/>
    <w:rsid w:val="009D4EED"/>
    <w:rsid w:val="009D57FD"/>
    <w:rsid w:val="009D64D4"/>
    <w:rsid w:val="009E0521"/>
    <w:rsid w:val="009E1868"/>
    <w:rsid w:val="009E1EED"/>
    <w:rsid w:val="009E29BC"/>
    <w:rsid w:val="009E4313"/>
    <w:rsid w:val="009E5899"/>
    <w:rsid w:val="009E58BC"/>
    <w:rsid w:val="009E66F0"/>
    <w:rsid w:val="009E6E4F"/>
    <w:rsid w:val="009E6F5E"/>
    <w:rsid w:val="009F027B"/>
    <w:rsid w:val="009F1EAC"/>
    <w:rsid w:val="009F2234"/>
    <w:rsid w:val="009F2839"/>
    <w:rsid w:val="009F32B8"/>
    <w:rsid w:val="009F3EE0"/>
    <w:rsid w:val="009F73B1"/>
    <w:rsid w:val="00A01C55"/>
    <w:rsid w:val="00A02165"/>
    <w:rsid w:val="00A02ED7"/>
    <w:rsid w:val="00A04928"/>
    <w:rsid w:val="00A0722C"/>
    <w:rsid w:val="00A07A05"/>
    <w:rsid w:val="00A07EF9"/>
    <w:rsid w:val="00A10565"/>
    <w:rsid w:val="00A10730"/>
    <w:rsid w:val="00A10AE9"/>
    <w:rsid w:val="00A11C2E"/>
    <w:rsid w:val="00A12873"/>
    <w:rsid w:val="00A139C8"/>
    <w:rsid w:val="00A13EF2"/>
    <w:rsid w:val="00A15011"/>
    <w:rsid w:val="00A15ACC"/>
    <w:rsid w:val="00A15B54"/>
    <w:rsid w:val="00A16184"/>
    <w:rsid w:val="00A16F81"/>
    <w:rsid w:val="00A17DD7"/>
    <w:rsid w:val="00A200B2"/>
    <w:rsid w:val="00A20155"/>
    <w:rsid w:val="00A21377"/>
    <w:rsid w:val="00A256EF"/>
    <w:rsid w:val="00A25A3C"/>
    <w:rsid w:val="00A302EB"/>
    <w:rsid w:val="00A30B46"/>
    <w:rsid w:val="00A3126A"/>
    <w:rsid w:val="00A338C5"/>
    <w:rsid w:val="00A33D18"/>
    <w:rsid w:val="00A34052"/>
    <w:rsid w:val="00A3408B"/>
    <w:rsid w:val="00A352E0"/>
    <w:rsid w:val="00A35D62"/>
    <w:rsid w:val="00A35F87"/>
    <w:rsid w:val="00A366D8"/>
    <w:rsid w:val="00A414EE"/>
    <w:rsid w:val="00A41D74"/>
    <w:rsid w:val="00A42079"/>
    <w:rsid w:val="00A421A9"/>
    <w:rsid w:val="00A42667"/>
    <w:rsid w:val="00A461F7"/>
    <w:rsid w:val="00A468B7"/>
    <w:rsid w:val="00A476E8"/>
    <w:rsid w:val="00A52515"/>
    <w:rsid w:val="00A53A8D"/>
    <w:rsid w:val="00A54AFE"/>
    <w:rsid w:val="00A5514D"/>
    <w:rsid w:val="00A55BE9"/>
    <w:rsid w:val="00A55EA6"/>
    <w:rsid w:val="00A61BF2"/>
    <w:rsid w:val="00A62100"/>
    <w:rsid w:val="00A630FB"/>
    <w:rsid w:val="00A63348"/>
    <w:rsid w:val="00A63E80"/>
    <w:rsid w:val="00A66BBF"/>
    <w:rsid w:val="00A66BF4"/>
    <w:rsid w:val="00A70887"/>
    <w:rsid w:val="00A70DA5"/>
    <w:rsid w:val="00A73AB2"/>
    <w:rsid w:val="00A748AF"/>
    <w:rsid w:val="00A75039"/>
    <w:rsid w:val="00A7530B"/>
    <w:rsid w:val="00A82F29"/>
    <w:rsid w:val="00A84DF4"/>
    <w:rsid w:val="00A85EC1"/>
    <w:rsid w:val="00A86C06"/>
    <w:rsid w:val="00A90968"/>
    <w:rsid w:val="00A92A59"/>
    <w:rsid w:val="00A92B1A"/>
    <w:rsid w:val="00A936B8"/>
    <w:rsid w:val="00A93E0B"/>
    <w:rsid w:val="00A9526A"/>
    <w:rsid w:val="00A954DF"/>
    <w:rsid w:val="00A97621"/>
    <w:rsid w:val="00A9769B"/>
    <w:rsid w:val="00A978FC"/>
    <w:rsid w:val="00AA2ED5"/>
    <w:rsid w:val="00AA3813"/>
    <w:rsid w:val="00AA575B"/>
    <w:rsid w:val="00AA7A32"/>
    <w:rsid w:val="00AB01D2"/>
    <w:rsid w:val="00AB4C54"/>
    <w:rsid w:val="00AB7102"/>
    <w:rsid w:val="00AB71E1"/>
    <w:rsid w:val="00AB7D37"/>
    <w:rsid w:val="00AC0E43"/>
    <w:rsid w:val="00AC566C"/>
    <w:rsid w:val="00AC6F49"/>
    <w:rsid w:val="00AC7512"/>
    <w:rsid w:val="00AD0F3D"/>
    <w:rsid w:val="00AD2437"/>
    <w:rsid w:val="00AD2CF3"/>
    <w:rsid w:val="00AD34AA"/>
    <w:rsid w:val="00AD483C"/>
    <w:rsid w:val="00AD4C12"/>
    <w:rsid w:val="00AD5321"/>
    <w:rsid w:val="00AD7900"/>
    <w:rsid w:val="00AD7DC1"/>
    <w:rsid w:val="00AE06AB"/>
    <w:rsid w:val="00AE561B"/>
    <w:rsid w:val="00AE5A0B"/>
    <w:rsid w:val="00AE73FB"/>
    <w:rsid w:val="00AF0902"/>
    <w:rsid w:val="00AF1CD8"/>
    <w:rsid w:val="00AF38C0"/>
    <w:rsid w:val="00AF3F3F"/>
    <w:rsid w:val="00AF4601"/>
    <w:rsid w:val="00AF78B2"/>
    <w:rsid w:val="00AF7D84"/>
    <w:rsid w:val="00B02100"/>
    <w:rsid w:val="00B03D02"/>
    <w:rsid w:val="00B04966"/>
    <w:rsid w:val="00B064DD"/>
    <w:rsid w:val="00B06824"/>
    <w:rsid w:val="00B0744B"/>
    <w:rsid w:val="00B07680"/>
    <w:rsid w:val="00B102B6"/>
    <w:rsid w:val="00B10D67"/>
    <w:rsid w:val="00B14305"/>
    <w:rsid w:val="00B174AC"/>
    <w:rsid w:val="00B20135"/>
    <w:rsid w:val="00B20561"/>
    <w:rsid w:val="00B2294D"/>
    <w:rsid w:val="00B23323"/>
    <w:rsid w:val="00B23ED2"/>
    <w:rsid w:val="00B251CE"/>
    <w:rsid w:val="00B264F4"/>
    <w:rsid w:val="00B27652"/>
    <w:rsid w:val="00B32EFD"/>
    <w:rsid w:val="00B33072"/>
    <w:rsid w:val="00B34130"/>
    <w:rsid w:val="00B34451"/>
    <w:rsid w:val="00B34BF1"/>
    <w:rsid w:val="00B35056"/>
    <w:rsid w:val="00B3734C"/>
    <w:rsid w:val="00B42E41"/>
    <w:rsid w:val="00B51524"/>
    <w:rsid w:val="00B5224B"/>
    <w:rsid w:val="00B53E82"/>
    <w:rsid w:val="00B54163"/>
    <w:rsid w:val="00B54B37"/>
    <w:rsid w:val="00B554B1"/>
    <w:rsid w:val="00B635BB"/>
    <w:rsid w:val="00B637E5"/>
    <w:rsid w:val="00B6510B"/>
    <w:rsid w:val="00B65D90"/>
    <w:rsid w:val="00B66E40"/>
    <w:rsid w:val="00B67134"/>
    <w:rsid w:val="00B673D7"/>
    <w:rsid w:val="00B71741"/>
    <w:rsid w:val="00B71A42"/>
    <w:rsid w:val="00B72104"/>
    <w:rsid w:val="00B7302B"/>
    <w:rsid w:val="00B75DF1"/>
    <w:rsid w:val="00B823AA"/>
    <w:rsid w:val="00B84150"/>
    <w:rsid w:val="00B853DB"/>
    <w:rsid w:val="00B85A75"/>
    <w:rsid w:val="00B901F2"/>
    <w:rsid w:val="00B91E7F"/>
    <w:rsid w:val="00B92104"/>
    <w:rsid w:val="00B938DD"/>
    <w:rsid w:val="00B96147"/>
    <w:rsid w:val="00B96942"/>
    <w:rsid w:val="00B97070"/>
    <w:rsid w:val="00BA1919"/>
    <w:rsid w:val="00BA3485"/>
    <w:rsid w:val="00BA3A6B"/>
    <w:rsid w:val="00BA4C8D"/>
    <w:rsid w:val="00BA506E"/>
    <w:rsid w:val="00BA5EDC"/>
    <w:rsid w:val="00BA5F4D"/>
    <w:rsid w:val="00BA7C2D"/>
    <w:rsid w:val="00BB1444"/>
    <w:rsid w:val="00BB2D75"/>
    <w:rsid w:val="00BB2DF1"/>
    <w:rsid w:val="00BB4F8C"/>
    <w:rsid w:val="00BB53CE"/>
    <w:rsid w:val="00BB5F89"/>
    <w:rsid w:val="00BB7415"/>
    <w:rsid w:val="00BB7A08"/>
    <w:rsid w:val="00BB7CF1"/>
    <w:rsid w:val="00BC10B7"/>
    <w:rsid w:val="00BC3998"/>
    <w:rsid w:val="00BC45F7"/>
    <w:rsid w:val="00BC50E1"/>
    <w:rsid w:val="00BC5398"/>
    <w:rsid w:val="00BC6411"/>
    <w:rsid w:val="00BD02C1"/>
    <w:rsid w:val="00BD1CAE"/>
    <w:rsid w:val="00BD2379"/>
    <w:rsid w:val="00BD2CE5"/>
    <w:rsid w:val="00BD3636"/>
    <w:rsid w:val="00BD4C36"/>
    <w:rsid w:val="00BD5C05"/>
    <w:rsid w:val="00BE114F"/>
    <w:rsid w:val="00BE23A6"/>
    <w:rsid w:val="00BE3BBD"/>
    <w:rsid w:val="00BE3D40"/>
    <w:rsid w:val="00BE4F55"/>
    <w:rsid w:val="00BE5075"/>
    <w:rsid w:val="00BF17F1"/>
    <w:rsid w:val="00BF4FFE"/>
    <w:rsid w:val="00BF551A"/>
    <w:rsid w:val="00BF6B11"/>
    <w:rsid w:val="00BF715A"/>
    <w:rsid w:val="00BF7A59"/>
    <w:rsid w:val="00C01217"/>
    <w:rsid w:val="00C02295"/>
    <w:rsid w:val="00C02564"/>
    <w:rsid w:val="00C02CDA"/>
    <w:rsid w:val="00C05155"/>
    <w:rsid w:val="00C05645"/>
    <w:rsid w:val="00C0718E"/>
    <w:rsid w:val="00C07203"/>
    <w:rsid w:val="00C0729F"/>
    <w:rsid w:val="00C12955"/>
    <w:rsid w:val="00C13000"/>
    <w:rsid w:val="00C1438E"/>
    <w:rsid w:val="00C143BF"/>
    <w:rsid w:val="00C15441"/>
    <w:rsid w:val="00C15843"/>
    <w:rsid w:val="00C15B9F"/>
    <w:rsid w:val="00C15E6B"/>
    <w:rsid w:val="00C213F7"/>
    <w:rsid w:val="00C21FE2"/>
    <w:rsid w:val="00C244E9"/>
    <w:rsid w:val="00C25490"/>
    <w:rsid w:val="00C27717"/>
    <w:rsid w:val="00C315B3"/>
    <w:rsid w:val="00C337BB"/>
    <w:rsid w:val="00C34639"/>
    <w:rsid w:val="00C36B4B"/>
    <w:rsid w:val="00C42426"/>
    <w:rsid w:val="00C44553"/>
    <w:rsid w:val="00C45054"/>
    <w:rsid w:val="00C515F9"/>
    <w:rsid w:val="00C523FF"/>
    <w:rsid w:val="00C5268C"/>
    <w:rsid w:val="00C53180"/>
    <w:rsid w:val="00C54116"/>
    <w:rsid w:val="00C5454E"/>
    <w:rsid w:val="00C5671C"/>
    <w:rsid w:val="00C56B4F"/>
    <w:rsid w:val="00C57690"/>
    <w:rsid w:val="00C618B9"/>
    <w:rsid w:val="00C62A76"/>
    <w:rsid w:val="00C641E3"/>
    <w:rsid w:val="00C64505"/>
    <w:rsid w:val="00C65C06"/>
    <w:rsid w:val="00C6636C"/>
    <w:rsid w:val="00C66E29"/>
    <w:rsid w:val="00C70F4E"/>
    <w:rsid w:val="00C72325"/>
    <w:rsid w:val="00C72653"/>
    <w:rsid w:val="00C726D4"/>
    <w:rsid w:val="00C73C64"/>
    <w:rsid w:val="00C74220"/>
    <w:rsid w:val="00C76E61"/>
    <w:rsid w:val="00C82981"/>
    <w:rsid w:val="00C82C1D"/>
    <w:rsid w:val="00C851A9"/>
    <w:rsid w:val="00C854DF"/>
    <w:rsid w:val="00C85B07"/>
    <w:rsid w:val="00C86B61"/>
    <w:rsid w:val="00C87992"/>
    <w:rsid w:val="00C90115"/>
    <w:rsid w:val="00C90DD3"/>
    <w:rsid w:val="00C92223"/>
    <w:rsid w:val="00C926F7"/>
    <w:rsid w:val="00C94881"/>
    <w:rsid w:val="00C94908"/>
    <w:rsid w:val="00C95AB2"/>
    <w:rsid w:val="00C9716F"/>
    <w:rsid w:val="00CA08E1"/>
    <w:rsid w:val="00CA0B3A"/>
    <w:rsid w:val="00CA0FB9"/>
    <w:rsid w:val="00CA4813"/>
    <w:rsid w:val="00CA6E14"/>
    <w:rsid w:val="00CA71DC"/>
    <w:rsid w:val="00CA7C72"/>
    <w:rsid w:val="00CB005B"/>
    <w:rsid w:val="00CB03B3"/>
    <w:rsid w:val="00CB0727"/>
    <w:rsid w:val="00CB1444"/>
    <w:rsid w:val="00CB304F"/>
    <w:rsid w:val="00CB4018"/>
    <w:rsid w:val="00CB4731"/>
    <w:rsid w:val="00CB74FD"/>
    <w:rsid w:val="00CC107C"/>
    <w:rsid w:val="00CC5C1F"/>
    <w:rsid w:val="00CC60ED"/>
    <w:rsid w:val="00CC7A90"/>
    <w:rsid w:val="00CD0077"/>
    <w:rsid w:val="00CD1F5B"/>
    <w:rsid w:val="00CD3800"/>
    <w:rsid w:val="00CD5880"/>
    <w:rsid w:val="00CD62DF"/>
    <w:rsid w:val="00CD7285"/>
    <w:rsid w:val="00CE0ABB"/>
    <w:rsid w:val="00CE1F7F"/>
    <w:rsid w:val="00CE3286"/>
    <w:rsid w:val="00CE47C6"/>
    <w:rsid w:val="00CE47EF"/>
    <w:rsid w:val="00CE51EF"/>
    <w:rsid w:val="00CE5370"/>
    <w:rsid w:val="00CE547B"/>
    <w:rsid w:val="00CF1E0F"/>
    <w:rsid w:val="00CF329E"/>
    <w:rsid w:val="00CF38ED"/>
    <w:rsid w:val="00CF3CF8"/>
    <w:rsid w:val="00CF524E"/>
    <w:rsid w:val="00CF5644"/>
    <w:rsid w:val="00CF57E3"/>
    <w:rsid w:val="00CF760B"/>
    <w:rsid w:val="00CF7F8C"/>
    <w:rsid w:val="00D00ED0"/>
    <w:rsid w:val="00D01D2B"/>
    <w:rsid w:val="00D02024"/>
    <w:rsid w:val="00D026FD"/>
    <w:rsid w:val="00D034D4"/>
    <w:rsid w:val="00D11E3A"/>
    <w:rsid w:val="00D1223B"/>
    <w:rsid w:val="00D123EA"/>
    <w:rsid w:val="00D124D9"/>
    <w:rsid w:val="00D14B43"/>
    <w:rsid w:val="00D15751"/>
    <w:rsid w:val="00D15D6C"/>
    <w:rsid w:val="00D2014A"/>
    <w:rsid w:val="00D205D8"/>
    <w:rsid w:val="00D227B9"/>
    <w:rsid w:val="00D22AAF"/>
    <w:rsid w:val="00D233BA"/>
    <w:rsid w:val="00D26414"/>
    <w:rsid w:val="00D26BAC"/>
    <w:rsid w:val="00D27DFC"/>
    <w:rsid w:val="00D30140"/>
    <w:rsid w:val="00D32225"/>
    <w:rsid w:val="00D324CE"/>
    <w:rsid w:val="00D32AD5"/>
    <w:rsid w:val="00D33D59"/>
    <w:rsid w:val="00D34BAE"/>
    <w:rsid w:val="00D40039"/>
    <w:rsid w:val="00D40557"/>
    <w:rsid w:val="00D46F68"/>
    <w:rsid w:val="00D47A2E"/>
    <w:rsid w:val="00D47FBA"/>
    <w:rsid w:val="00D501E1"/>
    <w:rsid w:val="00D51B33"/>
    <w:rsid w:val="00D53CAD"/>
    <w:rsid w:val="00D54342"/>
    <w:rsid w:val="00D60190"/>
    <w:rsid w:val="00D60E41"/>
    <w:rsid w:val="00D62DE5"/>
    <w:rsid w:val="00D63218"/>
    <w:rsid w:val="00D64CCE"/>
    <w:rsid w:val="00D661F3"/>
    <w:rsid w:val="00D665D2"/>
    <w:rsid w:val="00D667F9"/>
    <w:rsid w:val="00D733FC"/>
    <w:rsid w:val="00D734E7"/>
    <w:rsid w:val="00D7352F"/>
    <w:rsid w:val="00D739A6"/>
    <w:rsid w:val="00D73B94"/>
    <w:rsid w:val="00D75D07"/>
    <w:rsid w:val="00D75F59"/>
    <w:rsid w:val="00D762EB"/>
    <w:rsid w:val="00D775CD"/>
    <w:rsid w:val="00D80D9F"/>
    <w:rsid w:val="00D81803"/>
    <w:rsid w:val="00D81928"/>
    <w:rsid w:val="00D81D8C"/>
    <w:rsid w:val="00D82375"/>
    <w:rsid w:val="00D8424C"/>
    <w:rsid w:val="00D84379"/>
    <w:rsid w:val="00D84B73"/>
    <w:rsid w:val="00D87C9A"/>
    <w:rsid w:val="00D91758"/>
    <w:rsid w:val="00D933FE"/>
    <w:rsid w:val="00D95A14"/>
    <w:rsid w:val="00D965E0"/>
    <w:rsid w:val="00D96837"/>
    <w:rsid w:val="00D96B5D"/>
    <w:rsid w:val="00D96D3F"/>
    <w:rsid w:val="00DA2060"/>
    <w:rsid w:val="00DA2B4D"/>
    <w:rsid w:val="00DA3370"/>
    <w:rsid w:val="00DA4F18"/>
    <w:rsid w:val="00DA6F7B"/>
    <w:rsid w:val="00DA7803"/>
    <w:rsid w:val="00DB0D02"/>
    <w:rsid w:val="00DB367B"/>
    <w:rsid w:val="00DC0001"/>
    <w:rsid w:val="00DC115B"/>
    <w:rsid w:val="00DC24D7"/>
    <w:rsid w:val="00DC2558"/>
    <w:rsid w:val="00DC3023"/>
    <w:rsid w:val="00DC5427"/>
    <w:rsid w:val="00DC7A2D"/>
    <w:rsid w:val="00DD0779"/>
    <w:rsid w:val="00DD215D"/>
    <w:rsid w:val="00DD37E1"/>
    <w:rsid w:val="00DE0688"/>
    <w:rsid w:val="00DE1C87"/>
    <w:rsid w:val="00DE28D6"/>
    <w:rsid w:val="00DE2A4D"/>
    <w:rsid w:val="00DE5413"/>
    <w:rsid w:val="00DE6B46"/>
    <w:rsid w:val="00DE729D"/>
    <w:rsid w:val="00DF37A5"/>
    <w:rsid w:val="00DF7079"/>
    <w:rsid w:val="00DF7FC4"/>
    <w:rsid w:val="00E00323"/>
    <w:rsid w:val="00E016D8"/>
    <w:rsid w:val="00E01C61"/>
    <w:rsid w:val="00E021A4"/>
    <w:rsid w:val="00E030B6"/>
    <w:rsid w:val="00E035A0"/>
    <w:rsid w:val="00E05CB0"/>
    <w:rsid w:val="00E0655F"/>
    <w:rsid w:val="00E07DA3"/>
    <w:rsid w:val="00E07FE1"/>
    <w:rsid w:val="00E10046"/>
    <w:rsid w:val="00E10DD6"/>
    <w:rsid w:val="00E11858"/>
    <w:rsid w:val="00E124E0"/>
    <w:rsid w:val="00E13119"/>
    <w:rsid w:val="00E13140"/>
    <w:rsid w:val="00E13B57"/>
    <w:rsid w:val="00E14E93"/>
    <w:rsid w:val="00E22350"/>
    <w:rsid w:val="00E234FC"/>
    <w:rsid w:val="00E246F2"/>
    <w:rsid w:val="00E2530F"/>
    <w:rsid w:val="00E30035"/>
    <w:rsid w:val="00E30DB8"/>
    <w:rsid w:val="00E30EC7"/>
    <w:rsid w:val="00E30F18"/>
    <w:rsid w:val="00E348B6"/>
    <w:rsid w:val="00E3492E"/>
    <w:rsid w:val="00E360EB"/>
    <w:rsid w:val="00E36B33"/>
    <w:rsid w:val="00E3740D"/>
    <w:rsid w:val="00E37572"/>
    <w:rsid w:val="00E37826"/>
    <w:rsid w:val="00E40A0C"/>
    <w:rsid w:val="00E41BBB"/>
    <w:rsid w:val="00E458CD"/>
    <w:rsid w:val="00E45A6D"/>
    <w:rsid w:val="00E45BA9"/>
    <w:rsid w:val="00E47F01"/>
    <w:rsid w:val="00E521F3"/>
    <w:rsid w:val="00E610E6"/>
    <w:rsid w:val="00E62AF5"/>
    <w:rsid w:val="00E635EE"/>
    <w:rsid w:val="00E65884"/>
    <w:rsid w:val="00E663D2"/>
    <w:rsid w:val="00E66F9A"/>
    <w:rsid w:val="00E67CD7"/>
    <w:rsid w:val="00E716D3"/>
    <w:rsid w:val="00E751F6"/>
    <w:rsid w:val="00E76227"/>
    <w:rsid w:val="00E77561"/>
    <w:rsid w:val="00E80B59"/>
    <w:rsid w:val="00E812A9"/>
    <w:rsid w:val="00E82738"/>
    <w:rsid w:val="00E83189"/>
    <w:rsid w:val="00E846BC"/>
    <w:rsid w:val="00E85E88"/>
    <w:rsid w:val="00E867C3"/>
    <w:rsid w:val="00E907D5"/>
    <w:rsid w:val="00E912AC"/>
    <w:rsid w:val="00E93740"/>
    <w:rsid w:val="00E93EC1"/>
    <w:rsid w:val="00E95407"/>
    <w:rsid w:val="00E961F1"/>
    <w:rsid w:val="00E964C3"/>
    <w:rsid w:val="00EA2596"/>
    <w:rsid w:val="00EA2EDC"/>
    <w:rsid w:val="00EA4386"/>
    <w:rsid w:val="00EB054A"/>
    <w:rsid w:val="00EB1AC8"/>
    <w:rsid w:val="00EB27F3"/>
    <w:rsid w:val="00EB2F61"/>
    <w:rsid w:val="00EB3BF1"/>
    <w:rsid w:val="00EB7D72"/>
    <w:rsid w:val="00EB7EC4"/>
    <w:rsid w:val="00EC1C6E"/>
    <w:rsid w:val="00EC2C81"/>
    <w:rsid w:val="00EC2D54"/>
    <w:rsid w:val="00EC3599"/>
    <w:rsid w:val="00EC79FC"/>
    <w:rsid w:val="00ED1A47"/>
    <w:rsid w:val="00ED2B2C"/>
    <w:rsid w:val="00ED4029"/>
    <w:rsid w:val="00ED67F2"/>
    <w:rsid w:val="00EE040B"/>
    <w:rsid w:val="00EE14D3"/>
    <w:rsid w:val="00EE184F"/>
    <w:rsid w:val="00EE1F0C"/>
    <w:rsid w:val="00EE27A7"/>
    <w:rsid w:val="00EF021B"/>
    <w:rsid w:val="00EF0326"/>
    <w:rsid w:val="00EF055E"/>
    <w:rsid w:val="00EF0668"/>
    <w:rsid w:val="00EF0711"/>
    <w:rsid w:val="00EF1691"/>
    <w:rsid w:val="00EF29D7"/>
    <w:rsid w:val="00EF3486"/>
    <w:rsid w:val="00EF4939"/>
    <w:rsid w:val="00EF58F4"/>
    <w:rsid w:val="00EF6EA3"/>
    <w:rsid w:val="00F00ACB"/>
    <w:rsid w:val="00F01819"/>
    <w:rsid w:val="00F01A4B"/>
    <w:rsid w:val="00F02F56"/>
    <w:rsid w:val="00F0348A"/>
    <w:rsid w:val="00F04B26"/>
    <w:rsid w:val="00F05F58"/>
    <w:rsid w:val="00F0716C"/>
    <w:rsid w:val="00F1047F"/>
    <w:rsid w:val="00F11BF5"/>
    <w:rsid w:val="00F12787"/>
    <w:rsid w:val="00F12BA3"/>
    <w:rsid w:val="00F1304A"/>
    <w:rsid w:val="00F13158"/>
    <w:rsid w:val="00F146F4"/>
    <w:rsid w:val="00F159B4"/>
    <w:rsid w:val="00F1660B"/>
    <w:rsid w:val="00F17B55"/>
    <w:rsid w:val="00F21705"/>
    <w:rsid w:val="00F2292B"/>
    <w:rsid w:val="00F23D65"/>
    <w:rsid w:val="00F24448"/>
    <w:rsid w:val="00F26A89"/>
    <w:rsid w:val="00F30F52"/>
    <w:rsid w:val="00F31C0F"/>
    <w:rsid w:val="00F33D41"/>
    <w:rsid w:val="00F351E0"/>
    <w:rsid w:val="00F364AB"/>
    <w:rsid w:val="00F36871"/>
    <w:rsid w:val="00F36905"/>
    <w:rsid w:val="00F36D4C"/>
    <w:rsid w:val="00F37571"/>
    <w:rsid w:val="00F408E8"/>
    <w:rsid w:val="00F42A96"/>
    <w:rsid w:val="00F449B6"/>
    <w:rsid w:val="00F460E9"/>
    <w:rsid w:val="00F46842"/>
    <w:rsid w:val="00F46EC5"/>
    <w:rsid w:val="00F50B7A"/>
    <w:rsid w:val="00F50F11"/>
    <w:rsid w:val="00F51475"/>
    <w:rsid w:val="00F5491D"/>
    <w:rsid w:val="00F56821"/>
    <w:rsid w:val="00F60BAC"/>
    <w:rsid w:val="00F63D1F"/>
    <w:rsid w:val="00F64E87"/>
    <w:rsid w:val="00F70B7A"/>
    <w:rsid w:val="00F714D5"/>
    <w:rsid w:val="00F72186"/>
    <w:rsid w:val="00F7318A"/>
    <w:rsid w:val="00F73F0F"/>
    <w:rsid w:val="00F76158"/>
    <w:rsid w:val="00F76B3B"/>
    <w:rsid w:val="00F8065F"/>
    <w:rsid w:val="00F809C6"/>
    <w:rsid w:val="00F83764"/>
    <w:rsid w:val="00F8449E"/>
    <w:rsid w:val="00F84E23"/>
    <w:rsid w:val="00F86F7D"/>
    <w:rsid w:val="00F90326"/>
    <w:rsid w:val="00F918DD"/>
    <w:rsid w:val="00F92B88"/>
    <w:rsid w:val="00F94E8B"/>
    <w:rsid w:val="00F979FA"/>
    <w:rsid w:val="00F97C68"/>
    <w:rsid w:val="00FA1387"/>
    <w:rsid w:val="00FA2841"/>
    <w:rsid w:val="00FA45C1"/>
    <w:rsid w:val="00FA4D22"/>
    <w:rsid w:val="00FA6D32"/>
    <w:rsid w:val="00FA7620"/>
    <w:rsid w:val="00FB05D9"/>
    <w:rsid w:val="00FB225B"/>
    <w:rsid w:val="00FB35BC"/>
    <w:rsid w:val="00FB39FA"/>
    <w:rsid w:val="00FB6244"/>
    <w:rsid w:val="00FC12C9"/>
    <w:rsid w:val="00FC3D67"/>
    <w:rsid w:val="00FD029B"/>
    <w:rsid w:val="00FD1AC1"/>
    <w:rsid w:val="00FD24E5"/>
    <w:rsid w:val="00FD2609"/>
    <w:rsid w:val="00FD29CD"/>
    <w:rsid w:val="00FD53A3"/>
    <w:rsid w:val="00FD5F67"/>
    <w:rsid w:val="00FD728D"/>
    <w:rsid w:val="00FE0FD0"/>
    <w:rsid w:val="00FE3935"/>
    <w:rsid w:val="00FE3988"/>
    <w:rsid w:val="00FE3AB0"/>
    <w:rsid w:val="00FE3E44"/>
    <w:rsid w:val="00FE4A35"/>
    <w:rsid w:val="00FE4C2B"/>
    <w:rsid w:val="00FF1B47"/>
    <w:rsid w:val="00FF58DD"/>
    <w:rsid w:val="00FF6CC0"/>
    <w:rsid w:val="00FF7EB5"/>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8194">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7E87"/>
    <w:pPr>
      <w:spacing w:after="200" w:line="276" w:lineRule="auto"/>
    </w:pPr>
    <w:rPr>
      <w:rFonts w:eastAsiaTheme="minorEastAsia"/>
      <w:lang w:eastAsia="id-ID"/>
    </w:rPr>
  </w:style>
  <w:style w:type="paragraph" w:styleId="Heading1">
    <w:name w:val="heading 1"/>
    <w:basedOn w:val="Normal"/>
    <w:link w:val="Heading1Char"/>
    <w:uiPriority w:val="9"/>
    <w:qFormat/>
    <w:rsid w:val="00B0744B"/>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
    <w:basedOn w:val="Normal"/>
    <w:link w:val="ListParagraphChar"/>
    <w:uiPriority w:val="34"/>
    <w:qFormat/>
    <w:rsid w:val="00C72653"/>
    <w:pPr>
      <w:spacing w:after="120" w:line="360" w:lineRule="auto"/>
      <w:ind w:left="720" w:hanging="357"/>
      <w:contextualSpacing/>
      <w:jc w:val="both"/>
    </w:pPr>
    <w:rPr>
      <w:rFonts w:eastAsiaTheme="minorHAnsi"/>
      <w:lang w:eastAsia="en-US"/>
    </w:rPr>
  </w:style>
  <w:style w:type="character" w:customStyle="1" w:styleId="ListParagraphChar">
    <w:name w:val="List Paragraph Char"/>
    <w:aliases w:val="Body of text Char,List Paragraph1 Char"/>
    <w:link w:val="ListParagraph"/>
    <w:uiPriority w:val="34"/>
    <w:locked/>
    <w:rsid w:val="00C72653"/>
  </w:style>
  <w:style w:type="character" w:styleId="Strong">
    <w:name w:val="Strong"/>
    <w:basedOn w:val="DefaultParagraphFont"/>
    <w:uiPriority w:val="22"/>
    <w:qFormat/>
    <w:rsid w:val="00C72653"/>
    <w:rPr>
      <w:b/>
      <w:bCs/>
    </w:rPr>
  </w:style>
  <w:style w:type="table" w:styleId="TableGrid">
    <w:name w:val="Table Grid"/>
    <w:basedOn w:val="TableNormal"/>
    <w:uiPriority w:val="59"/>
    <w:rsid w:val="00C72653"/>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B68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68F0"/>
    <w:rPr>
      <w:rFonts w:ascii="Tahoma" w:eastAsiaTheme="minorEastAsia" w:hAnsi="Tahoma" w:cs="Tahoma"/>
      <w:sz w:val="16"/>
      <w:szCs w:val="16"/>
      <w:lang w:eastAsia="id-ID"/>
    </w:rPr>
  </w:style>
  <w:style w:type="paragraph" w:customStyle="1" w:styleId="Default">
    <w:name w:val="Default"/>
    <w:rsid w:val="004C32AE"/>
    <w:pPr>
      <w:autoSpaceDE w:val="0"/>
      <w:autoSpaceDN w:val="0"/>
      <w:adjustRightInd w:val="0"/>
      <w:spacing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2C1014"/>
    <w:rPr>
      <w:color w:val="0000FF" w:themeColor="hyperlink"/>
      <w:u w:val="single"/>
    </w:rPr>
  </w:style>
  <w:style w:type="paragraph" w:styleId="Header">
    <w:name w:val="header"/>
    <w:basedOn w:val="Normal"/>
    <w:link w:val="HeaderChar"/>
    <w:uiPriority w:val="99"/>
    <w:unhideWhenUsed/>
    <w:rsid w:val="000D3A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3A99"/>
    <w:rPr>
      <w:rFonts w:eastAsiaTheme="minorEastAsia"/>
      <w:lang w:eastAsia="id-ID"/>
    </w:rPr>
  </w:style>
  <w:style w:type="paragraph" w:styleId="Footer">
    <w:name w:val="footer"/>
    <w:basedOn w:val="Normal"/>
    <w:link w:val="FooterChar"/>
    <w:uiPriority w:val="99"/>
    <w:semiHidden/>
    <w:unhideWhenUsed/>
    <w:rsid w:val="000D3A99"/>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0D3A99"/>
    <w:rPr>
      <w:rFonts w:eastAsiaTheme="minorEastAsia"/>
      <w:lang w:eastAsia="id-ID"/>
    </w:rPr>
  </w:style>
  <w:style w:type="character" w:styleId="Emphasis">
    <w:name w:val="Emphasis"/>
    <w:basedOn w:val="DefaultParagraphFont"/>
    <w:uiPriority w:val="20"/>
    <w:qFormat/>
    <w:rsid w:val="005068C8"/>
    <w:rPr>
      <w:i/>
      <w:iCs/>
    </w:rPr>
  </w:style>
  <w:style w:type="paragraph" w:styleId="NormalWeb">
    <w:name w:val="Normal (Web)"/>
    <w:basedOn w:val="Normal"/>
    <w:uiPriority w:val="99"/>
    <w:unhideWhenUsed/>
    <w:rsid w:val="00907641"/>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articlecitationyear">
    <w:name w:val="articlecitation_year"/>
    <w:basedOn w:val="DefaultParagraphFont"/>
    <w:rsid w:val="00B0744B"/>
  </w:style>
  <w:style w:type="character" w:customStyle="1" w:styleId="apple-converted-space">
    <w:name w:val="apple-converted-space"/>
    <w:basedOn w:val="DefaultParagraphFont"/>
    <w:rsid w:val="00B0744B"/>
  </w:style>
  <w:style w:type="character" w:customStyle="1" w:styleId="articlecitationvolume">
    <w:name w:val="articlecitation_volume"/>
    <w:basedOn w:val="DefaultParagraphFont"/>
    <w:rsid w:val="00B0744B"/>
  </w:style>
  <w:style w:type="character" w:customStyle="1" w:styleId="articlecitationpages">
    <w:name w:val="articlecitation_pages"/>
    <w:basedOn w:val="DefaultParagraphFont"/>
    <w:rsid w:val="00B0744B"/>
  </w:style>
  <w:style w:type="character" w:customStyle="1" w:styleId="Heading1Char">
    <w:name w:val="Heading 1 Char"/>
    <w:basedOn w:val="DefaultParagraphFont"/>
    <w:link w:val="Heading1"/>
    <w:uiPriority w:val="9"/>
    <w:rsid w:val="00B0744B"/>
    <w:rPr>
      <w:rFonts w:ascii="Times New Roman" w:eastAsia="Times New Roman" w:hAnsi="Times New Roman" w:cs="Times New Roman"/>
      <w:b/>
      <w:bCs/>
      <w:kern w:val="36"/>
      <w:sz w:val="48"/>
      <w:szCs w:val="48"/>
      <w:lang w:val="en-US"/>
    </w:rPr>
  </w:style>
  <w:style w:type="paragraph" w:customStyle="1" w:styleId="Timesnew">
    <w:name w:val="Times new"/>
    <w:basedOn w:val="Heading1"/>
    <w:rsid w:val="00B0744B"/>
    <w:pPr>
      <w:shd w:val="clear" w:color="auto" w:fill="FCFCFC"/>
      <w:spacing w:before="161" w:beforeAutospacing="0" w:after="161" w:afterAutospacing="0"/>
    </w:pPr>
    <w:rPr>
      <w:rFonts w:ascii="Georgia" w:hAnsi="Georgia"/>
      <w:color w:val="333333"/>
      <w:sz w:val="44"/>
      <w:szCs w:val="44"/>
    </w:rPr>
  </w:style>
  <w:style w:type="paragraph" w:styleId="HTMLPreformatted">
    <w:name w:val="HTML Preformatted"/>
    <w:basedOn w:val="Normal"/>
    <w:link w:val="HTMLPreformattedChar"/>
    <w:uiPriority w:val="99"/>
    <w:unhideWhenUsed/>
    <w:rsid w:val="00CC5C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CC5C1F"/>
    <w:rPr>
      <w:rFonts w:ascii="Courier New" w:eastAsia="Times New Roman" w:hAnsi="Courier New" w:cs="Courier New"/>
      <w:sz w:val="20"/>
      <w:szCs w:val="20"/>
      <w:lang w:eastAsia="id-ID"/>
    </w:rPr>
  </w:style>
  <w:style w:type="character" w:styleId="FollowedHyperlink">
    <w:name w:val="FollowedHyperlink"/>
    <w:basedOn w:val="DefaultParagraphFont"/>
    <w:uiPriority w:val="99"/>
    <w:semiHidden/>
    <w:unhideWhenUsed/>
    <w:rsid w:val="00F13158"/>
    <w:rPr>
      <w:color w:val="800080" w:themeColor="followedHyperlink"/>
      <w:u w:val="single"/>
    </w:rPr>
  </w:style>
  <w:style w:type="paragraph" w:styleId="FootnoteText">
    <w:name w:val="footnote text"/>
    <w:basedOn w:val="Normal"/>
    <w:link w:val="FootnoteTextChar"/>
    <w:uiPriority w:val="99"/>
    <w:semiHidden/>
    <w:unhideWhenUsed/>
    <w:rsid w:val="00E9540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95407"/>
    <w:rPr>
      <w:rFonts w:eastAsiaTheme="minorEastAsia"/>
      <w:sz w:val="20"/>
      <w:szCs w:val="20"/>
      <w:lang w:eastAsia="id-ID"/>
    </w:rPr>
  </w:style>
  <w:style w:type="character" w:styleId="FootnoteReference">
    <w:name w:val="footnote reference"/>
    <w:basedOn w:val="DefaultParagraphFont"/>
    <w:uiPriority w:val="99"/>
    <w:semiHidden/>
    <w:unhideWhenUsed/>
    <w:rsid w:val="00E95407"/>
    <w:rPr>
      <w:vertAlign w:val="superscript"/>
    </w:rPr>
  </w:style>
  <w:style w:type="paragraph" w:styleId="NoSpacing">
    <w:name w:val="No Spacing"/>
    <w:uiPriority w:val="1"/>
    <w:qFormat/>
    <w:rsid w:val="00B02100"/>
    <w:pPr>
      <w:spacing w:line="240" w:lineRule="auto"/>
    </w:pPr>
    <w:rPr>
      <w:rFonts w:eastAsiaTheme="minorEastAsia"/>
      <w:lang w:eastAsia="id-ID"/>
    </w:rPr>
  </w:style>
  <w:style w:type="character" w:styleId="HTMLCite">
    <w:name w:val="HTML Cite"/>
    <w:basedOn w:val="DefaultParagraphFont"/>
    <w:uiPriority w:val="99"/>
    <w:semiHidden/>
    <w:unhideWhenUsed/>
    <w:rsid w:val="004C18BF"/>
    <w:rPr>
      <w:i/>
      <w:iCs/>
    </w:rPr>
  </w:style>
  <w:style w:type="character" w:customStyle="1" w:styleId="3oh-">
    <w:name w:val="_3oh-"/>
    <w:basedOn w:val="DefaultParagraphFont"/>
    <w:rsid w:val="00B71A4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0788036">
      <w:bodyDiv w:val="1"/>
      <w:marLeft w:val="0"/>
      <w:marRight w:val="0"/>
      <w:marTop w:val="0"/>
      <w:marBottom w:val="0"/>
      <w:divBdr>
        <w:top w:val="none" w:sz="0" w:space="0" w:color="auto"/>
        <w:left w:val="none" w:sz="0" w:space="0" w:color="auto"/>
        <w:bottom w:val="none" w:sz="0" w:space="0" w:color="auto"/>
        <w:right w:val="none" w:sz="0" w:space="0" w:color="auto"/>
      </w:divBdr>
      <w:divsChild>
        <w:div w:id="596408478">
          <w:marLeft w:val="0"/>
          <w:marRight w:val="0"/>
          <w:marTop w:val="0"/>
          <w:marBottom w:val="0"/>
          <w:divBdr>
            <w:top w:val="none" w:sz="0" w:space="0" w:color="auto"/>
            <w:left w:val="none" w:sz="0" w:space="0" w:color="auto"/>
            <w:bottom w:val="none" w:sz="0" w:space="0" w:color="auto"/>
            <w:right w:val="none" w:sz="0" w:space="0" w:color="auto"/>
          </w:divBdr>
          <w:divsChild>
            <w:div w:id="2087149339">
              <w:marLeft w:val="0"/>
              <w:marRight w:val="0"/>
              <w:marTop w:val="0"/>
              <w:marBottom w:val="0"/>
              <w:divBdr>
                <w:top w:val="none" w:sz="0" w:space="0" w:color="auto"/>
                <w:left w:val="none" w:sz="0" w:space="0" w:color="auto"/>
                <w:bottom w:val="none" w:sz="0" w:space="0" w:color="auto"/>
                <w:right w:val="none" w:sz="0" w:space="0" w:color="auto"/>
              </w:divBdr>
              <w:divsChild>
                <w:div w:id="139515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458188">
      <w:bodyDiv w:val="1"/>
      <w:marLeft w:val="0"/>
      <w:marRight w:val="0"/>
      <w:marTop w:val="0"/>
      <w:marBottom w:val="0"/>
      <w:divBdr>
        <w:top w:val="none" w:sz="0" w:space="0" w:color="auto"/>
        <w:left w:val="none" w:sz="0" w:space="0" w:color="auto"/>
        <w:bottom w:val="none" w:sz="0" w:space="0" w:color="auto"/>
        <w:right w:val="none" w:sz="0" w:space="0" w:color="auto"/>
      </w:divBdr>
      <w:divsChild>
        <w:div w:id="1000616124">
          <w:marLeft w:val="0"/>
          <w:marRight w:val="0"/>
          <w:marTop w:val="0"/>
          <w:marBottom w:val="0"/>
          <w:divBdr>
            <w:top w:val="none" w:sz="0" w:space="0" w:color="auto"/>
            <w:left w:val="none" w:sz="0" w:space="0" w:color="auto"/>
            <w:bottom w:val="none" w:sz="0" w:space="0" w:color="auto"/>
            <w:right w:val="none" w:sz="0" w:space="0" w:color="auto"/>
          </w:divBdr>
        </w:div>
        <w:div w:id="1156917469">
          <w:marLeft w:val="0"/>
          <w:marRight w:val="0"/>
          <w:marTop w:val="0"/>
          <w:marBottom w:val="0"/>
          <w:divBdr>
            <w:top w:val="none" w:sz="0" w:space="0" w:color="auto"/>
            <w:left w:val="none" w:sz="0" w:space="0" w:color="auto"/>
            <w:bottom w:val="none" w:sz="0" w:space="0" w:color="auto"/>
            <w:right w:val="none" w:sz="0" w:space="0" w:color="auto"/>
          </w:divBdr>
        </w:div>
        <w:div w:id="1130973209">
          <w:marLeft w:val="0"/>
          <w:marRight w:val="0"/>
          <w:marTop w:val="0"/>
          <w:marBottom w:val="0"/>
          <w:divBdr>
            <w:top w:val="none" w:sz="0" w:space="0" w:color="auto"/>
            <w:left w:val="none" w:sz="0" w:space="0" w:color="auto"/>
            <w:bottom w:val="none" w:sz="0" w:space="0" w:color="auto"/>
            <w:right w:val="none" w:sz="0" w:space="0" w:color="auto"/>
          </w:divBdr>
        </w:div>
        <w:div w:id="80182016">
          <w:marLeft w:val="0"/>
          <w:marRight w:val="0"/>
          <w:marTop w:val="0"/>
          <w:marBottom w:val="0"/>
          <w:divBdr>
            <w:top w:val="none" w:sz="0" w:space="0" w:color="auto"/>
            <w:left w:val="none" w:sz="0" w:space="0" w:color="auto"/>
            <w:bottom w:val="none" w:sz="0" w:space="0" w:color="auto"/>
            <w:right w:val="none" w:sz="0" w:space="0" w:color="auto"/>
          </w:divBdr>
        </w:div>
        <w:div w:id="1779517763">
          <w:marLeft w:val="0"/>
          <w:marRight w:val="0"/>
          <w:marTop w:val="0"/>
          <w:marBottom w:val="0"/>
          <w:divBdr>
            <w:top w:val="none" w:sz="0" w:space="0" w:color="auto"/>
            <w:left w:val="none" w:sz="0" w:space="0" w:color="auto"/>
            <w:bottom w:val="none" w:sz="0" w:space="0" w:color="auto"/>
            <w:right w:val="none" w:sz="0" w:space="0" w:color="auto"/>
          </w:divBdr>
        </w:div>
        <w:div w:id="1058362708">
          <w:marLeft w:val="0"/>
          <w:marRight w:val="0"/>
          <w:marTop w:val="0"/>
          <w:marBottom w:val="0"/>
          <w:divBdr>
            <w:top w:val="none" w:sz="0" w:space="0" w:color="auto"/>
            <w:left w:val="none" w:sz="0" w:space="0" w:color="auto"/>
            <w:bottom w:val="none" w:sz="0" w:space="0" w:color="auto"/>
            <w:right w:val="none" w:sz="0" w:space="0" w:color="auto"/>
          </w:divBdr>
        </w:div>
        <w:div w:id="251625365">
          <w:marLeft w:val="0"/>
          <w:marRight w:val="0"/>
          <w:marTop w:val="0"/>
          <w:marBottom w:val="0"/>
          <w:divBdr>
            <w:top w:val="none" w:sz="0" w:space="0" w:color="auto"/>
            <w:left w:val="none" w:sz="0" w:space="0" w:color="auto"/>
            <w:bottom w:val="none" w:sz="0" w:space="0" w:color="auto"/>
            <w:right w:val="none" w:sz="0" w:space="0" w:color="auto"/>
          </w:divBdr>
        </w:div>
        <w:div w:id="930819049">
          <w:marLeft w:val="0"/>
          <w:marRight w:val="0"/>
          <w:marTop w:val="0"/>
          <w:marBottom w:val="0"/>
          <w:divBdr>
            <w:top w:val="none" w:sz="0" w:space="0" w:color="auto"/>
            <w:left w:val="none" w:sz="0" w:space="0" w:color="auto"/>
            <w:bottom w:val="none" w:sz="0" w:space="0" w:color="auto"/>
            <w:right w:val="none" w:sz="0" w:space="0" w:color="auto"/>
          </w:divBdr>
        </w:div>
        <w:div w:id="581262579">
          <w:marLeft w:val="0"/>
          <w:marRight w:val="0"/>
          <w:marTop w:val="0"/>
          <w:marBottom w:val="0"/>
          <w:divBdr>
            <w:top w:val="none" w:sz="0" w:space="0" w:color="auto"/>
            <w:left w:val="none" w:sz="0" w:space="0" w:color="auto"/>
            <w:bottom w:val="none" w:sz="0" w:space="0" w:color="auto"/>
            <w:right w:val="none" w:sz="0" w:space="0" w:color="auto"/>
          </w:divBdr>
        </w:div>
        <w:div w:id="1784029341">
          <w:marLeft w:val="0"/>
          <w:marRight w:val="0"/>
          <w:marTop w:val="0"/>
          <w:marBottom w:val="0"/>
          <w:divBdr>
            <w:top w:val="none" w:sz="0" w:space="0" w:color="auto"/>
            <w:left w:val="none" w:sz="0" w:space="0" w:color="auto"/>
            <w:bottom w:val="none" w:sz="0" w:space="0" w:color="auto"/>
            <w:right w:val="none" w:sz="0" w:space="0" w:color="auto"/>
          </w:divBdr>
        </w:div>
        <w:div w:id="829054178">
          <w:marLeft w:val="0"/>
          <w:marRight w:val="0"/>
          <w:marTop w:val="0"/>
          <w:marBottom w:val="0"/>
          <w:divBdr>
            <w:top w:val="none" w:sz="0" w:space="0" w:color="auto"/>
            <w:left w:val="none" w:sz="0" w:space="0" w:color="auto"/>
            <w:bottom w:val="none" w:sz="0" w:space="0" w:color="auto"/>
            <w:right w:val="none" w:sz="0" w:space="0" w:color="auto"/>
          </w:divBdr>
        </w:div>
        <w:div w:id="1672246953">
          <w:marLeft w:val="0"/>
          <w:marRight w:val="0"/>
          <w:marTop w:val="0"/>
          <w:marBottom w:val="0"/>
          <w:divBdr>
            <w:top w:val="none" w:sz="0" w:space="0" w:color="auto"/>
            <w:left w:val="none" w:sz="0" w:space="0" w:color="auto"/>
            <w:bottom w:val="none" w:sz="0" w:space="0" w:color="auto"/>
            <w:right w:val="none" w:sz="0" w:space="0" w:color="auto"/>
          </w:divBdr>
        </w:div>
        <w:div w:id="1787499370">
          <w:marLeft w:val="0"/>
          <w:marRight w:val="0"/>
          <w:marTop w:val="0"/>
          <w:marBottom w:val="0"/>
          <w:divBdr>
            <w:top w:val="none" w:sz="0" w:space="0" w:color="auto"/>
            <w:left w:val="none" w:sz="0" w:space="0" w:color="auto"/>
            <w:bottom w:val="none" w:sz="0" w:space="0" w:color="auto"/>
            <w:right w:val="none" w:sz="0" w:space="0" w:color="auto"/>
          </w:divBdr>
        </w:div>
        <w:div w:id="1314335221">
          <w:marLeft w:val="0"/>
          <w:marRight w:val="0"/>
          <w:marTop w:val="0"/>
          <w:marBottom w:val="0"/>
          <w:divBdr>
            <w:top w:val="none" w:sz="0" w:space="0" w:color="auto"/>
            <w:left w:val="none" w:sz="0" w:space="0" w:color="auto"/>
            <w:bottom w:val="none" w:sz="0" w:space="0" w:color="auto"/>
            <w:right w:val="none" w:sz="0" w:space="0" w:color="auto"/>
          </w:divBdr>
        </w:div>
        <w:div w:id="647636056">
          <w:marLeft w:val="0"/>
          <w:marRight w:val="0"/>
          <w:marTop w:val="0"/>
          <w:marBottom w:val="0"/>
          <w:divBdr>
            <w:top w:val="none" w:sz="0" w:space="0" w:color="auto"/>
            <w:left w:val="none" w:sz="0" w:space="0" w:color="auto"/>
            <w:bottom w:val="none" w:sz="0" w:space="0" w:color="auto"/>
            <w:right w:val="none" w:sz="0" w:space="0" w:color="auto"/>
          </w:divBdr>
        </w:div>
        <w:div w:id="1664814795">
          <w:marLeft w:val="0"/>
          <w:marRight w:val="0"/>
          <w:marTop w:val="0"/>
          <w:marBottom w:val="0"/>
          <w:divBdr>
            <w:top w:val="none" w:sz="0" w:space="0" w:color="auto"/>
            <w:left w:val="none" w:sz="0" w:space="0" w:color="auto"/>
            <w:bottom w:val="none" w:sz="0" w:space="0" w:color="auto"/>
            <w:right w:val="none" w:sz="0" w:space="0" w:color="auto"/>
          </w:divBdr>
        </w:div>
        <w:div w:id="120390956">
          <w:marLeft w:val="0"/>
          <w:marRight w:val="0"/>
          <w:marTop w:val="0"/>
          <w:marBottom w:val="0"/>
          <w:divBdr>
            <w:top w:val="none" w:sz="0" w:space="0" w:color="auto"/>
            <w:left w:val="none" w:sz="0" w:space="0" w:color="auto"/>
            <w:bottom w:val="none" w:sz="0" w:space="0" w:color="auto"/>
            <w:right w:val="none" w:sz="0" w:space="0" w:color="auto"/>
          </w:divBdr>
        </w:div>
        <w:div w:id="1827359222">
          <w:marLeft w:val="0"/>
          <w:marRight w:val="0"/>
          <w:marTop w:val="0"/>
          <w:marBottom w:val="0"/>
          <w:divBdr>
            <w:top w:val="none" w:sz="0" w:space="0" w:color="auto"/>
            <w:left w:val="none" w:sz="0" w:space="0" w:color="auto"/>
            <w:bottom w:val="none" w:sz="0" w:space="0" w:color="auto"/>
            <w:right w:val="none" w:sz="0" w:space="0" w:color="auto"/>
          </w:divBdr>
        </w:div>
        <w:div w:id="2103722820">
          <w:marLeft w:val="0"/>
          <w:marRight w:val="0"/>
          <w:marTop w:val="0"/>
          <w:marBottom w:val="0"/>
          <w:divBdr>
            <w:top w:val="none" w:sz="0" w:space="0" w:color="auto"/>
            <w:left w:val="none" w:sz="0" w:space="0" w:color="auto"/>
            <w:bottom w:val="none" w:sz="0" w:space="0" w:color="auto"/>
            <w:right w:val="none" w:sz="0" w:space="0" w:color="auto"/>
          </w:divBdr>
        </w:div>
        <w:div w:id="541594582">
          <w:marLeft w:val="0"/>
          <w:marRight w:val="0"/>
          <w:marTop w:val="0"/>
          <w:marBottom w:val="0"/>
          <w:divBdr>
            <w:top w:val="none" w:sz="0" w:space="0" w:color="auto"/>
            <w:left w:val="none" w:sz="0" w:space="0" w:color="auto"/>
            <w:bottom w:val="none" w:sz="0" w:space="0" w:color="auto"/>
            <w:right w:val="none" w:sz="0" w:space="0" w:color="auto"/>
          </w:divBdr>
        </w:div>
        <w:div w:id="16584151">
          <w:marLeft w:val="0"/>
          <w:marRight w:val="0"/>
          <w:marTop w:val="0"/>
          <w:marBottom w:val="0"/>
          <w:divBdr>
            <w:top w:val="none" w:sz="0" w:space="0" w:color="auto"/>
            <w:left w:val="none" w:sz="0" w:space="0" w:color="auto"/>
            <w:bottom w:val="none" w:sz="0" w:space="0" w:color="auto"/>
            <w:right w:val="none" w:sz="0" w:space="0" w:color="auto"/>
          </w:divBdr>
        </w:div>
        <w:div w:id="142703852">
          <w:marLeft w:val="0"/>
          <w:marRight w:val="0"/>
          <w:marTop w:val="0"/>
          <w:marBottom w:val="0"/>
          <w:divBdr>
            <w:top w:val="none" w:sz="0" w:space="0" w:color="auto"/>
            <w:left w:val="none" w:sz="0" w:space="0" w:color="auto"/>
            <w:bottom w:val="none" w:sz="0" w:space="0" w:color="auto"/>
            <w:right w:val="none" w:sz="0" w:space="0" w:color="auto"/>
          </w:divBdr>
        </w:div>
        <w:div w:id="272323576">
          <w:marLeft w:val="0"/>
          <w:marRight w:val="0"/>
          <w:marTop w:val="0"/>
          <w:marBottom w:val="0"/>
          <w:divBdr>
            <w:top w:val="none" w:sz="0" w:space="0" w:color="auto"/>
            <w:left w:val="none" w:sz="0" w:space="0" w:color="auto"/>
            <w:bottom w:val="none" w:sz="0" w:space="0" w:color="auto"/>
            <w:right w:val="none" w:sz="0" w:space="0" w:color="auto"/>
          </w:divBdr>
        </w:div>
        <w:div w:id="1796868576">
          <w:marLeft w:val="0"/>
          <w:marRight w:val="0"/>
          <w:marTop w:val="0"/>
          <w:marBottom w:val="0"/>
          <w:divBdr>
            <w:top w:val="none" w:sz="0" w:space="0" w:color="auto"/>
            <w:left w:val="none" w:sz="0" w:space="0" w:color="auto"/>
            <w:bottom w:val="none" w:sz="0" w:space="0" w:color="auto"/>
            <w:right w:val="none" w:sz="0" w:space="0" w:color="auto"/>
          </w:divBdr>
        </w:div>
        <w:div w:id="1370035148">
          <w:marLeft w:val="0"/>
          <w:marRight w:val="0"/>
          <w:marTop w:val="0"/>
          <w:marBottom w:val="0"/>
          <w:divBdr>
            <w:top w:val="none" w:sz="0" w:space="0" w:color="auto"/>
            <w:left w:val="none" w:sz="0" w:space="0" w:color="auto"/>
            <w:bottom w:val="none" w:sz="0" w:space="0" w:color="auto"/>
            <w:right w:val="none" w:sz="0" w:space="0" w:color="auto"/>
          </w:divBdr>
        </w:div>
        <w:div w:id="416370180">
          <w:marLeft w:val="0"/>
          <w:marRight w:val="0"/>
          <w:marTop w:val="0"/>
          <w:marBottom w:val="0"/>
          <w:divBdr>
            <w:top w:val="none" w:sz="0" w:space="0" w:color="auto"/>
            <w:left w:val="none" w:sz="0" w:space="0" w:color="auto"/>
            <w:bottom w:val="none" w:sz="0" w:space="0" w:color="auto"/>
            <w:right w:val="none" w:sz="0" w:space="0" w:color="auto"/>
          </w:divBdr>
        </w:div>
        <w:div w:id="420831292">
          <w:marLeft w:val="0"/>
          <w:marRight w:val="0"/>
          <w:marTop w:val="0"/>
          <w:marBottom w:val="0"/>
          <w:divBdr>
            <w:top w:val="none" w:sz="0" w:space="0" w:color="auto"/>
            <w:left w:val="none" w:sz="0" w:space="0" w:color="auto"/>
            <w:bottom w:val="none" w:sz="0" w:space="0" w:color="auto"/>
            <w:right w:val="none" w:sz="0" w:space="0" w:color="auto"/>
          </w:divBdr>
        </w:div>
        <w:div w:id="184711978">
          <w:marLeft w:val="0"/>
          <w:marRight w:val="0"/>
          <w:marTop w:val="0"/>
          <w:marBottom w:val="0"/>
          <w:divBdr>
            <w:top w:val="none" w:sz="0" w:space="0" w:color="auto"/>
            <w:left w:val="none" w:sz="0" w:space="0" w:color="auto"/>
            <w:bottom w:val="none" w:sz="0" w:space="0" w:color="auto"/>
            <w:right w:val="none" w:sz="0" w:space="0" w:color="auto"/>
          </w:divBdr>
        </w:div>
        <w:div w:id="385418268">
          <w:marLeft w:val="0"/>
          <w:marRight w:val="0"/>
          <w:marTop w:val="0"/>
          <w:marBottom w:val="0"/>
          <w:divBdr>
            <w:top w:val="none" w:sz="0" w:space="0" w:color="auto"/>
            <w:left w:val="none" w:sz="0" w:space="0" w:color="auto"/>
            <w:bottom w:val="none" w:sz="0" w:space="0" w:color="auto"/>
            <w:right w:val="none" w:sz="0" w:space="0" w:color="auto"/>
          </w:divBdr>
        </w:div>
        <w:div w:id="703209413">
          <w:marLeft w:val="0"/>
          <w:marRight w:val="0"/>
          <w:marTop w:val="0"/>
          <w:marBottom w:val="0"/>
          <w:divBdr>
            <w:top w:val="none" w:sz="0" w:space="0" w:color="auto"/>
            <w:left w:val="none" w:sz="0" w:space="0" w:color="auto"/>
            <w:bottom w:val="none" w:sz="0" w:space="0" w:color="auto"/>
            <w:right w:val="none" w:sz="0" w:space="0" w:color="auto"/>
          </w:divBdr>
        </w:div>
        <w:div w:id="1246573381">
          <w:marLeft w:val="0"/>
          <w:marRight w:val="0"/>
          <w:marTop w:val="0"/>
          <w:marBottom w:val="0"/>
          <w:divBdr>
            <w:top w:val="none" w:sz="0" w:space="0" w:color="auto"/>
            <w:left w:val="none" w:sz="0" w:space="0" w:color="auto"/>
            <w:bottom w:val="none" w:sz="0" w:space="0" w:color="auto"/>
            <w:right w:val="none" w:sz="0" w:space="0" w:color="auto"/>
          </w:divBdr>
        </w:div>
        <w:div w:id="1982271592">
          <w:marLeft w:val="0"/>
          <w:marRight w:val="0"/>
          <w:marTop w:val="0"/>
          <w:marBottom w:val="0"/>
          <w:divBdr>
            <w:top w:val="none" w:sz="0" w:space="0" w:color="auto"/>
            <w:left w:val="none" w:sz="0" w:space="0" w:color="auto"/>
            <w:bottom w:val="none" w:sz="0" w:space="0" w:color="auto"/>
            <w:right w:val="none" w:sz="0" w:space="0" w:color="auto"/>
          </w:divBdr>
        </w:div>
        <w:div w:id="1952514253">
          <w:marLeft w:val="0"/>
          <w:marRight w:val="0"/>
          <w:marTop w:val="0"/>
          <w:marBottom w:val="0"/>
          <w:divBdr>
            <w:top w:val="none" w:sz="0" w:space="0" w:color="auto"/>
            <w:left w:val="none" w:sz="0" w:space="0" w:color="auto"/>
            <w:bottom w:val="none" w:sz="0" w:space="0" w:color="auto"/>
            <w:right w:val="none" w:sz="0" w:space="0" w:color="auto"/>
          </w:divBdr>
        </w:div>
        <w:div w:id="785730649">
          <w:marLeft w:val="0"/>
          <w:marRight w:val="0"/>
          <w:marTop w:val="0"/>
          <w:marBottom w:val="0"/>
          <w:divBdr>
            <w:top w:val="none" w:sz="0" w:space="0" w:color="auto"/>
            <w:left w:val="none" w:sz="0" w:space="0" w:color="auto"/>
            <w:bottom w:val="none" w:sz="0" w:space="0" w:color="auto"/>
            <w:right w:val="none" w:sz="0" w:space="0" w:color="auto"/>
          </w:divBdr>
        </w:div>
        <w:div w:id="334381540">
          <w:marLeft w:val="0"/>
          <w:marRight w:val="0"/>
          <w:marTop w:val="0"/>
          <w:marBottom w:val="0"/>
          <w:divBdr>
            <w:top w:val="none" w:sz="0" w:space="0" w:color="auto"/>
            <w:left w:val="none" w:sz="0" w:space="0" w:color="auto"/>
            <w:bottom w:val="none" w:sz="0" w:space="0" w:color="auto"/>
            <w:right w:val="none" w:sz="0" w:space="0" w:color="auto"/>
          </w:divBdr>
        </w:div>
        <w:div w:id="1623804025">
          <w:marLeft w:val="0"/>
          <w:marRight w:val="0"/>
          <w:marTop w:val="0"/>
          <w:marBottom w:val="0"/>
          <w:divBdr>
            <w:top w:val="none" w:sz="0" w:space="0" w:color="auto"/>
            <w:left w:val="none" w:sz="0" w:space="0" w:color="auto"/>
            <w:bottom w:val="none" w:sz="0" w:space="0" w:color="auto"/>
            <w:right w:val="none" w:sz="0" w:space="0" w:color="auto"/>
          </w:divBdr>
        </w:div>
        <w:div w:id="1474978561">
          <w:marLeft w:val="0"/>
          <w:marRight w:val="0"/>
          <w:marTop w:val="0"/>
          <w:marBottom w:val="0"/>
          <w:divBdr>
            <w:top w:val="none" w:sz="0" w:space="0" w:color="auto"/>
            <w:left w:val="none" w:sz="0" w:space="0" w:color="auto"/>
            <w:bottom w:val="none" w:sz="0" w:space="0" w:color="auto"/>
            <w:right w:val="none" w:sz="0" w:space="0" w:color="auto"/>
          </w:divBdr>
        </w:div>
        <w:div w:id="1359504775">
          <w:marLeft w:val="0"/>
          <w:marRight w:val="0"/>
          <w:marTop w:val="0"/>
          <w:marBottom w:val="0"/>
          <w:divBdr>
            <w:top w:val="none" w:sz="0" w:space="0" w:color="auto"/>
            <w:left w:val="none" w:sz="0" w:space="0" w:color="auto"/>
            <w:bottom w:val="none" w:sz="0" w:space="0" w:color="auto"/>
            <w:right w:val="none" w:sz="0" w:space="0" w:color="auto"/>
          </w:divBdr>
        </w:div>
        <w:div w:id="102967724">
          <w:marLeft w:val="0"/>
          <w:marRight w:val="0"/>
          <w:marTop w:val="0"/>
          <w:marBottom w:val="0"/>
          <w:divBdr>
            <w:top w:val="none" w:sz="0" w:space="0" w:color="auto"/>
            <w:left w:val="none" w:sz="0" w:space="0" w:color="auto"/>
            <w:bottom w:val="none" w:sz="0" w:space="0" w:color="auto"/>
            <w:right w:val="none" w:sz="0" w:space="0" w:color="auto"/>
          </w:divBdr>
        </w:div>
        <w:div w:id="1316034909">
          <w:marLeft w:val="0"/>
          <w:marRight w:val="0"/>
          <w:marTop w:val="0"/>
          <w:marBottom w:val="0"/>
          <w:divBdr>
            <w:top w:val="none" w:sz="0" w:space="0" w:color="auto"/>
            <w:left w:val="none" w:sz="0" w:space="0" w:color="auto"/>
            <w:bottom w:val="none" w:sz="0" w:space="0" w:color="auto"/>
            <w:right w:val="none" w:sz="0" w:space="0" w:color="auto"/>
          </w:divBdr>
        </w:div>
        <w:div w:id="290940360">
          <w:marLeft w:val="0"/>
          <w:marRight w:val="0"/>
          <w:marTop w:val="0"/>
          <w:marBottom w:val="0"/>
          <w:divBdr>
            <w:top w:val="none" w:sz="0" w:space="0" w:color="auto"/>
            <w:left w:val="none" w:sz="0" w:space="0" w:color="auto"/>
            <w:bottom w:val="none" w:sz="0" w:space="0" w:color="auto"/>
            <w:right w:val="none" w:sz="0" w:space="0" w:color="auto"/>
          </w:divBdr>
        </w:div>
        <w:div w:id="1555509282">
          <w:marLeft w:val="0"/>
          <w:marRight w:val="0"/>
          <w:marTop w:val="0"/>
          <w:marBottom w:val="0"/>
          <w:divBdr>
            <w:top w:val="none" w:sz="0" w:space="0" w:color="auto"/>
            <w:left w:val="none" w:sz="0" w:space="0" w:color="auto"/>
            <w:bottom w:val="none" w:sz="0" w:space="0" w:color="auto"/>
            <w:right w:val="none" w:sz="0" w:space="0" w:color="auto"/>
          </w:divBdr>
        </w:div>
        <w:div w:id="220140085">
          <w:marLeft w:val="0"/>
          <w:marRight w:val="0"/>
          <w:marTop w:val="0"/>
          <w:marBottom w:val="0"/>
          <w:divBdr>
            <w:top w:val="none" w:sz="0" w:space="0" w:color="auto"/>
            <w:left w:val="none" w:sz="0" w:space="0" w:color="auto"/>
            <w:bottom w:val="none" w:sz="0" w:space="0" w:color="auto"/>
            <w:right w:val="none" w:sz="0" w:space="0" w:color="auto"/>
          </w:divBdr>
        </w:div>
        <w:div w:id="258417917">
          <w:marLeft w:val="0"/>
          <w:marRight w:val="0"/>
          <w:marTop w:val="0"/>
          <w:marBottom w:val="0"/>
          <w:divBdr>
            <w:top w:val="none" w:sz="0" w:space="0" w:color="auto"/>
            <w:left w:val="none" w:sz="0" w:space="0" w:color="auto"/>
            <w:bottom w:val="none" w:sz="0" w:space="0" w:color="auto"/>
            <w:right w:val="none" w:sz="0" w:space="0" w:color="auto"/>
          </w:divBdr>
        </w:div>
      </w:divsChild>
    </w:div>
    <w:div w:id="261231613">
      <w:bodyDiv w:val="1"/>
      <w:marLeft w:val="0"/>
      <w:marRight w:val="0"/>
      <w:marTop w:val="0"/>
      <w:marBottom w:val="0"/>
      <w:divBdr>
        <w:top w:val="none" w:sz="0" w:space="0" w:color="auto"/>
        <w:left w:val="none" w:sz="0" w:space="0" w:color="auto"/>
        <w:bottom w:val="none" w:sz="0" w:space="0" w:color="auto"/>
        <w:right w:val="none" w:sz="0" w:space="0" w:color="auto"/>
      </w:divBdr>
      <w:divsChild>
        <w:div w:id="2029989428">
          <w:marLeft w:val="0"/>
          <w:marRight w:val="0"/>
          <w:marTop w:val="0"/>
          <w:marBottom w:val="0"/>
          <w:divBdr>
            <w:top w:val="none" w:sz="0" w:space="0" w:color="auto"/>
            <w:left w:val="none" w:sz="0" w:space="0" w:color="auto"/>
            <w:bottom w:val="none" w:sz="0" w:space="0" w:color="auto"/>
            <w:right w:val="none" w:sz="0" w:space="0" w:color="auto"/>
          </w:divBdr>
          <w:divsChild>
            <w:div w:id="1539661537">
              <w:marLeft w:val="0"/>
              <w:marRight w:val="0"/>
              <w:marTop w:val="0"/>
              <w:marBottom w:val="0"/>
              <w:divBdr>
                <w:top w:val="none" w:sz="0" w:space="0" w:color="auto"/>
                <w:left w:val="none" w:sz="0" w:space="0" w:color="auto"/>
                <w:bottom w:val="none" w:sz="0" w:space="0" w:color="auto"/>
                <w:right w:val="none" w:sz="0" w:space="0" w:color="auto"/>
              </w:divBdr>
              <w:divsChild>
                <w:div w:id="1702393083">
                  <w:marLeft w:val="0"/>
                  <w:marRight w:val="0"/>
                  <w:marTop w:val="0"/>
                  <w:marBottom w:val="0"/>
                  <w:divBdr>
                    <w:top w:val="none" w:sz="0" w:space="0" w:color="auto"/>
                    <w:left w:val="none" w:sz="0" w:space="0" w:color="auto"/>
                    <w:bottom w:val="none" w:sz="0" w:space="0" w:color="auto"/>
                    <w:right w:val="none" w:sz="0" w:space="0" w:color="auto"/>
                  </w:divBdr>
                  <w:divsChild>
                    <w:div w:id="1305966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2610147">
      <w:bodyDiv w:val="1"/>
      <w:marLeft w:val="0"/>
      <w:marRight w:val="0"/>
      <w:marTop w:val="0"/>
      <w:marBottom w:val="0"/>
      <w:divBdr>
        <w:top w:val="none" w:sz="0" w:space="0" w:color="auto"/>
        <w:left w:val="none" w:sz="0" w:space="0" w:color="auto"/>
        <w:bottom w:val="none" w:sz="0" w:space="0" w:color="auto"/>
        <w:right w:val="none" w:sz="0" w:space="0" w:color="auto"/>
      </w:divBdr>
      <w:divsChild>
        <w:div w:id="835926361">
          <w:marLeft w:val="0"/>
          <w:marRight w:val="0"/>
          <w:marTop w:val="0"/>
          <w:marBottom w:val="0"/>
          <w:divBdr>
            <w:top w:val="none" w:sz="0" w:space="0" w:color="auto"/>
            <w:left w:val="none" w:sz="0" w:space="0" w:color="auto"/>
            <w:bottom w:val="none" w:sz="0" w:space="0" w:color="auto"/>
            <w:right w:val="none" w:sz="0" w:space="0" w:color="auto"/>
          </w:divBdr>
        </w:div>
        <w:div w:id="772820577">
          <w:marLeft w:val="0"/>
          <w:marRight w:val="0"/>
          <w:marTop w:val="0"/>
          <w:marBottom w:val="0"/>
          <w:divBdr>
            <w:top w:val="none" w:sz="0" w:space="0" w:color="auto"/>
            <w:left w:val="none" w:sz="0" w:space="0" w:color="auto"/>
            <w:bottom w:val="none" w:sz="0" w:space="0" w:color="auto"/>
            <w:right w:val="none" w:sz="0" w:space="0" w:color="auto"/>
          </w:divBdr>
        </w:div>
        <w:div w:id="63839510">
          <w:marLeft w:val="0"/>
          <w:marRight w:val="0"/>
          <w:marTop w:val="0"/>
          <w:marBottom w:val="0"/>
          <w:divBdr>
            <w:top w:val="none" w:sz="0" w:space="0" w:color="auto"/>
            <w:left w:val="none" w:sz="0" w:space="0" w:color="auto"/>
            <w:bottom w:val="none" w:sz="0" w:space="0" w:color="auto"/>
            <w:right w:val="none" w:sz="0" w:space="0" w:color="auto"/>
          </w:divBdr>
        </w:div>
        <w:div w:id="1422483910">
          <w:marLeft w:val="0"/>
          <w:marRight w:val="0"/>
          <w:marTop w:val="0"/>
          <w:marBottom w:val="0"/>
          <w:divBdr>
            <w:top w:val="none" w:sz="0" w:space="0" w:color="auto"/>
            <w:left w:val="none" w:sz="0" w:space="0" w:color="auto"/>
            <w:bottom w:val="none" w:sz="0" w:space="0" w:color="auto"/>
            <w:right w:val="none" w:sz="0" w:space="0" w:color="auto"/>
          </w:divBdr>
        </w:div>
        <w:div w:id="389765124">
          <w:marLeft w:val="0"/>
          <w:marRight w:val="0"/>
          <w:marTop w:val="0"/>
          <w:marBottom w:val="0"/>
          <w:divBdr>
            <w:top w:val="none" w:sz="0" w:space="0" w:color="auto"/>
            <w:left w:val="none" w:sz="0" w:space="0" w:color="auto"/>
            <w:bottom w:val="none" w:sz="0" w:space="0" w:color="auto"/>
            <w:right w:val="none" w:sz="0" w:space="0" w:color="auto"/>
          </w:divBdr>
        </w:div>
        <w:div w:id="1186867547">
          <w:marLeft w:val="0"/>
          <w:marRight w:val="0"/>
          <w:marTop w:val="0"/>
          <w:marBottom w:val="0"/>
          <w:divBdr>
            <w:top w:val="none" w:sz="0" w:space="0" w:color="auto"/>
            <w:left w:val="none" w:sz="0" w:space="0" w:color="auto"/>
            <w:bottom w:val="none" w:sz="0" w:space="0" w:color="auto"/>
            <w:right w:val="none" w:sz="0" w:space="0" w:color="auto"/>
          </w:divBdr>
        </w:div>
        <w:div w:id="161092041">
          <w:marLeft w:val="0"/>
          <w:marRight w:val="0"/>
          <w:marTop w:val="0"/>
          <w:marBottom w:val="0"/>
          <w:divBdr>
            <w:top w:val="none" w:sz="0" w:space="0" w:color="auto"/>
            <w:left w:val="none" w:sz="0" w:space="0" w:color="auto"/>
            <w:bottom w:val="none" w:sz="0" w:space="0" w:color="auto"/>
            <w:right w:val="none" w:sz="0" w:space="0" w:color="auto"/>
          </w:divBdr>
        </w:div>
        <w:div w:id="1582519629">
          <w:marLeft w:val="0"/>
          <w:marRight w:val="0"/>
          <w:marTop w:val="0"/>
          <w:marBottom w:val="0"/>
          <w:divBdr>
            <w:top w:val="none" w:sz="0" w:space="0" w:color="auto"/>
            <w:left w:val="none" w:sz="0" w:space="0" w:color="auto"/>
            <w:bottom w:val="none" w:sz="0" w:space="0" w:color="auto"/>
            <w:right w:val="none" w:sz="0" w:space="0" w:color="auto"/>
          </w:divBdr>
        </w:div>
        <w:div w:id="96103270">
          <w:marLeft w:val="0"/>
          <w:marRight w:val="0"/>
          <w:marTop w:val="0"/>
          <w:marBottom w:val="0"/>
          <w:divBdr>
            <w:top w:val="none" w:sz="0" w:space="0" w:color="auto"/>
            <w:left w:val="none" w:sz="0" w:space="0" w:color="auto"/>
            <w:bottom w:val="none" w:sz="0" w:space="0" w:color="auto"/>
            <w:right w:val="none" w:sz="0" w:space="0" w:color="auto"/>
          </w:divBdr>
        </w:div>
        <w:div w:id="1517578088">
          <w:marLeft w:val="0"/>
          <w:marRight w:val="0"/>
          <w:marTop w:val="0"/>
          <w:marBottom w:val="0"/>
          <w:divBdr>
            <w:top w:val="none" w:sz="0" w:space="0" w:color="auto"/>
            <w:left w:val="none" w:sz="0" w:space="0" w:color="auto"/>
            <w:bottom w:val="none" w:sz="0" w:space="0" w:color="auto"/>
            <w:right w:val="none" w:sz="0" w:space="0" w:color="auto"/>
          </w:divBdr>
        </w:div>
        <w:div w:id="344673326">
          <w:marLeft w:val="0"/>
          <w:marRight w:val="0"/>
          <w:marTop w:val="0"/>
          <w:marBottom w:val="0"/>
          <w:divBdr>
            <w:top w:val="none" w:sz="0" w:space="0" w:color="auto"/>
            <w:left w:val="none" w:sz="0" w:space="0" w:color="auto"/>
            <w:bottom w:val="none" w:sz="0" w:space="0" w:color="auto"/>
            <w:right w:val="none" w:sz="0" w:space="0" w:color="auto"/>
          </w:divBdr>
        </w:div>
        <w:div w:id="682517138">
          <w:marLeft w:val="0"/>
          <w:marRight w:val="0"/>
          <w:marTop w:val="0"/>
          <w:marBottom w:val="0"/>
          <w:divBdr>
            <w:top w:val="none" w:sz="0" w:space="0" w:color="auto"/>
            <w:left w:val="none" w:sz="0" w:space="0" w:color="auto"/>
            <w:bottom w:val="none" w:sz="0" w:space="0" w:color="auto"/>
            <w:right w:val="none" w:sz="0" w:space="0" w:color="auto"/>
          </w:divBdr>
        </w:div>
        <w:div w:id="774667952">
          <w:marLeft w:val="0"/>
          <w:marRight w:val="0"/>
          <w:marTop w:val="0"/>
          <w:marBottom w:val="0"/>
          <w:divBdr>
            <w:top w:val="none" w:sz="0" w:space="0" w:color="auto"/>
            <w:left w:val="none" w:sz="0" w:space="0" w:color="auto"/>
            <w:bottom w:val="none" w:sz="0" w:space="0" w:color="auto"/>
            <w:right w:val="none" w:sz="0" w:space="0" w:color="auto"/>
          </w:divBdr>
        </w:div>
        <w:div w:id="1413700453">
          <w:marLeft w:val="0"/>
          <w:marRight w:val="0"/>
          <w:marTop w:val="0"/>
          <w:marBottom w:val="0"/>
          <w:divBdr>
            <w:top w:val="none" w:sz="0" w:space="0" w:color="auto"/>
            <w:left w:val="none" w:sz="0" w:space="0" w:color="auto"/>
            <w:bottom w:val="none" w:sz="0" w:space="0" w:color="auto"/>
            <w:right w:val="none" w:sz="0" w:space="0" w:color="auto"/>
          </w:divBdr>
        </w:div>
        <w:div w:id="1723289148">
          <w:marLeft w:val="0"/>
          <w:marRight w:val="0"/>
          <w:marTop w:val="0"/>
          <w:marBottom w:val="0"/>
          <w:divBdr>
            <w:top w:val="none" w:sz="0" w:space="0" w:color="auto"/>
            <w:left w:val="none" w:sz="0" w:space="0" w:color="auto"/>
            <w:bottom w:val="none" w:sz="0" w:space="0" w:color="auto"/>
            <w:right w:val="none" w:sz="0" w:space="0" w:color="auto"/>
          </w:divBdr>
        </w:div>
        <w:div w:id="1887909281">
          <w:marLeft w:val="0"/>
          <w:marRight w:val="0"/>
          <w:marTop w:val="0"/>
          <w:marBottom w:val="0"/>
          <w:divBdr>
            <w:top w:val="none" w:sz="0" w:space="0" w:color="auto"/>
            <w:left w:val="none" w:sz="0" w:space="0" w:color="auto"/>
            <w:bottom w:val="none" w:sz="0" w:space="0" w:color="auto"/>
            <w:right w:val="none" w:sz="0" w:space="0" w:color="auto"/>
          </w:divBdr>
        </w:div>
        <w:div w:id="52123640">
          <w:marLeft w:val="0"/>
          <w:marRight w:val="0"/>
          <w:marTop w:val="0"/>
          <w:marBottom w:val="0"/>
          <w:divBdr>
            <w:top w:val="none" w:sz="0" w:space="0" w:color="auto"/>
            <w:left w:val="none" w:sz="0" w:space="0" w:color="auto"/>
            <w:bottom w:val="none" w:sz="0" w:space="0" w:color="auto"/>
            <w:right w:val="none" w:sz="0" w:space="0" w:color="auto"/>
          </w:divBdr>
        </w:div>
        <w:div w:id="1960526000">
          <w:marLeft w:val="0"/>
          <w:marRight w:val="0"/>
          <w:marTop w:val="0"/>
          <w:marBottom w:val="0"/>
          <w:divBdr>
            <w:top w:val="none" w:sz="0" w:space="0" w:color="auto"/>
            <w:left w:val="none" w:sz="0" w:space="0" w:color="auto"/>
            <w:bottom w:val="none" w:sz="0" w:space="0" w:color="auto"/>
            <w:right w:val="none" w:sz="0" w:space="0" w:color="auto"/>
          </w:divBdr>
        </w:div>
        <w:div w:id="708074111">
          <w:marLeft w:val="0"/>
          <w:marRight w:val="0"/>
          <w:marTop w:val="0"/>
          <w:marBottom w:val="0"/>
          <w:divBdr>
            <w:top w:val="none" w:sz="0" w:space="0" w:color="auto"/>
            <w:left w:val="none" w:sz="0" w:space="0" w:color="auto"/>
            <w:bottom w:val="none" w:sz="0" w:space="0" w:color="auto"/>
            <w:right w:val="none" w:sz="0" w:space="0" w:color="auto"/>
          </w:divBdr>
        </w:div>
        <w:div w:id="1390692811">
          <w:marLeft w:val="0"/>
          <w:marRight w:val="0"/>
          <w:marTop w:val="0"/>
          <w:marBottom w:val="0"/>
          <w:divBdr>
            <w:top w:val="none" w:sz="0" w:space="0" w:color="auto"/>
            <w:left w:val="none" w:sz="0" w:space="0" w:color="auto"/>
            <w:bottom w:val="none" w:sz="0" w:space="0" w:color="auto"/>
            <w:right w:val="none" w:sz="0" w:space="0" w:color="auto"/>
          </w:divBdr>
        </w:div>
        <w:div w:id="2115316986">
          <w:marLeft w:val="0"/>
          <w:marRight w:val="0"/>
          <w:marTop w:val="0"/>
          <w:marBottom w:val="0"/>
          <w:divBdr>
            <w:top w:val="none" w:sz="0" w:space="0" w:color="auto"/>
            <w:left w:val="none" w:sz="0" w:space="0" w:color="auto"/>
            <w:bottom w:val="none" w:sz="0" w:space="0" w:color="auto"/>
            <w:right w:val="none" w:sz="0" w:space="0" w:color="auto"/>
          </w:divBdr>
        </w:div>
        <w:div w:id="1967926567">
          <w:marLeft w:val="0"/>
          <w:marRight w:val="0"/>
          <w:marTop w:val="0"/>
          <w:marBottom w:val="0"/>
          <w:divBdr>
            <w:top w:val="none" w:sz="0" w:space="0" w:color="auto"/>
            <w:left w:val="none" w:sz="0" w:space="0" w:color="auto"/>
            <w:bottom w:val="none" w:sz="0" w:space="0" w:color="auto"/>
            <w:right w:val="none" w:sz="0" w:space="0" w:color="auto"/>
          </w:divBdr>
        </w:div>
        <w:div w:id="1151748048">
          <w:marLeft w:val="0"/>
          <w:marRight w:val="0"/>
          <w:marTop w:val="0"/>
          <w:marBottom w:val="0"/>
          <w:divBdr>
            <w:top w:val="none" w:sz="0" w:space="0" w:color="auto"/>
            <w:left w:val="none" w:sz="0" w:space="0" w:color="auto"/>
            <w:bottom w:val="none" w:sz="0" w:space="0" w:color="auto"/>
            <w:right w:val="none" w:sz="0" w:space="0" w:color="auto"/>
          </w:divBdr>
        </w:div>
        <w:div w:id="290014188">
          <w:marLeft w:val="0"/>
          <w:marRight w:val="0"/>
          <w:marTop w:val="0"/>
          <w:marBottom w:val="0"/>
          <w:divBdr>
            <w:top w:val="none" w:sz="0" w:space="0" w:color="auto"/>
            <w:left w:val="none" w:sz="0" w:space="0" w:color="auto"/>
            <w:bottom w:val="none" w:sz="0" w:space="0" w:color="auto"/>
            <w:right w:val="none" w:sz="0" w:space="0" w:color="auto"/>
          </w:divBdr>
        </w:div>
        <w:div w:id="1554581294">
          <w:marLeft w:val="0"/>
          <w:marRight w:val="0"/>
          <w:marTop w:val="0"/>
          <w:marBottom w:val="0"/>
          <w:divBdr>
            <w:top w:val="none" w:sz="0" w:space="0" w:color="auto"/>
            <w:left w:val="none" w:sz="0" w:space="0" w:color="auto"/>
            <w:bottom w:val="none" w:sz="0" w:space="0" w:color="auto"/>
            <w:right w:val="none" w:sz="0" w:space="0" w:color="auto"/>
          </w:divBdr>
        </w:div>
        <w:div w:id="163759">
          <w:marLeft w:val="0"/>
          <w:marRight w:val="0"/>
          <w:marTop w:val="0"/>
          <w:marBottom w:val="0"/>
          <w:divBdr>
            <w:top w:val="none" w:sz="0" w:space="0" w:color="auto"/>
            <w:left w:val="none" w:sz="0" w:space="0" w:color="auto"/>
            <w:bottom w:val="none" w:sz="0" w:space="0" w:color="auto"/>
            <w:right w:val="none" w:sz="0" w:space="0" w:color="auto"/>
          </w:divBdr>
        </w:div>
        <w:div w:id="472403785">
          <w:marLeft w:val="0"/>
          <w:marRight w:val="0"/>
          <w:marTop w:val="0"/>
          <w:marBottom w:val="0"/>
          <w:divBdr>
            <w:top w:val="none" w:sz="0" w:space="0" w:color="auto"/>
            <w:left w:val="none" w:sz="0" w:space="0" w:color="auto"/>
            <w:bottom w:val="none" w:sz="0" w:space="0" w:color="auto"/>
            <w:right w:val="none" w:sz="0" w:space="0" w:color="auto"/>
          </w:divBdr>
        </w:div>
        <w:div w:id="1192763301">
          <w:marLeft w:val="0"/>
          <w:marRight w:val="0"/>
          <w:marTop w:val="0"/>
          <w:marBottom w:val="0"/>
          <w:divBdr>
            <w:top w:val="none" w:sz="0" w:space="0" w:color="auto"/>
            <w:left w:val="none" w:sz="0" w:space="0" w:color="auto"/>
            <w:bottom w:val="none" w:sz="0" w:space="0" w:color="auto"/>
            <w:right w:val="none" w:sz="0" w:space="0" w:color="auto"/>
          </w:divBdr>
        </w:div>
        <w:div w:id="168914963">
          <w:marLeft w:val="0"/>
          <w:marRight w:val="0"/>
          <w:marTop w:val="0"/>
          <w:marBottom w:val="0"/>
          <w:divBdr>
            <w:top w:val="none" w:sz="0" w:space="0" w:color="auto"/>
            <w:left w:val="none" w:sz="0" w:space="0" w:color="auto"/>
            <w:bottom w:val="none" w:sz="0" w:space="0" w:color="auto"/>
            <w:right w:val="none" w:sz="0" w:space="0" w:color="auto"/>
          </w:divBdr>
        </w:div>
        <w:div w:id="869152173">
          <w:marLeft w:val="0"/>
          <w:marRight w:val="0"/>
          <w:marTop w:val="0"/>
          <w:marBottom w:val="0"/>
          <w:divBdr>
            <w:top w:val="none" w:sz="0" w:space="0" w:color="auto"/>
            <w:left w:val="none" w:sz="0" w:space="0" w:color="auto"/>
            <w:bottom w:val="none" w:sz="0" w:space="0" w:color="auto"/>
            <w:right w:val="none" w:sz="0" w:space="0" w:color="auto"/>
          </w:divBdr>
        </w:div>
        <w:div w:id="1399593249">
          <w:marLeft w:val="0"/>
          <w:marRight w:val="0"/>
          <w:marTop w:val="0"/>
          <w:marBottom w:val="0"/>
          <w:divBdr>
            <w:top w:val="none" w:sz="0" w:space="0" w:color="auto"/>
            <w:left w:val="none" w:sz="0" w:space="0" w:color="auto"/>
            <w:bottom w:val="none" w:sz="0" w:space="0" w:color="auto"/>
            <w:right w:val="none" w:sz="0" w:space="0" w:color="auto"/>
          </w:divBdr>
        </w:div>
        <w:div w:id="322589891">
          <w:marLeft w:val="0"/>
          <w:marRight w:val="0"/>
          <w:marTop w:val="0"/>
          <w:marBottom w:val="0"/>
          <w:divBdr>
            <w:top w:val="none" w:sz="0" w:space="0" w:color="auto"/>
            <w:left w:val="none" w:sz="0" w:space="0" w:color="auto"/>
            <w:bottom w:val="none" w:sz="0" w:space="0" w:color="auto"/>
            <w:right w:val="none" w:sz="0" w:space="0" w:color="auto"/>
          </w:divBdr>
        </w:div>
        <w:div w:id="1763180981">
          <w:marLeft w:val="0"/>
          <w:marRight w:val="0"/>
          <w:marTop w:val="0"/>
          <w:marBottom w:val="0"/>
          <w:divBdr>
            <w:top w:val="none" w:sz="0" w:space="0" w:color="auto"/>
            <w:left w:val="none" w:sz="0" w:space="0" w:color="auto"/>
            <w:bottom w:val="none" w:sz="0" w:space="0" w:color="auto"/>
            <w:right w:val="none" w:sz="0" w:space="0" w:color="auto"/>
          </w:divBdr>
        </w:div>
        <w:div w:id="150171949">
          <w:marLeft w:val="0"/>
          <w:marRight w:val="0"/>
          <w:marTop w:val="0"/>
          <w:marBottom w:val="0"/>
          <w:divBdr>
            <w:top w:val="none" w:sz="0" w:space="0" w:color="auto"/>
            <w:left w:val="none" w:sz="0" w:space="0" w:color="auto"/>
            <w:bottom w:val="none" w:sz="0" w:space="0" w:color="auto"/>
            <w:right w:val="none" w:sz="0" w:space="0" w:color="auto"/>
          </w:divBdr>
        </w:div>
        <w:div w:id="1894847405">
          <w:marLeft w:val="0"/>
          <w:marRight w:val="0"/>
          <w:marTop w:val="0"/>
          <w:marBottom w:val="0"/>
          <w:divBdr>
            <w:top w:val="none" w:sz="0" w:space="0" w:color="auto"/>
            <w:left w:val="none" w:sz="0" w:space="0" w:color="auto"/>
            <w:bottom w:val="none" w:sz="0" w:space="0" w:color="auto"/>
            <w:right w:val="none" w:sz="0" w:space="0" w:color="auto"/>
          </w:divBdr>
        </w:div>
        <w:div w:id="1927686159">
          <w:marLeft w:val="0"/>
          <w:marRight w:val="0"/>
          <w:marTop w:val="0"/>
          <w:marBottom w:val="0"/>
          <w:divBdr>
            <w:top w:val="none" w:sz="0" w:space="0" w:color="auto"/>
            <w:left w:val="none" w:sz="0" w:space="0" w:color="auto"/>
            <w:bottom w:val="none" w:sz="0" w:space="0" w:color="auto"/>
            <w:right w:val="none" w:sz="0" w:space="0" w:color="auto"/>
          </w:divBdr>
        </w:div>
        <w:div w:id="1645232791">
          <w:marLeft w:val="0"/>
          <w:marRight w:val="0"/>
          <w:marTop w:val="0"/>
          <w:marBottom w:val="0"/>
          <w:divBdr>
            <w:top w:val="none" w:sz="0" w:space="0" w:color="auto"/>
            <w:left w:val="none" w:sz="0" w:space="0" w:color="auto"/>
            <w:bottom w:val="none" w:sz="0" w:space="0" w:color="auto"/>
            <w:right w:val="none" w:sz="0" w:space="0" w:color="auto"/>
          </w:divBdr>
        </w:div>
        <w:div w:id="670763338">
          <w:marLeft w:val="0"/>
          <w:marRight w:val="0"/>
          <w:marTop w:val="0"/>
          <w:marBottom w:val="0"/>
          <w:divBdr>
            <w:top w:val="none" w:sz="0" w:space="0" w:color="auto"/>
            <w:left w:val="none" w:sz="0" w:space="0" w:color="auto"/>
            <w:bottom w:val="none" w:sz="0" w:space="0" w:color="auto"/>
            <w:right w:val="none" w:sz="0" w:space="0" w:color="auto"/>
          </w:divBdr>
        </w:div>
        <w:div w:id="1560359189">
          <w:marLeft w:val="0"/>
          <w:marRight w:val="0"/>
          <w:marTop w:val="0"/>
          <w:marBottom w:val="0"/>
          <w:divBdr>
            <w:top w:val="none" w:sz="0" w:space="0" w:color="auto"/>
            <w:left w:val="none" w:sz="0" w:space="0" w:color="auto"/>
            <w:bottom w:val="none" w:sz="0" w:space="0" w:color="auto"/>
            <w:right w:val="none" w:sz="0" w:space="0" w:color="auto"/>
          </w:divBdr>
        </w:div>
        <w:div w:id="248852953">
          <w:marLeft w:val="0"/>
          <w:marRight w:val="0"/>
          <w:marTop w:val="0"/>
          <w:marBottom w:val="0"/>
          <w:divBdr>
            <w:top w:val="none" w:sz="0" w:space="0" w:color="auto"/>
            <w:left w:val="none" w:sz="0" w:space="0" w:color="auto"/>
            <w:bottom w:val="none" w:sz="0" w:space="0" w:color="auto"/>
            <w:right w:val="none" w:sz="0" w:space="0" w:color="auto"/>
          </w:divBdr>
        </w:div>
        <w:div w:id="1975132251">
          <w:marLeft w:val="0"/>
          <w:marRight w:val="0"/>
          <w:marTop w:val="0"/>
          <w:marBottom w:val="0"/>
          <w:divBdr>
            <w:top w:val="none" w:sz="0" w:space="0" w:color="auto"/>
            <w:left w:val="none" w:sz="0" w:space="0" w:color="auto"/>
            <w:bottom w:val="none" w:sz="0" w:space="0" w:color="auto"/>
            <w:right w:val="none" w:sz="0" w:space="0" w:color="auto"/>
          </w:divBdr>
        </w:div>
        <w:div w:id="1454515421">
          <w:marLeft w:val="0"/>
          <w:marRight w:val="0"/>
          <w:marTop w:val="0"/>
          <w:marBottom w:val="0"/>
          <w:divBdr>
            <w:top w:val="none" w:sz="0" w:space="0" w:color="auto"/>
            <w:left w:val="none" w:sz="0" w:space="0" w:color="auto"/>
            <w:bottom w:val="none" w:sz="0" w:space="0" w:color="auto"/>
            <w:right w:val="none" w:sz="0" w:space="0" w:color="auto"/>
          </w:divBdr>
        </w:div>
        <w:div w:id="1394349675">
          <w:marLeft w:val="0"/>
          <w:marRight w:val="0"/>
          <w:marTop w:val="0"/>
          <w:marBottom w:val="0"/>
          <w:divBdr>
            <w:top w:val="none" w:sz="0" w:space="0" w:color="auto"/>
            <w:left w:val="none" w:sz="0" w:space="0" w:color="auto"/>
            <w:bottom w:val="none" w:sz="0" w:space="0" w:color="auto"/>
            <w:right w:val="none" w:sz="0" w:space="0" w:color="auto"/>
          </w:divBdr>
        </w:div>
        <w:div w:id="442504427">
          <w:marLeft w:val="0"/>
          <w:marRight w:val="0"/>
          <w:marTop w:val="0"/>
          <w:marBottom w:val="0"/>
          <w:divBdr>
            <w:top w:val="none" w:sz="0" w:space="0" w:color="auto"/>
            <w:left w:val="none" w:sz="0" w:space="0" w:color="auto"/>
            <w:bottom w:val="none" w:sz="0" w:space="0" w:color="auto"/>
            <w:right w:val="none" w:sz="0" w:space="0" w:color="auto"/>
          </w:divBdr>
        </w:div>
        <w:div w:id="422186021">
          <w:marLeft w:val="0"/>
          <w:marRight w:val="0"/>
          <w:marTop w:val="0"/>
          <w:marBottom w:val="0"/>
          <w:divBdr>
            <w:top w:val="none" w:sz="0" w:space="0" w:color="auto"/>
            <w:left w:val="none" w:sz="0" w:space="0" w:color="auto"/>
            <w:bottom w:val="none" w:sz="0" w:space="0" w:color="auto"/>
            <w:right w:val="none" w:sz="0" w:space="0" w:color="auto"/>
          </w:divBdr>
        </w:div>
        <w:div w:id="1839614339">
          <w:marLeft w:val="0"/>
          <w:marRight w:val="0"/>
          <w:marTop w:val="0"/>
          <w:marBottom w:val="0"/>
          <w:divBdr>
            <w:top w:val="none" w:sz="0" w:space="0" w:color="auto"/>
            <w:left w:val="none" w:sz="0" w:space="0" w:color="auto"/>
            <w:bottom w:val="none" w:sz="0" w:space="0" w:color="auto"/>
            <w:right w:val="none" w:sz="0" w:space="0" w:color="auto"/>
          </w:divBdr>
        </w:div>
        <w:div w:id="1186402067">
          <w:marLeft w:val="0"/>
          <w:marRight w:val="0"/>
          <w:marTop w:val="0"/>
          <w:marBottom w:val="0"/>
          <w:divBdr>
            <w:top w:val="none" w:sz="0" w:space="0" w:color="auto"/>
            <w:left w:val="none" w:sz="0" w:space="0" w:color="auto"/>
            <w:bottom w:val="none" w:sz="0" w:space="0" w:color="auto"/>
            <w:right w:val="none" w:sz="0" w:space="0" w:color="auto"/>
          </w:divBdr>
        </w:div>
        <w:div w:id="1660116487">
          <w:marLeft w:val="0"/>
          <w:marRight w:val="0"/>
          <w:marTop w:val="0"/>
          <w:marBottom w:val="0"/>
          <w:divBdr>
            <w:top w:val="none" w:sz="0" w:space="0" w:color="auto"/>
            <w:left w:val="none" w:sz="0" w:space="0" w:color="auto"/>
            <w:bottom w:val="none" w:sz="0" w:space="0" w:color="auto"/>
            <w:right w:val="none" w:sz="0" w:space="0" w:color="auto"/>
          </w:divBdr>
        </w:div>
        <w:div w:id="1422218033">
          <w:marLeft w:val="0"/>
          <w:marRight w:val="0"/>
          <w:marTop w:val="0"/>
          <w:marBottom w:val="0"/>
          <w:divBdr>
            <w:top w:val="none" w:sz="0" w:space="0" w:color="auto"/>
            <w:left w:val="none" w:sz="0" w:space="0" w:color="auto"/>
            <w:bottom w:val="none" w:sz="0" w:space="0" w:color="auto"/>
            <w:right w:val="none" w:sz="0" w:space="0" w:color="auto"/>
          </w:divBdr>
        </w:div>
        <w:div w:id="346250438">
          <w:marLeft w:val="0"/>
          <w:marRight w:val="0"/>
          <w:marTop w:val="0"/>
          <w:marBottom w:val="0"/>
          <w:divBdr>
            <w:top w:val="none" w:sz="0" w:space="0" w:color="auto"/>
            <w:left w:val="none" w:sz="0" w:space="0" w:color="auto"/>
            <w:bottom w:val="none" w:sz="0" w:space="0" w:color="auto"/>
            <w:right w:val="none" w:sz="0" w:space="0" w:color="auto"/>
          </w:divBdr>
        </w:div>
        <w:div w:id="741953832">
          <w:marLeft w:val="0"/>
          <w:marRight w:val="0"/>
          <w:marTop w:val="0"/>
          <w:marBottom w:val="0"/>
          <w:divBdr>
            <w:top w:val="none" w:sz="0" w:space="0" w:color="auto"/>
            <w:left w:val="none" w:sz="0" w:space="0" w:color="auto"/>
            <w:bottom w:val="none" w:sz="0" w:space="0" w:color="auto"/>
            <w:right w:val="none" w:sz="0" w:space="0" w:color="auto"/>
          </w:divBdr>
        </w:div>
        <w:div w:id="79719309">
          <w:marLeft w:val="0"/>
          <w:marRight w:val="0"/>
          <w:marTop w:val="0"/>
          <w:marBottom w:val="0"/>
          <w:divBdr>
            <w:top w:val="none" w:sz="0" w:space="0" w:color="auto"/>
            <w:left w:val="none" w:sz="0" w:space="0" w:color="auto"/>
            <w:bottom w:val="none" w:sz="0" w:space="0" w:color="auto"/>
            <w:right w:val="none" w:sz="0" w:space="0" w:color="auto"/>
          </w:divBdr>
        </w:div>
        <w:div w:id="670642718">
          <w:marLeft w:val="0"/>
          <w:marRight w:val="0"/>
          <w:marTop w:val="0"/>
          <w:marBottom w:val="0"/>
          <w:divBdr>
            <w:top w:val="none" w:sz="0" w:space="0" w:color="auto"/>
            <w:left w:val="none" w:sz="0" w:space="0" w:color="auto"/>
            <w:bottom w:val="none" w:sz="0" w:space="0" w:color="auto"/>
            <w:right w:val="none" w:sz="0" w:space="0" w:color="auto"/>
          </w:divBdr>
        </w:div>
        <w:div w:id="1243031810">
          <w:marLeft w:val="0"/>
          <w:marRight w:val="0"/>
          <w:marTop w:val="0"/>
          <w:marBottom w:val="0"/>
          <w:divBdr>
            <w:top w:val="none" w:sz="0" w:space="0" w:color="auto"/>
            <w:left w:val="none" w:sz="0" w:space="0" w:color="auto"/>
            <w:bottom w:val="none" w:sz="0" w:space="0" w:color="auto"/>
            <w:right w:val="none" w:sz="0" w:space="0" w:color="auto"/>
          </w:divBdr>
        </w:div>
        <w:div w:id="1211923438">
          <w:marLeft w:val="0"/>
          <w:marRight w:val="0"/>
          <w:marTop w:val="0"/>
          <w:marBottom w:val="0"/>
          <w:divBdr>
            <w:top w:val="none" w:sz="0" w:space="0" w:color="auto"/>
            <w:left w:val="none" w:sz="0" w:space="0" w:color="auto"/>
            <w:bottom w:val="none" w:sz="0" w:space="0" w:color="auto"/>
            <w:right w:val="none" w:sz="0" w:space="0" w:color="auto"/>
          </w:divBdr>
        </w:div>
        <w:div w:id="2059088493">
          <w:marLeft w:val="0"/>
          <w:marRight w:val="0"/>
          <w:marTop w:val="0"/>
          <w:marBottom w:val="0"/>
          <w:divBdr>
            <w:top w:val="none" w:sz="0" w:space="0" w:color="auto"/>
            <w:left w:val="none" w:sz="0" w:space="0" w:color="auto"/>
            <w:bottom w:val="none" w:sz="0" w:space="0" w:color="auto"/>
            <w:right w:val="none" w:sz="0" w:space="0" w:color="auto"/>
          </w:divBdr>
        </w:div>
        <w:div w:id="189420544">
          <w:marLeft w:val="0"/>
          <w:marRight w:val="0"/>
          <w:marTop w:val="0"/>
          <w:marBottom w:val="0"/>
          <w:divBdr>
            <w:top w:val="none" w:sz="0" w:space="0" w:color="auto"/>
            <w:left w:val="none" w:sz="0" w:space="0" w:color="auto"/>
            <w:bottom w:val="none" w:sz="0" w:space="0" w:color="auto"/>
            <w:right w:val="none" w:sz="0" w:space="0" w:color="auto"/>
          </w:divBdr>
        </w:div>
        <w:div w:id="938411982">
          <w:marLeft w:val="0"/>
          <w:marRight w:val="0"/>
          <w:marTop w:val="0"/>
          <w:marBottom w:val="0"/>
          <w:divBdr>
            <w:top w:val="none" w:sz="0" w:space="0" w:color="auto"/>
            <w:left w:val="none" w:sz="0" w:space="0" w:color="auto"/>
            <w:bottom w:val="none" w:sz="0" w:space="0" w:color="auto"/>
            <w:right w:val="none" w:sz="0" w:space="0" w:color="auto"/>
          </w:divBdr>
        </w:div>
        <w:div w:id="1773278665">
          <w:marLeft w:val="0"/>
          <w:marRight w:val="0"/>
          <w:marTop w:val="0"/>
          <w:marBottom w:val="0"/>
          <w:divBdr>
            <w:top w:val="none" w:sz="0" w:space="0" w:color="auto"/>
            <w:left w:val="none" w:sz="0" w:space="0" w:color="auto"/>
            <w:bottom w:val="none" w:sz="0" w:space="0" w:color="auto"/>
            <w:right w:val="none" w:sz="0" w:space="0" w:color="auto"/>
          </w:divBdr>
        </w:div>
        <w:div w:id="1475440871">
          <w:marLeft w:val="0"/>
          <w:marRight w:val="0"/>
          <w:marTop w:val="0"/>
          <w:marBottom w:val="0"/>
          <w:divBdr>
            <w:top w:val="none" w:sz="0" w:space="0" w:color="auto"/>
            <w:left w:val="none" w:sz="0" w:space="0" w:color="auto"/>
            <w:bottom w:val="none" w:sz="0" w:space="0" w:color="auto"/>
            <w:right w:val="none" w:sz="0" w:space="0" w:color="auto"/>
          </w:divBdr>
        </w:div>
        <w:div w:id="1804039579">
          <w:marLeft w:val="0"/>
          <w:marRight w:val="0"/>
          <w:marTop w:val="0"/>
          <w:marBottom w:val="0"/>
          <w:divBdr>
            <w:top w:val="none" w:sz="0" w:space="0" w:color="auto"/>
            <w:left w:val="none" w:sz="0" w:space="0" w:color="auto"/>
            <w:bottom w:val="none" w:sz="0" w:space="0" w:color="auto"/>
            <w:right w:val="none" w:sz="0" w:space="0" w:color="auto"/>
          </w:divBdr>
        </w:div>
        <w:div w:id="1567104910">
          <w:marLeft w:val="0"/>
          <w:marRight w:val="0"/>
          <w:marTop w:val="0"/>
          <w:marBottom w:val="0"/>
          <w:divBdr>
            <w:top w:val="none" w:sz="0" w:space="0" w:color="auto"/>
            <w:left w:val="none" w:sz="0" w:space="0" w:color="auto"/>
            <w:bottom w:val="none" w:sz="0" w:space="0" w:color="auto"/>
            <w:right w:val="none" w:sz="0" w:space="0" w:color="auto"/>
          </w:divBdr>
        </w:div>
        <w:div w:id="773284334">
          <w:marLeft w:val="0"/>
          <w:marRight w:val="0"/>
          <w:marTop w:val="0"/>
          <w:marBottom w:val="0"/>
          <w:divBdr>
            <w:top w:val="none" w:sz="0" w:space="0" w:color="auto"/>
            <w:left w:val="none" w:sz="0" w:space="0" w:color="auto"/>
            <w:bottom w:val="none" w:sz="0" w:space="0" w:color="auto"/>
            <w:right w:val="none" w:sz="0" w:space="0" w:color="auto"/>
          </w:divBdr>
        </w:div>
        <w:div w:id="242105428">
          <w:marLeft w:val="0"/>
          <w:marRight w:val="0"/>
          <w:marTop w:val="0"/>
          <w:marBottom w:val="0"/>
          <w:divBdr>
            <w:top w:val="none" w:sz="0" w:space="0" w:color="auto"/>
            <w:left w:val="none" w:sz="0" w:space="0" w:color="auto"/>
            <w:bottom w:val="none" w:sz="0" w:space="0" w:color="auto"/>
            <w:right w:val="none" w:sz="0" w:space="0" w:color="auto"/>
          </w:divBdr>
        </w:div>
        <w:div w:id="1969582754">
          <w:marLeft w:val="0"/>
          <w:marRight w:val="0"/>
          <w:marTop w:val="0"/>
          <w:marBottom w:val="0"/>
          <w:divBdr>
            <w:top w:val="none" w:sz="0" w:space="0" w:color="auto"/>
            <w:left w:val="none" w:sz="0" w:space="0" w:color="auto"/>
            <w:bottom w:val="none" w:sz="0" w:space="0" w:color="auto"/>
            <w:right w:val="none" w:sz="0" w:space="0" w:color="auto"/>
          </w:divBdr>
        </w:div>
        <w:div w:id="1714497909">
          <w:marLeft w:val="0"/>
          <w:marRight w:val="0"/>
          <w:marTop w:val="0"/>
          <w:marBottom w:val="0"/>
          <w:divBdr>
            <w:top w:val="none" w:sz="0" w:space="0" w:color="auto"/>
            <w:left w:val="none" w:sz="0" w:space="0" w:color="auto"/>
            <w:bottom w:val="none" w:sz="0" w:space="0" w:color="auto"/>
            <w:right w:val="none" w:sz="0" w:space="0" w:color="auto"/>
          </w:divBdr>
        </w:div>
        <w:div w:id="200018582">
          <w:marLeft w:val="0"/>
          <w:marRight w:val="0"/>
          <w:marTop w:val="0"/>
          <w:marBottom w:val="0"/>
          <w:divBdr>
            <w:top w:val="none" w:sz="0" w:space="0" w:color="auto"/>
            <w:left w:val="none" w:sz="0" w:space="0" w:color="auto"/>
            <w:bottom w:val="none" w:sz="0" w:space="0" w:color="auto"/>
            <w:right w:val="none" w:sz="0" w:space="0" w:color="auto"/>
          </w:divBdr>
        </w:div>
        <w:div w:id="503251671">
          <w:marLeft w:val="0"/>
          <w:marRight w:val="0"/>
          <w:marTop w:val="0"/>
          <w:marBottom w:val="0"/>
          <w:divBdr>
            <w:top w:val="none" w:sz="0" w:space="0" w:color="auto"/>
            <w:left w:val="none" w:sz="0" w:space="0" w:color="auto"/>
            <w:bottom w:val="none" w:sz="0" w:space="0" w:color="auto"/>
            <w:right w:val="none" w:sz="0" w:space="0" w:color="auto"/>
          </w:divBdr>
        </w:div>
        <w:div w:id="182594757">
          <w:marLeft w:val="0"/>
          <w:marRight w:val="0"/>
          <w:marTop w:val="0"/>
          <w:marBottom w:val="0"/>
          <w:divBdr>
            <w:top w:val="none" w:sz="0" w:space="0" w:color="auto"/>
            <w:left w:val="none" w:sz="0" w:space="0" w:color="auto"/>
            <w:bottom w:val="none" w:sz="0" w:space="0" w:color="auto"/>
            <w:right w:val="none" w:sz="0" w:space="0" w:color="auto"/>
          </w:divBdr>
        </w:div>
        <w:div w:id="624584297">
          <w:marLeft w:val="0"/>
          <w:marRight w:val="0"/>
          <w:marTop w:val="0"/>
          <w:marBottom w:val="0"/>
          <w:divBdr>
            <w:top w:val="none" w:sz="0" w:space="0" w:color="auto"/>
            <w:left w:val="none" w:sz="0" w:space="0" w:color="auto"/>
            <w:bottom w:val="none" w:sz="0" w:space="0" w:color="auto"/>
            <w:right w:val="none" w:sz="0" w:space="0" w:color="auto"/>
          </w:divBdr>
        </w:div>
        <w:div w:id="2053073626">
          <w:marLeft w:val="0"/>
          <w:marRight w:val="0"/>
          <w:marTop w:val="0"/>
          <w:marBottom w:val="0"/>
          <w:divBdr>
            <w:top w:val="none" w:sz="0" w:space="0" w:color="auto"/>
            <w:left w:val="none" w:sz="0" w:space="0" w:color="auto"/>
            <w:bottom w:val="none" w:sz="0" w:space="0" w:color="auto"/>
            <w:right w:val="none" w:sz="0" w:space="0" w:color="auto"/>
          </w:divBdr>
        </w:div>
        <w:div w:id="1367876694">
          <w:marLeft w:val="0"/>
          <w:marRight w:val="0"/>
          <w:marTop w:val="0"/>
          <w:marBottom w:val="0"/>
          <w:divBdr>
            <w:top w:val="none" w:sz="0" w:space="0" w:color="auto"/>
            <w:left w:val="none" w:sz="0" w:space="0" w:color="auto"/>
            <w:bottom w:val="none" w:sz="0" w:space="0" w:color="auto"/>
            <w:right w:val="none" w:sz="0" w:space="0" w:color="auto"/>
          </w:divBdr>
        </w:div>
        <w:div w:id="161042579">
          <w:marLeft w:val="0"/>
          <w:marRight w:val="0"/>
          <w:marTop w:val="0"/>
          <w:marBottom w:val="0"/>
          <w:divBdr>
            <w:top w:val="none" w:sz="0" w:space="0" w:color="auto"/>
            <w:left w:val="none" w:sz="0" w:space="0" w:color="auto"/>
            <w:bottom w:val="none" w:sz="0" w:space="0" w:color="auto"/>
            <w:right w:val="none" w:sz="0" w:space="0" w:color="auto"/>
          </w:divBdr>
        </w:div>
        <w:div w:id="956528789">
          <w:marLeft w:val="0"/>
          <w:marRight w:val="0"/>
          <w:marTop w:val="0"/>
          <w:marBottom w:val="0"/>
          <w:divBdr>
            <w:top w:val="none" w:sz="0" w:space="0" w:color="auto"/>
            <w:left w:val="none" w:sz="0" w:space="0" w:color="auto"/>
            <w:bottom w:val="none" w:sz="0" w:space="0" w:color="auto"/>
            <w:right w:val="none" w:sz="0" w:space="0" w:color="auto"/>
          </w:divBdr>
        </w:div>
        <w:div w:id="530608619">
          <w:marLeft w:val="0"/>
          <w:marRight w:val="0"/>
          <w:marTop w:val="0"/>
          <w:marBottom w:val="0"/>
          <w:divBdr>
            <w:top w:val="none" w:sz="0" w:space="0" w:color="auto"/>
            <w:left w:val="none" w:sz="0" w:space="0" w:color="auto"/>
            <w:bottom w:val="none" w:sz="0" w:space="0" w:color="auto"/>
            <w:right w:val="none" w:sz="0" w:space="0" w:color="auto"/>
          </w:divBdr>
        </w:div>
        <w:div w:id="1794909442">
          <w:marLeft w:val="0"/>
          <w:marRight w:val="0"/>
          <w:marTop w:val="0"/>
          <w:marBottom w:val="0"/>
          <w:divBdr>
            <w:top w:val="none" w:sz="0" w:space="0" w:color="auto"/>
            <w:left w:val="none" w:sz="0" w:space="0" w:color="auto"/>
            <w:bottom w:val="none" w:sz="0" w:space="0" w:color="auto"/>
            <w:right w:val="none" w:sz="0" w:space="0" w:color="auto"/>
          </w:divBdr>
        </w:div>
        <w:div w:id="1627393347">
          <w:marLeft w:val="0"/>
          <w:marRight w:val="0"/>
          <w:marTop w:val="0"/>
          <w:marBottom w:val="0"/>
          <w:divBdr>
            <w:top w:val="none" w:sz="0" w:space="0" w:color="auto"/>
            <w:left w:val="none" w:sz="0" w:space="0" w:color="auto"/>
            <w:bottom w:val="none" w:sz="0" w:space="0" w:color="auto"/>
            <w:right w:val="none" w:sz="0" w:space="0" w:color="auto"/>
          </w:divBdr>
        </w:div>
        <w:div w:id="1582720699">
          <w:marLeft w:val="0"/>
          <w:marRight w:val="0"/>
          <w:marTop w:val="0"/>
          <w:marBottom w:val="0"/>
          <w:divBdr>
            <w:top w:val="none" w:sz="0" w:space="0" w:color="auto"/>
            <w:left w:val="none" w:sz="0" w:space="0" w:color="auto"/>
            <w:bottom w:val="none" w:sz="0" w:space="0" w:color="auto"/>
            <w:right w:val="none" w:sz="0" w:space="0" w:color="auto"/>
          </w:divBdr>
        </w:div>
        <w:div w:id="1134255985">
          <w:marLeft w:val="0"/>
          <w:marRight w:val="0"/>
          <w:marTop w:val="0"/>
          <w:marBottom w:val="0"/>
          <w:divBdr>
            <w:top w:val="none" w:sz="0" w:space="0" w:color="auto"/>
            <w:left w:val="none" w:sz="0" w:space="0" w:color="auto"/>
            <w:bottom w:val="none" w:sz="0" w:space="0" w:color="auto"/>
            <w:right w:val="none" w:sz="0" w:space="0" w:color="auto"/>
          </w:divBdr>
        </w:div>
        <w:div w:id="403451631">
          <w:marLeft w:val="0"/>
          <w:marRight w:val="0"/>
          <w:marTop w:val="0"/>
          <w:marBottom w:val="0"/>
          <w:divBdr>
            <w:top w:val="none" w:sz="0" w:space="0" w:color="auto"/>
            <w:left w:val="none" w:sz="0" w:space="0" w:color="auto"/>
            <w:bottom w:val="none" w:sz="0" w:space="0" w:color="auto"/>
            <w:right w:val="none" w:sz="0" w:space="0" w:color="auto"/>
          </w:divBdr>
        </w:div>
        <w:div w:id="520434040">
          <w:marLeft w:val="0"/>
          <w:marRight w:val="0"/>
          <w:marTop w:val="0"/>
          <w:marBottom w:val="0"/>
          <w:divBdr>
            <w:top w:val="none" w:sz="0" w:space="0" w:color="auto"/>
            <w:left w:val="none" w:sz="0" w:space="0" w:color="auto"/>
            <w:bottom w:val="none" w:sz="0" w:space="0" w:color="auto"/>
            <w:right w:val="none" w:sz="0" w:space="0" w:color="auto"/>
          </w:divBdr>
        </w:div>
        <w:div w:id="1307202042">
          <w:marLeft w:val="0"/>
          <w:marRight w:val="0"/>
          <w:marTop w:val="0"/>
          <w:marBottom w:val="0"/>
          <w:divBdr>
            <w:top w:val="none" w:sz="0" w:space="0" w:color="auto"/>
            <w:left w:val="none" w:sz="0" w:space="0" w:color="auto"/>
            <w:bottom w:val="none" w:sz="0" w:space="0" w:color="auto"/>
            <w:right w:val="none" w:sz="0" w:space="0" w:color="auto"/>
          </w:divBdr>
        </w:div>
        <w:div w:id="15739935">
          <w:marLeft w:val="0"/>
          <w:marRight w:val="0"/>
          <w:marTop w:val="0"/>
          <w:marBottom w:val="0"/>
          <w:divBdr>
            <w:top w:val="none" w:sz="0" w:space="0" w:color="auto"/>
            <w:left w:val="none" w:sz="0" w:space="0" w:color="auto"/>
            <w:bottom w:val="none" w:sz="0" w:space="0" w:color="auto"/>
            <w:right w:val="none" w:sz="0" w:space="0" w:color="auto"/>
          </w:divBdr>
        </w:div>
        <w:div w:id="945498157">
          <w:marLeft w:val="0"/>
          <w:marRight w:val="0"/>
          <w:marTop w:val="0"/>
          <w:marBottom w:val="0"/>
          <w:divBdr>
            <w:top w:val="none" w:sz="0" w:space="0" w:color="auto"/>
            <w:left w:val="none" w:sz="0" w:space="0" w:color="auto"/>
            <w:bottom w:val="none" w:sz="0" w:space="0" w:color="auto"/>
            <w:right w:val="none" w:sz="0" w:space="0" w:color="auto"/>
          </w:divBdr>
        </w:div>
        <w:div w:id="1330477571">
          <w:marLeft w:val="0"/>
          <w:marRight w:val="0"/>
          <w:marTop w:val="0"/>
          <w:marBottom w:val="0"/>
          <w:divBdr>
            <w:top w:val="none" w:sz="0" w:space="0" w:color="auto"/>
            <w:left w:val="none" w:sz="0" w:space="0" w:color="auto"/>
            <w:bottom w:val="none" w:sz="0" w:space="0" w:color="auto"/>
            <w:right w:val="none" w:sz="0" w:space="0" w:color="auto"/>
          </w:divBdr>
        </w:div>
        <w:div w:id="1770614857">
          <w:marLeft w:val="0"/>
          <w:marRight w:val="0"/>
          <w:marTop w:val="0"/>
          <w:marBottom w:val="0"/>
          <w:divBdr>
            <w:top w:val="none" w:sz="0" w:space="0" w:color="auto"/>
            <w:left w:val="none" w:sz="0" w:space="0" w:color="auto"/>
            <w:bottom w:val="none" w:sz="0" w:space="0" w:color="auto"/>
            <w:right w:val="none" w:sz="0" w:space="0" w:color="auto"/>
          </w:divBdr>
        </w:div>
        <w:div w:id="1094982019">
          <w:marLeft w:val="0"/>
          <w:marRight w:val="0"/>
          <w:marTop w:val="0"/>
          <w:marBottom w:val="0"/>
          <w:divBdr>
            <w:top w:val="none" w:sz="0" w:space="0" w:color="auto"/>
            <w:left w:val="none" w:sz="0" w:space="0" w:color="auto"/>
            <w:bottom w:val="none" w:sz="0" w:space="0" w:color="auto"/>
            <w:right w:val="none" w:sz="0" w:space="0" w:color="auto"/>
          </w:divBdr>
        </w:div>
        <w:div w:id="1397774486">
          <w:marLeft w:val="0"/>
          <w:marRight w:val="0"/>
          <w:marTop w:val="0"/>
          <w:marBottom w:val="0"/>
          <w:divBdr>
            <w:top w:val="none" w:sz="0" w:space="0" w:color="auto"/>
            <w:left w:val="none" w:sz="0" w:space="0" w:color="auto"/>
            <w:bottom w:val="none" w:sz="0" w:space="0" w:color="auto"/>
            <w:right w:val="none" w:sz="0" w:space="0" w:color="auto"/>
          </w:divBdr>
        </w:div>
        <w:div w:id="462619969">
          <w:marLeft w:val="0"/>
          <w:marRight w:val="0"/>
          <w:marTop w:val="0"/>
          <w:marBottom w:val="0"/>
          <w:divBdr>
            <w:top w:val="none" w:sz="0" w:space="0" w:color="auto"/>
            <w:left w:val="none" w:sz="0" w:space="0" w:color="auto"/>
            <w:bottom w:val="none" w:sz="0" w:space="0" w:color="auto"/>
            <w:right w:val="none" w:sz="0" w:space="0" w:color="auto"/>
          </w:divBdr>
        </w:div>
      </w:divsChild>
    </w:div>
    <w:div w:id="387457294">
      <w:bodyDiv w:val="1"/>
      <w:marLeft w:val="0"/>
      <w:marRight w:val="0"/>
      <w:marTop w:val="0"/>
      <w:marBottom w:val="0"/>
      <w:divBdr>
        <w:top w:val="none" w:sz="0" w:space="0" w:color="auto"/>
        <w:left w:val="none" w:sz="0" w:space="0" w:color="auto"/>
        <w:bottom w:val="none" w:sz="0" w:space="0" w:color="auto"/>
        <w:right w:val="none" w:sz="0" w:space="0" w:color="auto"/>
      </w:divBdr>
    </w:div>
    <w:div w:id="445545993">
      <w:bodyDiv w:val="1"/>
      <w:marLeft w:val="0"/>
      <w:marRight w:val="0"/>
      <w:marTop w:val="0"/>
      <w:marBottom w:val="0"/>
      <w:divBdr>
        <w:top w:val="none" w:sz="0" w:space="0" w:color="auto"/>
        <w:left w:val="none" w:sz="0" w:space="0" w:color="auto"/>
        <w:bottom w:val="none" w:sz="0" w:space="0" w:color="auto"/>
        <w:right w:val="none" w:sz="0" w:space="0" w:color="auto"/>
      </w:divBdr>
    </w:div>
    <w:div w:id="558709818">
      <w:bodyDiv w:val="1"/>
      <w:marLeft w:val="0"/>
      <w:marRight w:val="0"/>
      <w:marTop w:val="0"/>
      <w:marBottom w:val="0"/>
      <w:divBdr>
        <w:top w:val="none" w:sz="0" w:space="0" w:color="auto"/>
        <w:left w:val="none" w:sz="0" w:space="0" w:color="auto"/>
        <w:bottom w:val="none" w:sz="0" w:space="0" w:color="auto"/>
        <w:right w:val="none" w:sz="0" w:space="0" w:color="auto"/>
      </w:divBdr>
      <w:divsChild>
        <w:div w:id="2031909132">
          <w:marLeft w:val="0"/>
          <w:marRight w:val="0"/>
          <w:marTop w:val="0"/>
          <w:marBottom w:val="0"/>
          <w:divBdr>
            <w:top w:val="none" w:sz="0" w:space="0" w:color="auto"/>
            <w:left w:val="none" w:sz="0" w:space="0" w:color="auto"/>
            <w:bottom w:val="none" w:sz="0" w:space="0" w:color="auto"/>
            <w:right w:val="none" w:sz="0" w:space="0" w:color="auto"/>
          </w:divBdr>
        </w:div>
        <w:div w:id="1686445264">
          <w:marLeft w:val="0"/>
          <w:marRight w:val="0"/>
          <w:marTop w:val="0"/>
          <w:marBottom w:val="0"/>
          <w:divBdr>
            <w:top w:val="none" w:sz="0" w:space="0" w:color="auto"/>
            <w:left w:val="none" w:sz="0" w:space="0" w:color="auto"/>
            <w:bottom w:val="none" w:sz="0" w:space="0" w:color="auto"/>
            <w:right w:val="none" w:sz="0" w:space="0" w:color="auto"/>
          </w:divBdr>
        </w:div>
        <w:div w:id="1821456592">
          <w:marLeft w:val="0"/>
          <w:marRight w:val="0"/>
          <w:marTop w:val="0"/>
          <w:marBottom w:val="0"/>
          <w:divBdr>
            <w:top w:val="none" w:sz="0" w:space="0" w:color="auto"/>
            <w:left w:val="none" w:sz="0" w:space="0" w:color="auto"/>
            <w:bottom w:val="none" w:sz="0" w:space="0" w:color="auto"/>
            <w:right w:val="none" w:sz="0" w:space="0" w:color="auto"/>
          </w:divBdr>
        </w:div>
      </w:divsChild>
    </w:div>
    <w:div w:id="733703940">
      <w:bodyDiv w:val="1"/>
      <w:marLeft w:val="0"/>
      <w:marRight w:val="0"/>
      <w:marTop w:val="0"/>
      <w:marBottom w:val="0"/>
      <w:divBdr>
        <w:top w:val="none" w:sz="0" w:space="0" w:color="auto"/>
        <w:left w:val="none" w:sz="0" w:space="0" w:color="auto"/>
        <w:bottom w:val="none" w:sz="0" w:space="0" w:color="auto"/>
        <w:right w:val="none" w:sz="0" w:space="0" w:color="auto"/>
      </w:divBdr>
      <w:divsChild>
        <w:div w:id="410271199">
          <w:marLeft w:val="0"/>
          <w:marRight w:val="0"/>
          <w:marTop w:val="0"/>
          <w:marBottom w:val="0"/>
          <w:divBdr>
            <w:top w:val="none" w:sz="0" w:space="0" w:color="auto"/>
            <w:left w:val="none" w:sz="0" w:space="0" w:color="auto"/>
            <w:bottom w:val="none" w:sz="0" w:space="0" w:color="auto"/>
            <w:right w:val="none" w:sz="0" w:space="0" w:color="auto"/>
          </w:divBdr>
          <w:divsChild>
            <w:div w:id="1444570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332298">
      <w:bodyDiv w:val="1"/>
      <w:marLeft w:val="0"/>
      <w:marRight w:val="0"/>
      <w:marTop w:val="0"/>
      <w:marBottom w:val="0"/>
      <w:divBdr>
        <w:top w:val="none" w:sz="0" w:space="0" w:color="auto"/>
        <w:left w:val="none" w:sz="0" w:space="0" w:color="auto"/>
        <w:bottom w:val="none" w:sz="0" w:space="0" w:color="auto"/>
        <w:right w:val="none" w:sz="0" w:space="0" w:color="auto"/>
      </w:divBdr>
    </w:div>
    <w:div w:id="898786278">
      <w:bodyDiv w:val="1"/>
      <w:marLeft w:val="0"/>
      <w:marRight w:val="0"/>
      <w:marTop w:val="0"/>
      <w:marBottom w:val="0"/>
      <w:divBdr>
        <w:top w:val="none" w:sz="0" w:space="0" w:color="auto"/>
        <w:left w:val="none" w:sz="0" w:space="0" w:color="auto"/>
        <w:bottom w:val="none" w:sz="0" w:space="0" w:color="auto"/>
        <w:right w:val="none" w:sz="0" w:space="0" w:color="auto"/>
      </w:divBdr>
      <w:divsChild>
        <w:div w:id="492723568">
          <w:marLeft w:val="0"/>
          <w:marRight w:val="0"/>
          <w:marTop w:val="0"/>
          <w:marBottom w:val="0"/>
          <w:divBdr>
            <w:top w:val="none" w:sz="0" w:space="0" w:color="auto"/>
            <w:left w:val="none" w:sz="0" w:space="0" w:color="auto"/>
            <w:bottom w:val="none" w:sz="0" w:space="0" w:color="auto"/>
            <w:right w:val="none" w:sz="0" w:space="0" w:color="auto"/>
          </w:divBdr>
          <w:divsChild>
            <w:div w:id="36663835">
              <w:marLeft w:val="0"/>
              <w:marRight w:val="0"/>
              <w:marTop w:val="0"/>
              <w:marBottom w:val="0"/>
              <w:divBdr>
                <w:top w:val="none" w:sz="0" w:space="0" w:color="auto"/>
                <w:left w:val="none" w:sz="0" w:space="0" w:color="auto"/>
                <w:bottom w:val="none" w:sz="0" w:space="0" w:color="auto"/>
                <w:right w:val="none" w:sz="0" w:space="0" w:color="auto"/>
              </w:divBdr>
              <w:divsChild>
                <w:div w:id="935476021">
                  <w:marLeft w:val="0"/>
                  <w:marRight w:val="0"/>
                  <w:marTop w:val="0"/>
                  <w:marBottom w:val="0"/>
                  <w:divBdr>
                    <w:top w:val="none" w:sz="0" w:space="0" w:color="auto"/>
                    <w:left w:val="none" w:sz="0" w:space="0" w:color="auto"/>
                    <w:bottom w:val="none" w:sz="0" w:space="0" w:color="auto"/>
                    <w:right w:val="none" w:sz="0" w:space="0" w:color="auto"/>
                  </w:divBdr>
                  <w:divsChild>
                    <w:div w:id="494613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3969252">
      <w:bodyDiv w:val="1"/>
      <w:marLeft w:val="0"/>
      <w:marRight w:val="0"/>
      <w:marTop w:val="0"/>
      <w:marBottom w:val="0"/>
      <w:divBdr>
        <w:top w:val="none" w:sz="0" w:space="0" w:color="auto"/>
        <w:left w:val="none" w:sz="0" w:space="0" w:color="auto"/>
        <w:bottom w:val="none" w:sz="0" w:space="0" w:color="auto"/>
        <w:right w:val="none" w:sz="0" w:space="0" w:color="auto"/>
      </w:divBdr>
      <w:divsChild>
        <w:div w:id="468478083">
          <w:marLeft w:val="0"/>
          <w:marRight w:val="0"/>
          <w:marTop w:val="0"/>
          <w:marBottom w:val="0"/>
          <w:divBdr>
            <w:top w:val="none" w:sz="0" w:space="0" w:color="auto"/>
            <w:left w:val="none" w:sz="0" w:space="0" w:color="auto"/>
            <w:bottom w:val="none" w:sz="0" w:space="0" w:color="auto"/>
            <w:right w:val="none" w:sz="0" w:space="0" w:color="auto"/>
          </w:divBdr>
        </w:div>
        <w:div w:id="317459126">
          <w:marLeft w:val="0"/>
          <w:marRight w:val="0"/>
          <w:marTop w:val="0"/>
          <w:marBottom w:val="0"/>
          <w:divBdr>
            <w:top w:val="none" w:sz="0" w:space="0" w:color="auto"/>
            <w:left w:val="none" w:sz="0" w:space="0" w:color="auto"/>
            <w:bottom w:val="none" w:sz="0" w:space="0" w:color="auto"/>
            <w:right w:val="none" w:sz="0" w:space="0" w:color="auto"/>
          </w:divBdr>
        </w:div>
        <w:div w:id="2050911017">
          <w:marLeft w:val="0"/>
          <w:marRight w:val="0"/>
          <w:marTop w:val="0"/>
          <w:marBottom w:val="0"/>
          <w:divBdr>
            <w:top w:val="none" w:sz="0" w:space="0" w:color="auto"/>
            <w:left w:val="none" w:sz="0" w:space="0" w:color="auto"/>
            <w:bottom w:val="none" w:sz="0" w:space="0" w:color="auto"/>
            <w:right w:val="none" w:sz="0" w:space="0" w:color="auto"/>
          </w:divBdr>
        </w:div>
      </w:divsChild>
    </w:div>
    <w:div w:id="1157965180">
      <w:bodyDiv w:val="1"/>
      <w:marLeft w:val="0"/>
      <w:marRight w:val="0"/>
      <w:marTop w:val="0"/>
      <w:marBottom w:val="0"/>
      <w:divBdr>
        <w:top w:val="none" w:sz="0" w:space="0" w:color="auto"/>
        <w:left w:val="none" w:sz="0" w:space="0" w:color="auto"/>
        <w:bottom w:val="none" w:sz="0" w:space="0" w:color="auto"/>
        <w:right w:val="none" w:sz="0" w:space="0" w:color="auto"/>
      </w:divBdr>
      <w:divsChild>
        <w:div w:id="1031761939">
          <w:marLeft w:val="0"/>
          <w:marRight w:val="0"/>
          <w:marTop w:val="0"/>
          <w:marBottom w:val="0"/>
          <w:divBdr>
            <w:top w:val="none" w:sz="0" w:space="0" w:color="auto"/>
            <w:left w:val="none" w:sz="0" w:space="0" w:color="auto"/>
            <w:bottom w:val="none" w:sz="0" w:space="0" w:color="auto"/>
            <w:right w:val="none" w:sz="0" w:space="0" w:color="auto"/>
          </w:divBdr>
        </w:div>
        <w:div w:id="1005783546">
          <w:marLeft w:val="0"/>
          <w:marRight w:val="0"/>
          <w:marTop w:val="0"/>
          <w:marBottom w:val="0"/>
          <w:divBdr>
            <w:top w:val="none" w:sz="0" w:space="0" w:color="auto"/>
            <w:left w:val="none" w:sz="0" w:space="0" w:color="auto"/>
            <w:bottom w:val="none" w:sz="0" w:space="0" w:color="auto"/>
            <w:right w:val="none" w:sz="0" w:space="0" w:color="auto"/>
          </w:divBdr>
        </w:div>
        <w:div w:id="958490577">
          <w:marLeft w:val="0"/>
          <w:marRight w:val="0"/>
          <w:marTop w:val="0"/>
          <w:marBottom w:val="0"/>
          <w:divBdr>
            <w:top w:val="none" w:sz="0" w:space="0" w:color="auto"/>
            <w:left w:val="none" w:sz="0" w:space="0" w:color="auto"/>
            <w:bottom w:val="none" w:sz="0" w:space="0" w:color="auto"/>
            <w:right w:val="none" w:sz="0" w:space="0" w:color="auto"/>
          </w:divBdr>
        </w:div>
        <w:div w:id="1969239588">
          <w:marLeft w:val="0"/>
          <w:marRight w:val="0"/>
          <w:marTop w:val="0"/>
          <w:marBottom w:val="0"/>
          <w:divBdr>
            <w:top w:val="none" w:sz="0" w:space="0" w:color="auto"/>
            <w:left w:val="none" w:sz="0" w:space="0" w:color="auto"/>
            <w:bottom w:val="none" w:sz="0" w:space="0" w:color="auto"/>
            <w:right w:val="none" w:sz="0" w:space="0" w:color="auto"/>
          </w:divBdr>
        </w:div>
        <w:div w:id="610354990">
          <w:marLeft w:val="0"/>
          <w:marRight w:val="0"/>
          <w:marTop w:val="0"/>
          <w:marBottom w:val="0"/>
          <w:divBdr>
            <w:top w:val="none" w:sz="0" w:space="0" w:color="auto"/>
            <w:left w:val="none" w:sz="0" w:space="0" w:color="auto"/>
            <w:bottom w:val="none" w:sz="0" w:space="0" w:color="auto"/>
            <w:right w:val="none" w:sz="0" w:space="0" w:color="auto"/>
          </w:divBdr>
        </w:div>
      </w:divsChild>
    </w:div>
    <w:div w:id="1260678742">
      <w:bodyDiv w:val="1"/>
      <w:marLeft w:val="0"/>
      <w:marRight w:val="0"/>
      <w:marTop w:val="0"/>
      <w:marBottom w:val="0"/>
      <w:divBdr>
        <w:top w:val="none" w:sz="0" w:space="0" w:color="auto"/>
        <w:left w:val="none" w:sz="0" w:space="0" w:color="auto"/>
        <w:bottom w:val="none" w:sz="0" w:space="0" w:color="auto"/>
        <w:right w:val="none" w:sz="0" w:space="0" w:color="auto"/>
      </w:divBdr>
    </w:div>
    <w:div w:id="1396271958">
      <w:bodyDiv w:val="1"/>
      <w:marLeft w:val="0"/>
      <w:marRight w:val="0"/>
      <w:marTop w:val="0"/>
      <w:marBottom w:val="0"/>
      <w:divBdr>
        <w:top w:val="none" w:sz="0" w:space="0" w:color="auto"/>
        <w:left w:val="none" w:sz="0" w:space="0" w:color="auto"/>
        <w:bottom w:val="none" w:sz="0" w:space="0" w:color="auto"/>
        <w:right w:val="none" w:sz="0" w:space="0" w:color="auto"/>
      </w:divBdr>
      <w:divsChild>
        <w:div w:id="1844122385">
          <w:marLeft w:val="0"/>
          <w:marRight w:val="0"/>
          <w:marTop w:val="0"/>
          <w:marBottom w:val="0"/>
          <w:divBdr>
            <w:top w:val="none" w:sz="0" w:space="0" w:color="auto"/>
            <w:left w:val="none" w:sz="0" w:space="0" w:color="auto"/>
            <w:bottom w:val="none" w:sz="0" w:space="0" w:color="auto"/>
            <w:right w:val="none" w:sz="0" w:space="0" w:color="auto"/>
          </w:divBdr>
        </w:div>
        <w:div w:id="122387744">
          <w:marLeft w:val="0"/>
          <w:marRight w:val="0"/>
          <w:marTop w:val="0"/>
          <w:marBottom w:val="0"/>
          <w:divBdr>
            <w:top w:val="none" w:sz="0" w:space="0" w:color="auto"/>
            <w:left w:val="none" w:sz="0" w:space="0" w:color="auto"/>
            <w:bottom w:val="none" w:sz="0" w:space="0" w:color="auto"/>
            <w:right w:val="none" w:sz="0" w:space="0" w:color="auto"/>
          </w:divBdr>
        </w:div>
      </w:divsChild>
    </w:div>
    <w:div w:id="1421370200">
      <w:bodyDiv w:val="1"/>
      <w:marLeft w:val="0"/>
      <w:marRight w:val="0"/>
      <w:marTop w:val="0"/>
      <w:marBottom w:val="0"/>
      <w:divBdr>
        <w:top w:val="none" w:sz="0" w:space="0" w:color="auto"/>
        <w:left w:val="none" w:sz="0" w:space="0" w:color="auto"/>
        <w:bottom w:val="none" w:sz="0" w:space="0" w:color="auto"/>
        <w:right w:val="none" w:sz="0" w:space="0" w:color="auto"/>
      </w:divBdr>
    </w:div>
    <w:div w:id="1488084889">
      <w:bodyDiv w:val="1"/>
      <w:marLeft w:val="0"/>
      <w:marRight w:val="0"/>
      <w:marTop w:val="0"/>
      <w:marBottom w:val="0"/>
      <w:divBdr>
        <w:top w:val="none" w:sz="0" w:space="0" w:color="auto"/>
        <w:left w:val="none" w:sz="0" w:space="0" w:color="auto"/>
        <w:bottom w:val="none" w:sz="0" w:space="0" w:color="auto"/>
        <w:right w:val="none" w:sz="0" w:space="0" w:color="auto"/>
      </w:divBdr>
      <w:divsChild>
        <w:div w:id="1401296016">
          <w:marLeft w:val="0"/>
          <w:marRight w:val="0"/>
          <w:marTop w:val="0"/>
          <w:marBottom w:val="0"/>
          <w:divBdr>
            <w:top w:val="none" w:sz="0" w:space="0" w:color="auto"/>
            <w:left w:val="none" w:sz="0" w:space="0" w:color="auto"/>
            <w:bottom w:val="none" w:sz="0" w:space="0" w:color="auto"/>
            <w:right w:val="none" w:sz="0" w:space="0" w:color="auto"/>
          </w:divBdr>
        </w:div>
        <w:div w:id="1924222470">
          <w:marLeft w:val="0"/>
          <w:marRight w:val="0"/>
          <w:marTop w:val="0"/>
          <w:marBottom w:val="0"/>
          <w:divBdr>
            <w:top w:val="none" w:sz="0" w:space="0" w:color="auto"/>
            <w:left w:val="none" w:sz="0" w:space="0" w:color="auto"/>
            <w:bottom w:val="none" w:sz="0" w:space="0" w:color="auto"/>
            <w:right w:val="none" w:sz="0" w:space="0" w:color="auto"/>
          </w:divBdr>
        </w:div>
        <w:div w:id="1775202304">
          <w:marLeft w:val="0"/>
          <w:marRight w:val="0"/>
          <w:marTop w:val="0"/>
          <w:marBottom w:val="0"/>
          <w:divBdr>
            <w:top w:val="none" w:sz="0" w:space="0" w:color="auto"/>
            <w:left w:val="none" w:sz="0" w:space="0" w:color="auto"/>
            <w:bottom w:val="none" w:sz="0" w:space="0" w:color="auto"/>
            <w:right w:val="none" w:sz="0" w:space="0" w:color="auto"/>
          </w:divBdr>
        </w:div>
      </w:divsChild>
    </w:div>
    <w:div w:id="1594391039">
      <w:bodyDiv w:val="1"/>
      <w:marLeft w:val="0"/>
      <w:marRight w:val="0"/>
      <w:marTop w:val="0"/>
      <w:marBottom w:val="0"/>
      <w:divBdr>
        <w:top w:val="none" w:sz="0" w:space="0" w:color="auto"/>
        <w:left w:val="none" w:sz="0" w:space="0" w:color="auto"/>
        <w:bottom w:val="none" w:sz="0" w:space="0" w:color="auto"/>
        <w:right w:val="none" w:sz="0" w:space="0" w:color="auto"/>
      </w:divBdr>
    </w:div>
    <w:div w:id="1595432991">
      <w:bodyDiv w:val="1"/>
      <w:marLeft w:val="0"/>
      <w:marRight w:val="0"/>
      <w:marTop w:val="0"/>
      <w:marBottom w:val="0"/>
      <w:divBdr>
        <w:top w:val="none" w:sz="0" w:space="0" w:color="auto"/>
        <w:left w:val="none" w:sz="0" w:space="0" w:color="auto"/>
        <w:bottom w:val="none" w:sz="0" w:space="0" w:color="auto"/>
        <w:right w:val="none" w:sz="0" w:space="0" w:color="auto"/>
      </w:divBdr>
      <w:divsChild>
        <w:div w:id="1329405437">
          <w:marLeft w:val="0"/>
          <w:marRight w:val="0"/>
          <w:marTop w:val="0"/>
          <w:marBottom w:val="0"/>
          <w:divBdr>
            <w:top w:val="none" w:sz="0" w:space="0" w:color="auto"/>
            <w:left w:val="none" w:sz="0" w:space="0" w:color="auto"/>
            <w:bottom w:val="none" w:sz="0" w:space="0" w:color="auto"/>
            <w:right w:val="none" w:sz="0" w:space="0" w:color="auto"/>
          </w:divBdr>
        </w:div>
        <w:div w:id="32703940">
          <w:marLeft w:val="0"/>
          <w:marRight w:val="0"/>
          <w:marTop w:val="0"/>
          <w:marBottom w:val="0"/>
          <w:divBdr>
            <w:top w:val="none" w:sz="0" w:space="0" w:color="auto"/>
            <w:left w:val="none" w:sz="0" w:space="0" w:color="auto"/>
            <w:bottom w:val="none" w:sz="0" w:space="0" w:color="auto"/>
            <w:right w:val="none" w:sz="0" w:space="0" w:color="auto"/>
          </w:divBdr>
        </w:div>
        <w:div w:id="669912123">
          <w:marLeft w:val="0"/>
          <w:marRight w:val="0"/>
          <w:marTop w:val="0"/>
          <w:marBottom w:val="0"/>
          <w:divBdr>
            <w:top w:val="none" w:sz="0" w:space="0" w:color="auto"/>
            <w:left w:val="none" w:sz="0" w:space="0" w:color="auto"/>
            <w:bottom w:val="none" w:sz="0" w:space="0" w:color="auto"/>
            <w:right w:val="none" w:sz="0" w:space="0" w:color="auto"/>
          </w:divBdr>
        </w:div>
        <w:div w:id="1320764749">
          <w:marLeft w:val="0"/>
          <w:marRight w:val="0"/>
          <w:marTop w:val="0"/>
          <w:marBottom w:val="0"/>
          <w:divBdr>
            <w:top w:val="none" w:sz="0" w:space="0" w:color="auto"/>
            <w:left w:val="none" w:sz="0" w:space="0" w:color="auto"/>
            <w:bottom w:val="none" w:sz="0" w:space="0" w:color="auto"/>
            <w:right w:val="none" w:sz="0" w:space="0" w:color="auto"/>
          </w:divBdr>
        </w:div>
        <w:div w:id="1098063325">
          <w:marLeft w:val="0"/>
          <w:marRight w:val="0"/>
          <w:marTop w:val="0"/>
          <w:marBottom w:val="0"/>
          <w:divBdr>
            <w:top w:val="none" w:sz="0" w:space="0" w:color="auto"/>
            <w:left w:val="none" w:sz="0" w:space="0" w:color="auto"/>
            <w:bottom w:val="none" w:sz="0" w:space="0" w:color="auto"/>
            <w:right w:val="none" w:sz="0" w:space="0" w:color="auto"/>
          </w:divBdr>
        </w:div>
        <w:div w:id="1151752325">
          <w:marLeft w:val="0"/>
          <w:marRight w:val="0"/>
          <w:marTop w:val="0"/>
          <w:marBottom w:val="0"/>
          <w:divBdr>
            <w:top w:val="none" w:sz="0" w:space="0" w:color="auto"/>
            <w:left w:val="none" w:sz="0" w:space="0" w:color="auto"/>
            <w:bottom w:val="none" w:sz="0" w:space="0" w:color="auto"/>
            <w:right w:val="none" w:sz="0" w:space="0" w:color="auto"/>
          </w:divBdr>
        </w:div>
        <w:div w:id="406849737">
          <w:marLeft w:val="0"/>
          <w:marRight w:val="0"/>
          <w:marTop w:val="0"/>
          <w:marBottom w:val="0"/>
          <w:divBdr>
            <w:top w:val="none" w:sz="0" w:space="0" w:color="auto"/>
            <w:left w:val="none" w:sz="0" w:space="0" w:color="auto"/>
            <w:bottom w:val="none" w:sz="0" w:space="0" w:color="auto"/>
            <w:right w:val="none" w:sz="0" w:space="0" w:color="auto"/>
          </w:divBdr>
        </w:div>
        <w:div w:id="401566068">
          <w:marLeft w:val="0"/>
          <w:marRight w:val="0"/>
          <w:marTop w:val="0"/>
          <w:marBottom w:val="0"/>
          <w:divBdr>
            <w:top w:val="none" w:sz="0" w:space="0" w:color="auto"/>
            <w:left w:val="none" w:sz="0" w:space="0" w:color="auto"/>
            <w:bottom w:val="none" w:sz="0" w:space="0" w:color="auto"/>
            <w:right w:val="none" w:sz="0" w:space="0" w:color="auto"/>
          </w:divBdr>
        </w:div>
        <w:div w:id="663707292">
          <w:marLeft w:val="0"/>
          <w:marRight w:val="0"/>
          <w:marTop w:val="0"/>
          <w:marBottom w:val="0"/>
          <w:divBdr>
            <w:top w:val="none" w:sz="0" w:space="0" w:color="auto"/>
            <w:left w:val="none" w:sz="0" w:space="0" w:color="auto"/>
            <w:bottom w:val="none" w:sz="0" w:space="0" w:color="auto"/>
            <w:right w:val="none" w:sz="0" w:space="0" w:color="auto"/>
          </w:divBdr>
        </w:div>
        <w:div w:id="600063800">
          <w:marLeft w:val="0"/>
          <w:marRight w:val="0"/>
          <w:marTop w:val="0"/>
          <w:marBottom w:val="0"/>
          <w:divBdr>
            <w:top w:val="none" w:sz="0" w:space="0" w:color="auto"/>
            <w:left w:val="none" w:sz="0" w:space="0" w:color="auto"/>
            <w:bottom w:val="none" w:sz="0" w:space="0" w:color="auto"/>
            <w:right w:val="none" w:sz="0" w:space="0" w:color="auto"/>
          </w:divBdr>
        </w:div>
      </w:divsChild>
    </w:div>
    <w:div w:id="1646667264">
      <w:bodyDiv w:val="1"/>
      <w:marLeft w:val="0"/>
      <w:marRight w:val="0"/>
      <w:marTop w:val="0"/>
      <w:marBottom w:val="0"/>
      <w:divBdr>
        <w:top w:val="none" w:sz="0" w:space="0" w:color="auto"/>
        <w:left w:val="none" w:sz="0" w:space="0" w:color="auto"/>
        <w:bottom w:val="none" w:sz="0" w:space="0" w:color="auto"/>
        <w:right w:val="none" w:sz="0" w:space="0" w:color="auto"/>
      </w:divBdr>
    </w:div>
    <w:div w:id="1650750689">
      <w:bodyDiv w:val="1"/>
      <w:marLeft w:val="0"/>
      <w:marRight w:val="0"/>
      <w:marTop w:val="0"/>
      <w:marBottom w:val="0"/>
      <w:divBdr>
        <w:top w:val="none" w:sz="0" w:space="0" w:color="auto"/>
        <w:left w:val="none" w:sz="0" w:space="0" w:color="auto"/>
        <w:bottom w:val="none" w:sz="0" w:space="0" w:color="auto"/>
        <w:right w:val="none" w:sz="0" w:space="0" w:color="auto"/>
      </w:divBdr>
    </w:div>
    <w:div w:id="1682853736">
      <w:bodyDiv w:val="1"/>
      <w:marLeft w:val="0"/>
      <w:marRight w:val="0"/>
      <w:marTop w:val="0"/>
      <w:marBottom w:val="0"/>
      <w:divBdr>
        <w:top w:val="none" w:sz="0" w:space="0" w:color="auto"/>
        <w:left w:val="none" w:sz="0" w:space="0" w:color="auto"/>
        <w:bottom w:val="none" w:sz="0" w:space="0" w:color="auto"/>
        <w:right w:val="none" w:sz="0" w:space="0" w:color="auto"/>
      </w:divBdr>
    </w:div>
    <w:div w:id="1690525306">
      <w:bodyDiv w:val="1"/>
      <w:marLeft w:val="0"/>
      <w:marRight w:val="0"/>
      <w:marTop w:val="0"/>
      <w:marBottom w:val="0"/>
      <w:divBdr>
        <w:top w:val="none" w:sz="0" w:space="0" w:color="auto"/>
        <w:left w:val="none" w:sz="0" w:space="0" w:color="auto"/>
        <w:bottom w:val="none" w:sz="0" w:space="0" w:color="auto"/>
        <w:right w:val="none" w:sz="0" w:space="0" w:color="auto"/>
      </w:divBdr>
      <w:divsChild>
        <w:div w:id="174614601">
          <w:marLeft w:val="0"/>
          <w:marRight w:val="0"/>
          <w:marTop w:val="0"/>
          <w:marBottom w:val="0"/>
          <w:divBdr>
            <w:top w:val="none" w:sz="0" w:space="0" w:color="auto"/>
            <w:left w:val="none" w:sz="0" w:space="0" w:color="auto"/>
            <w:bottom w:val="none" w:sz="0" w:space="0" w:color="auto"/>
            <w:right w:val="none" w:sz="0" w:space="0" w:color="auto"/>
          </w:divBdr>
          <w:divsChild>
            <w:div w:id="409350745">
              <w:marLeft w:val="0"/>
              <w:marRight w:val="0"/>
              <w:marTop w:val="0"/>
              <w:marBottom w:val="0"/>
              <w:divBdr>
                <w:top w:val="none" w:sz="0" w:space="0" w:color="auto"/>
                <w:left w:val="none" w:sz="0" w:space="0" w:color="auto"/>
                <w:bottom w:val="none" w:sz="0" w:space="0" w:color="auto"/>
                <w:right w:val="none" w:sz="0" w:space="0" w:color="auto"/>
              </w:divBdr>
              <w:divsChild>
                <w:div w:id="787310963">
                  <w:marLeft w:val="0"/>
                  <w:marRight w:val="0"/>
                  <w:marTop w:val="0"/>
                  <w:marBottom w:val="0"/>
                  <w:divBdr>
                    <w:top w:val="none" w:sz="0" w:space="0" w:color="auto"/>
                    <w:left w:val="none" w:sz="0" w:space="0" w:color="auto"/>
                    <w:bottom w:val="none" w:sz="0" w:space="0" w:color="auto"/>
                    <w:right w:val="none" w:sz="0" w:space="0" w:color="auto"/>
                  </w:divBdr>
                  <w:divsChild>
                    <w:div w:id="351414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2993102">
      <w:bodyDiv w:val="1"/>
      <w:marLeft w:val="0"/>
      <w:marRight w:val="0"/>
      <w:marTop w:val="0"/>
      <w:marBottom w:val="0"/>
      <w:divBdr>
        <w:top w:val="none" w:sz="0" w:space="0" w:color="auto"/>
        <w:left w:val="none" w:sz="0" w:space="0" w:color="auto"/>
        <w:bottom w:val="none" w:sz="0" w:space="0" w:color="auto"/>
        <w:right w:val="none" w:sz="0" w:space="0" w:color="auto"/>
      </w:divBdr>
      <w:divsChild>
        <w:div w:id="378212607">
          <w:marLeft w:val="0"/>
          <w:marRight w:val="0"/>
          <w:marTop w:val="0"/>
          <w:marBottom w:val="0"/>
          <w:divBdr>
            <w:top w:val="none" w:sz="0" w:space="0" w:color="auto"/>
            <w:left w:val="none" w:sz="0" w:space="0" w:color="auto"/>
            <w:bottom w:val="none" w:sz="0" w:space="0" w:color="auto"/>
            <w:right w:val="none" w:sz="0" w:space="0" w:color="auto"/>
          </w:divBdr>
        </w:div>
        <w:div w:id="181357377">
          <w:marLeft w:val="0"/>
          <w:marRight w:val="0"/>
          <w:marTop w:val="0"/>
          <w:marBottom w:val="0"/>
          <w:divBdr>
            <w:top w:val="none" w:sz="0" w:space="0" w:color="auto"/>
            <w:left w:val="none" w:sz="0" w:space="0" w:color="auto"/>
            <w:bottom w:val="none" w:sz="0" w:space="0" w:color="auto"/>
            <w:right w:val="none" w:sz="0" w:space="0" w:color="auto"/>
          </w:divBdr>
        </w:div>
        <w:div w:id="388847984">
          <w:marLeft w:val="0"/>
          <w:marRight w:val="0"/>
          <w:marTop w:val="0"/>
          <w:marBottom w:val="0"/>
          <w:divBdr>
            <w:top w:val="none" w:sz="0" w:space="0" w:color="auto"/>
            <w:left w:val="none" w:sz="0" w:space="0" w:color="auto"/>
            <w:bottom w:val="none" w:sz="0" w:space="0" w:color="auto"/>
            <w:right w:val="none" w:sz="0" w:space="0" w:color="auto"/>
          </w:divBdr>
        </w:div>
        <w:div w:id="997463682">
          <w:marLeft w:val="0"/>
          <w:marRight w:val="0"/>
          <w:marTop w:val="0"/>
          <w:marBottom w:val="0"/>
          <w:divBdr>
            <w:top w:val="none" w:sz="0" w:space="0" w:color="auto"/>
            <w:left w:val="none" w:sz="0" w:space="0" w:color="auto"/>
            <w:bottom w:val="none" w:sz="0" w:space="0" w:color="auto"/>
            <w:right w:val="none" w:sz="0" w:space="0" w:color="auto"/>
          </w:divBdr>
        </w:div>
        <w:div w:id="2016107302">
          <w:marLeft w:val="0"/>
          <w:marRight w:val="0"/>
          <w:marTop w:val="0"/>
          <w:marBottom w:val="0"/>
          <w:divBdr>
            <w:top w:val="none" w:sz="0" w:space="0" w:color="auto"/>
            <w:left w:val="none" w:sz="0" w:space="0" w:color="auto"/>
            <w:bottom w:val="none" w:sz="0" w:space="0" w:color="auto"/>
            <w:right w:val="none" w:sz="0" w:space="0" w:color="auto"/>
          </w:divBdr>
        </w:div>
        <w:div w:id="1733579001">
          <w:marLeft w:val="0"/>
          <w:marRight w:val="0"/>
          <w:marTop w:val="0"/>
          <w:marBottom w:val="0"/>
          <w:divBdr>
            <w:top w:val="none" w:sz="0" w:space="0" w:color="auto"/>
            <w:left w:val="none" w:sz="0" w:space="0" w:color="auto"/>
            <w:bottom w:val="none" w:sz="0" w:space="0" w:color="auto"/>
            <w:right w:val="none" w:sz="0" w:space="0" w:color="auto"/>
          </w:divBdr>
        </w:div>
        <w:div w:id="250746849">
          <w:marLeft w:val="0"/>
          <w:marRight w:val="0"/>
          <w:marTop w:val="0"/>
          <w:marBottom w:val="0"/>
          <w:divBdr>
            <w:top w:val="none" w:sz="0" w:space="0" w:color="auto"/>
            <w:left w:val="none" w:sz="0" w:space="0" w:color="auto"/>
            <w:bottom w:val="none" w:sz="0" w:space="0" w:color="auto"/>
            <w:right w:val="none" w:sz="0" w:space="0" w:color="auto"/>
          </w:divBdr>
        </w:div>
        <w:div w:id="600456568">
          <w:marLeft w:val="0"/>
          <w:marRight w:val="0"/>
          <w:marTop w:val="0"/>
          <w:marBottom w:val="0"/>
          <w:divBdr>
            <w:top w:val="none" w:sz="0" w:space="0" w:color="auto"/>
            <w:left w:val="none" w:sz="0" w:space="0" w:color="auto"/>
            <w:bottom w:val="none" w:sz="0" w:space="0" w:color="auto"/>
            <w:right w:val="none" w:sz="0" w:space="0" w:color="auto"/>
          </w:divBdr>
        </w:div>
        <w:div w:id="1357080312">
          <w:marLeft w:val="0"/>
          <w:marRight w:val="0"/>
          <w:marTop w:val="0"/>
          <w:marBottom w:val="0"/>
          <w:divBdr>
            <w:top w:val="none" w:sz="0" w:space="0" w:color="auto"/>
            <w:left w:val="none" w:sz="0" w:space="0" w:color="auto"/>
            <w:bottom w:val="none" w:sz="0" w:space="0" w:color="auto"/>
            <w:right w:val="none" w:sz="0" w:space="0" w:color="auto"/>
          </w:divBdr>
        </w:div>
        <w:div w:id="1603801916">
          <w:marLeft w:val="0"/>
          <w:marRight w:val="0"/>
          <w:marTop w:val="0"/>
          <w:marBottom w:val="0"/>
          <w:divBdr>
            <w:top w:val="none" w:sz="0" w:space="0" w:color="auto"/>
            <w:left w:val="none" w:sz="0" w:space="0" w:color="auto"/>
            <w:bottom w:val="none" w:sz="0" w:space="0" w:color="auto"/>
            <w:right w:val="none" w:sz="0" w:space="0" w:color="auto"/>
          </w:divBdr>
        </w:div>
      </w:divsChild>
    </w:div>
    <w:div w:id="1734742632">
      <w:bodyDiv w:val="1"/>
      <w:marLeft w:val="0"/>
      <w:marRight w:val="0"/>
      <w:marTop w:val="0"/>
      <w:marBottom w:val="0"/>
      <w:divBdr>
        <w:top w:val="none" w:sz="0" w:space="0" w:color="auto"/>
        <w:left w:val="none" w:sz="0" w:space="0" w:color="auto"/>
        <w:bottom w:val="none" w:sz="0" w:space="0" w:color="auto"/>
        <w:right w:val="none" w:sz="0" w:space="0" w:color="auto"/>
      </w:divBdr>
    </w:div>
    <w:div w:id="1903060716">
      <w:bodyDiv w:val="1"/>
      <w:marLeft w:val="0"/>
      <w:marRight w:val="0"/>
      <w:marTop w:val="0"/>
      <w:marBottom w:val="0"/>
      <w:divBdr>
        <w:top w:val="none" w:sz="0" w:space="0" w:color="auto"/>
        <w:left w:val="none" w:sz="0" w:space="0" w:color="auto"/>
        <w:bottom w:val="none" w:sz="0" w:space="0" w:color="auto"/>
        <w:right w:val="none" w:sz="0" w:space="0" w:color="auto"/>
      </w:divBdr>
    </w:div>
    <w:div w:id="1936791890">
      <w:bodyDiv w:val="1"/>
      <w:marLeft w:val="0"/>
      <w:marRight w:val="0"/>
      <w:marTop w:val="0"/>
      <w:marBottom w:val="0"/>
      <w:divBdr>
        <w:top w:val="none" w:sz="0" w:space="0" w:color="auto"/>
        <w:left w:val="none" w:sz="0" w:space="0" w:color="auto"/>
        <w:bottom w:val="none" w:sz="0" w:space="0" w:color="auto"/>
        <w:right w:val="none" w:sz="0" w:space="0" w:color="auto"/>
      </w:divBdr>
    </w:div>
    <w:div w:id="2037657334">
      <w:bodyDiv w:val="1"/>
      <w:marLeft w:val="0"/>
      <w:marRight w:val="0"/>
      <w:marTop w:val="0"/>
      <w:marBottom w:val="0"/>
      <w:divBdr>
        <w:top w:val="none" w:sz="0" w:space="0" w:color="auto"/>
        <w:left w:val="none" w:sz="0" w:space="0" w:color="auto"/>
        <w:bottom w:val="none" w:sz="0" w:space="0" w:color="auto"/>
        <w:right w:val="none" w:sz="0" w:space="0" w:color="auto"/>
      </w:divBdr>
      <w:divsChild>
        <w:div w:id="1312752843">
          <w:marLeft w:val="0"/>
          <w:marRight w:val="0"/>
          <w:marTop w:val="0"/>
          <w:marBottom w:val="0"/>
          <w:divBdr>
            <w:top w:val="none" w:sz="0" w:space="0" w:color="auto"/>
            <w:left w:val="none" w:sz="0" w:space="0" w:color="auto"/>
            <w:bottom w:val="none" w:sz="0" w:space="0" w:color="auto"/>
            <w:right w:val="none" w:sz="0" w:space="0" w:color="auto"/>
          </w:divBdr>
        </w:div>
        <w:div w:id="1593276156">
          <w:marLeft w:val="0"/>
          <w:marRight w:val="0"/>
          <w:marTop w:val="0"/>
          <w:marBottom w:val="0"/>
          <w:divBdr>
            <w:top w:val="none" w:sz="0" w:space="0" w:color="auto"/>
            <w:left w:val="none" w:sz="0" w:space="0" w:color="auto"/>
            <w:bottom w:val="none" w:sz="0" w:space="0" w:color="auto"/>
            <w:right w:val="none" w:sz="0" w:space="0" w:color="auto"/>
          </w:divBdr>
        </w:div>
        <w:div w:id="1142620799">
          <w:marLeft w:val="0"/>
          <w:marRight w:val="0"/>
          <w:marTop w:val="0"/>
          <w:marBottom w:val="0"/>
          <w:divBdr>
            <w:top w:val="none" w:sz="0" w:space="0" w:color="auto"/>
            <w:left w:val="none" w:sz="0" w:space="0" w:color="auto"/>
            <w:bottom w:val="none" w:sz="0" w:space="0" w:color="auto"/>
            <w:right w:val="none" w:sz="0" w:space="0" w:color="auto"/>
          </w:divBdr>
        </w:div>
        <w:div w:id="1139688893">
          <w:marLeft w:val="0"/>
          <w:marRight w:val="0"/>
          <w:marTop w:val="0"/>
          <w:marBottom w:val="0"/>
          <w:divBdr>
            <w:top w:val="none" w:sz="0" w:space="0" w:color="auto"/>
            <w:left w:val="none" w:sz="0" w:space="0" w:color="auto"/>
            <w:bottom w:val="none" w:sz="0" w:space="0" w:color="auto"/>
            <w:right w:val="none" w:sz="0" w:space="0" w:color="auto"/>
          </w:divBdr>
        </w:div>
        <w:div w:id="1912622280">
          <w:marLeft w:val="0"/>
          <w:marRight w:val="0"/>
          <w:marTop w:val="0"/>
          <w:marBottom w:val="0"/>
          <w:divBdr>
            <w:top w:val="none" w:sz="0" w:space="0" w:color="auto"/>
            <w:left w:val="none" w:sz="0" w:space="0" w:color="auto"/>
            <w:bottom w:val="none" w:sz="0" w:space="0" w:color="auto"/>
            <w:right w:val="none" w:sz="0" w:space="0" w:color="auto"/>
          </w:divBdr>
        </w:div>
        <w:div w:id="655189473">
          <w:marLeft w:val="0"/>
          <w:marRight w:val="0"/>
          <w:marTop w:val="0"/>
          <w:marBottom w:val="0"/>
          <w:divBdr>
            <w:top w:val="none" w:sz="0" w:space="0" w:color="auto"/>
            <w:left w:val="none" w:sz="0" w:space="0" w:color="auto"/>
            <w:bottom w:val="none" w:sz="0" w:space="0" w:color="auto"/>
            <w:right w:val="none" w:sz="0" w:space="0" w:color="auto"/>
          </w:divBdr>
        </w:div>
        <w:div w:id="2139645660">
          <w:marLeft w:val="0"/>
          <w:marRight w:val="0"/>
          <w:marTop w:val="0"/>
          <w:marBottom w:val="0"/>
          <w:divBdr>
            <w:top w:val="none" w:sz="0" w:space="0" w:color="auto"/>
            <w:left w:val="none" w:sz="0" w:space="0" w:color="auto"/>
            <w:bottom w:val="none" w:sz="0" w:space="0" w:color="auto"/>
            <w:right w:val="none" w:sz="0" w:space="0" w:color="auto"/>
          </w:divBdr>
        </w:div>
        <w:div w:id="543717610">
          <w:marLeft w:val="0"/>
          <w:marRight w:val="0"/>
          <w:marTop w:val="0"/>
          <w:marBottom w:val="0"/>
          <w:divBdr>
            <w:top w:val="none" w:sz="0" w:space="0" w:color="auto"/>
            <w:left w:val="none" w:sz="0" w:space="0" w:color="auto"/>
            <w:bottom w:val="none" w:sz="0" w:space="0" w:color="auto"/>
            <w:right w:val="none" w:sz="0" w:space="0" w:color="auto"/>
          </w:divBdr>
        </w:div>
        <w:div w:id="1192568102">
          <w:marLeft w:val="0"/>
          <w:marRight w:val="0"/>
          <w:marTop w:val="0"/>
          <w:marBottom w:val="0"/>
          <w:divBdr>
            <w:top w:val="none" w:sz="0" w:space="0" w:color="auto"/>
            <w:left w:val="none" w:sz="0" w:space="0" w:color="auto"/>
            <w:bottom w:val="none" w:sz="0" w:space="0" w:color="auto"/>
            <w:right w:val="none" w:sz="0" w:space="0" w:color="auto"/>
          </w:divBdr>
        </w:div>
        <w:div w:id="585306118">
          <w:marLeft w:val="0"/>
          <w:marRight w:val="0"/>
          <w:marTop w:val="0"/>
          <w:marBottom w:val="0"/>
          <w:divBdr>
            <w:top w:val="none" w:sz="0" w:space="0" w:color="auto"/>
            <w:left w:val="none" w:sz="0" w:space="0" w:color="auto"/>
            <w:bottom w:val="none" w:sz="0" w:space="0" w:color="auto"/>
            <w:right w:val="none" w:sz="0" w:space="0" w:color="auto"/>
          </w:divBdr>
        </w:div>
        <w:div w:id="1199928713">
          <w:marLeft w:val="0"/>
          <w:marRight w:val="0"/>
          <w:marTop w:val="0"/>
          <w:marBottom w:val="0"/>
          <w:divBdr>
            <w:top w:val="none" w:sz="0" w:space="0" w:color="auto"/>
            <w:left w:val="none" w:sz="0" w:space="0" w:color="auto"/>
            <w:bottom w:val="none" w:sz="0" w:space="0" w:color="auto"/>
            <w:right w:val="none" w:sz="0" w:space="0" w:color="auto"/>
          </w:divBdr>
        </w:div>
        <w:div w:id="967706579">
          <w:marLeft w:val="0"/>
          <w:marRight w:val="0"/>
          <w:marTop w:val="0"/>
          <w:marBottom w:val="0"/>
          <w:divBdr>
            <w:top w:val="none" w:sz="0" w:space="0" w:color="auto"/>
            <w:left w:val="none" w:sz="0" w:space="0" w:color="auto"/>
            <w:bottom w:val="none" w:sz="0" w:space="0" w:color="auto"/>
            <w:right w:val="none" w:sz="0" w:space="0" w:color="auto"/>
          </w:divBdr>
        </w:div>
        <w:div w:id="942230566">
          <w:marLeft w:val="0"/>
          <w:marRight w:val="0"/>
          <w:marTop w:val="0"/>
          <w:marBottom w:val="0"/>
          <w:divBdr>
            <w:top w:val="none" w:sz="0" w:space="0" w:color="auto"/>
            <w:left w:val="none" w:sz="0" w:space="0" w:color="auto"/>
            <w:bottom w:val="none" w:sz="0" w:space="0" w:color="auto"/>
            <w:right w:val="none" w:sz="0" w:space="0" w:color="auto"/>
          </w:divBdr>
        </w:div>
        <w:div w:id="2119566672">
          <w:marLeft w:val="0"/>
          <w:marRight w:val="0"/>
          <w:marTop w:val="0"/>
          <w:marBottom w:val="0"/>
          <w:divBdr>
            <w:top w:val="none" w:sz="0" w:space="0" w:color="auto"/>
            <w:left w:val="none" w:sz="0" w:space="0" w:color="auto"/>
            <w:bottom w:val="none" w:sz="0" w:space="0" w:color="auto"/>
            <w:right w:val="none" w:sz="0" w:space="0" w:color="auto"/>
          </w:divBdr>
        </w:div>
        <w:div w:id="1322202060">
          <w:marLeft w:val="0"/>
          <w:marRight w:val="0"/>
          <w:marTop w:val="0"/>
          <w:marBottom w:val="0"/>
          <w:divBdr>
            <w:top w:val="none" w:sz="0" w:space="0" w:color="auto"/>
            <w:left w:val="none" w:sz="0" w:space="0" w:color="auto"/>
            <w:bottom w:val="none" w:sz="0" w:space="0" w:color="auto"/>
            <w:right w:val="none" w:sz="0" w:space="0" w:color="auto"/>
          </w:divBdr>
        </w:div>
        <w:div w:id="1001390504">
          <w:marLeft w:val="0"/>
          <w:marRight w:val="0"/>
          <w:marTop w:val="0"/>
          <w:marBottom w:val="0"/>
          <w:divBdr>
            <w:top w:val="none" w:sz="0" w:space="0" w:color="auto"/>
            <w:left w:val="none" w:sz="0" w:space="0" w:color="auto"/>
            <w:bottom w:val="none" w:sz="0" w:space="0" w:color="auto"/>
            <w:right w:val="none" w:sz="0" w:space="0" w:color="auto"/>
          </w:divBdr>
        </w:div>
        <w:div w:id="496656147">
          <w:marLeft w:val="0"/>
          <w:marRight w:val="0"/>
          <w:marTop w:val="0"/>
          <w:marBottom w:val="0"/>
          <w:divBdr>
            <w:top w:val="none" w:sz="0" w:space="0" w:color="auto"/>
            <w:left w:val="none" w:sz="0" w:space="0" w:color="auto"/>
            <w:bottom w:val="none" w:sz="0" w:space="0" w:color="auto"/>
            <w:right w:val="none" w:sz="0" w:space="0" w:color="auto"/>
          </w:divBdr>
        </w:div>
        <w:div w:id="2083017545">
          <w:marLeft w:val="0"/>
          <w:marRight w:val="0"/>
          <w:marTop w:val="0"/>
          <w:marBottom w:val="0"/>
          <w:divBdr>
            <w:top w:val="none" w:sz="0" w:space="0" w:color="auto"/>
            <w:left w:val="none" w:sz="0" w:space="0" w:color="auto"/>
            <w:bottom w:val="none" w:sz="0" w:space="0" w:color="auto"/>
            <w:right w:val="none" w:sz="0" w:space="0" w:color="auto"/>
          </w:divBdr>
        </w:div>
        <w:div w:id="1230311298">
          <w:marLeft w:val="0"/>
          <w:marRight w:val="0"/>
          <w:marTop w:val="0"/>
          <w:marBottom w:val="0"/>
          <w:divBdr>
            <w:top w:val="none" w:sz="0" w:space="0" w:color="auto"/>
            <w:left w:val="none" w:sz="0" w:space="0" w:color="auto"/>
            <w:bottom w:val="none" w:sz="0" w:space="0" w:color="auto"/>
            <w:right w:val="none" w:sz="0" w:space="0" w:color="auto"/>
          </w:divBdr>
        </w:div>
        <w:div w:id="131598575">
          <w:marLeft w:val="0"/>
          <w:marRight w:val="0"/>
          <w:marTop w:val="0"/>
          <w:marBottom w:val="0"/>
          <w:divBdr>
            <w:top w:val="none" w:sz="0" w:space="0" w:color="auto"/>
            <w:left w:val="none" w:sz="0" w:space="0" w:color="auto"/>
            <w:bottom w:val="none" w:sz="0" w:space="0" w:color="auto"/>
            <w:right w:val="none" w:sz="0" w:space="0" w:color="auto"/>
          </w:divBdr>
        </w:div>
        <w:div w:id="1152678436">
          <w:marLeft w:val="0"/>
          <w:marRight w:val="0"/>
          <w:marTop w:val="0"/>
          <w:marBottom w:val="0"/>
          <w:divBdr>
            <w:top w:val="none" w:sz="0" w:space="0" w:color="auto"/>
            <w:left w:val="none" w:sz="0" w:space="0" w:color="auto"/>
            <w:bottom w:val="none" w:sz="0" w:space="0" w:color="auto"/>
            <w:right w:val="none" w:sz="0" w:space="0" w:color="auto"/>
          </w:divBdr>
        </w:div>
        <w:div w:id="1791364523">
          <w:marLeft w:val="0"/>
          <w:marRight w:val="0"/>
          <w:marTop w:val="0"/>
          <w:marBottom w:val="0"/>
          <w:divBdr>
            <w:top w:val="none" w:sz="0" w:space="0" w:color="auto"/>
            <w:left w:val="none" w:sz="0" w:space="0" w:color="auto"/>
            <w:bottom w:val="none" w:sz="0" w:space="0" w:color="auto"/>
            <w:right w:val="none" w:sz="0" w:space="0" w:color="auto"/>
          </w:divBdr>
        </w:div>
        <w:div w:id="1606886718">
          <w:marLeft w:val="0"/>
          <w:marRight w:val="0"/>
          <w:marTop w:val="0"/>
          <w:marBottom w:val="0"/>
          <w:divBdr>
            <w:top w:val="none" w:sz="0" w:space="0" w:color="auto"/>
            <w:left w:val="none" w:sz="0" w:space="0" w:color="auto"/>
            <w:bottom w:val="none" w:sz="0" w:space="0" w:color="auto"/>
            <w:right w:val="none" w:sz="0" w:space="0" w:color="auto"/>
          </w:divBdr>
        </w:div>
        <w:div w:id="1390958667">
          <w:marLeft w:val="0"/>
          <w:marRight w:val="0"/>
          <w:marTop w:val="0"/>
          <w:marBottom w:val="0"/>
          <w:divBdr>
            <w:top w:val="none" w:sz="0" w:space="0" w:color="auto"/>
            <w:left w:val="none" w:sz="0" w:space="0" w:color="auto"/>
            <w:bottom w:val="none" w:sz="0" w:space="0" w:color="auto"/>
            <w:right w:val="none" w:sz="0" w:space="0" w:color="auto"/>
          </w:divBdr>
        </w:div>
        <w:div w:id="1482038051">
          <w:marLeft w:val="0"/>
          <w:marRight w:val="0"/>
          <w:marTop w:val="0"/>
          <w:marBottom w:val="0"/>
          <w:divBdr>
            <w:top w:val="none" w:sz="0" w:space="0" w:color="auto"/>
            <w:left w:val="none" w:sz="0" w:space="0" w:color="auto"/>
            <w:bottom w:val="none" w:sz="0" w:space="0" w:color="auto"/>
            <w:right w:val="none" w:sz="0" w:space="0" w:color="auto"/>
          </w:divBdr>
        </w:div>
        <w:div w:id="430904064">
          <w:marLeft w:val="0"/>
          <w:marRight w:val="0"/>
          <w:marTop w:val="0"/>
          <w:marBottom w:val="0"/>
          <w:divBdr>
            <w:top w:val="none" w:sz="0" w:space="0" w:color="auto"/>
            <w:left w:val="none" w:sz="0" w:space="0" w:color="auto"/>
            <w:bottom w:val="none" w:sz="0" w:space="0" w:color="auto"/>
            <w:right w:val="none" w:sz="0" w:space="0" w:color="auto"/>
          </w:divBdr>
        </w:div>
        <w:div w:id="1743792673">
          <w:marLeft w:val="0"/>
          <w:marRight w:val="0"/>
          <w:marTop w:val="0"/>
          <w:marBottom w:val="0"/>
          <w:divBdr>
            <w:top w:val="none" w:sz="0" w:space="0" w:color="auto"/>
            <w:left w:val="none" w:sz="0" w:space="0" w:color="auto"/>
            <w:bottom w:val="none" w:sz="0" w:space="0" w:color="auto"/>
            <w:right w:val="none" w:sz="0" w:space="0" w:color="auto"/>
          </w:divBdr>
        </w:div>
        <w:div w:id="1404449760">
          <w:marLeft w:val="0"/>
          <w:marRight w:val="0"/>
          <w:marTop w:val="0"/>
          <w:marBottom w:val="0"/>
          <w:divBdr>
            <w:top w:val="none" w:sz="0" w:space="0" w:color="auto"/>
            <w:left w:val="none" w:sz="0" w:space="0" w:color="auto"/>
            <w:bottom w:val="none" w:sz="0" w:space="0" w:color="auto"/>
            <w:right w:val="none" w:sz="0" w:space="0" w:color="auto"/>
          </w:divBdr>
        </w:div>
        <w:div w:id="1091858277">
          <w:marLeft w:val="0"/>
          <w:marRight w:val="0"/>
          <w:marTop w:val="0"/>
          <w:marBottom w:val="0"/>
          <w:divBdr>
            <w:top w:val="none" w:sz="0" w:space="0" w:color="auto"/>
            <w:left w:val="none" w:sz="0" w:space="0" w:color="auto"/>
            <w:bottom w:val="none" w:sz="0" w:space="0" w:color="auto"/>
            <w:right w:val="none" w:sz="0" w:space="0" w:color="auto"/>
          </w:divBdr>
        </w:div>
        <w:div w:id="593783689">
          <w:marLeft w:val="0"/>
          <w:marRight w:val="0"/>
          <w:marTop w:val="0"/>
          <w:marBottom w:val="0"/>
          <w:divBdr>
            <w:top w:val="none" w:sz="0" w:space="0" w:color="auto"/>
            <w:left w:val="none" w:sz="0" w:space="0" w:color="auto"/>
            <w:bottom w:val="none" w:sz="0" w:space="0" w:color="auto"/>
            <w:right w:val="none" w:sz="0" w:space="0" w:color="auto"/>
          </w:divBdr>
        </w:div>
        <w:div w:id="2113435958">
          <w:marLeft w:val="0"/>
          <w:marRight w:val="0"/>
          <w:marTop w:val="0"/>
          <w:marBottom w:val="0"/>
          <w:divBdr>
            <w:top w:val="none" w:sz="0" w:space="0" w:color="auto"/>
            <w:left w:val="none" w:sz="0" w:space="0" w:color="auto"/>
            <w:bottom w:val="none" w:sz="0" w:space="0" w:color="auto"/>
            <w:right w:val="none" w:sz="0" w:space="0" w:color="auto"/>
          </w:divBdr>
        </w:div>
        <w:div w:id="1111129693">
          <w:marLeft w:val="0"/>
          <w:marRight w:val="0"/>
          <w:marTop w:val="0"/>
          <w:marBottom w:val="0"/>
          <w:divBdr>
            <w:top w:val="none" w:sz="0" w:space="0" w:color="auto"/>
            <w:left w:val="none" w:sz="0" w:space="0" w:color="auto"/>
            <w:bottom w:val="none" w:sz="0" w:space="0" w:color="auto"/>
            <w:right w:val="none" w:sz="0" w:space="0" w:color="auto"/>
          </w:divBdr>
        </w:div>
        <w:div w:id="1382288887">
          <w:marLeft w:val="0"/>
          <w:marRight w:val="0"/>
          <w:marTop w:val="0"/>
          <w:marBottom w:val="0"/>
          <w:divBdr>
            <w:top w:val="none" w:sz="0" w:space="0" w:color="auto"/>
            <w:left w:val="none" w:sz="0" w:space="0" w:color="auto"/>
            <w:bottom w:val="none" w:sz="0" w:space="0" w:color="auto"/>
            <w:right w:val="none" w:sz="0" w:space="0" w:color="auto"/>
          </w:divBdr>
        </w:div>
        <w:div w:id="1335188124">
          <w:marLeft w:val="0"/>
          <w:marRight w:val="0"/>
          <w:marTop w:val="0"/>
          <w:marBottom w:val="0"/>
          <w:divBdr>
            <w:top w:val="none" w:sz="0" w:space="0" w:color="auto"/>
            <w:left w:val="none" w:sz="0" w:space="0" w:color="auto"/>
            <w:bottom w:val="none" w:sz="0" w:space="0" w:color="auto"/>
            <w:right w:val="none" w:sz="0" w:space="0" w:color="auto"/>
          </w:divBdr>
        </w:div>
        <w:div w:id="1129544607">
          <w:marLeft w:val="0"/>
          <w:marRight w:val="0"/>
          <w:marTop w:val="0"/>
          <w:marBottom w:val="0"/>
          <w:divBdr>
            <w:top w:val="none" w:sz="0" w:space="0" w:color="auto"/>
            <w:left w:val="none" w:sz="0" w:space="0" w:color="auto"/>
            <w:bottom w:val="none" w:sz="0" w:space="0" w:color="auto"/>
            <w:right w:val="none" w:sz="0" w:space="0" w:color="auto"/>
          </w:divBdr>
        </w:div>
        <w:div w:id="558174685">
          <w:marLeft w:val="0"/>
          <w:marRight w:val="0"/>
          <w:marTop w:val="0"/>
          <w:marBottom w:val="0"/>
          <w:divBdr>
            <w:top w:val="none" w:sz="0" w:space="0" w:color="auto"/>
            <w:left w:val="none" w:sz="0" w:space="0" w:color="auto"/>
            <w:bottom w:val="none" w:sz="0" w:space="0" w:color="auto"/>
            <w:right w:val="none" w:sz="0" w:space="0" w:color="auto"/>
          </w:divBdr>
        </w:div>
        <w:div w:id="1504053294">
          <w:marLeft w:val="0"/>
          <w:marRight w:val="0"/>
          <w:marTop w:val="0"/>
          <w:marBottom w:val="0"/>
          <w:divBdr>
            <w:top w:val="none" w:sz="0" w:space="0" w:color="auto"/>
            <w:left w:val="none" w:sz="0" w:space="0" w:color="auto"/>
            <w:bottom w:val="none" w:sz="0" w:space="0" w:color="auto"/>
            <w:right w:val="none" w:sz="0" w:space="0" w:color="auto"/>
          </w:divBdr>
        </w:div>
        <w:div w:id="1585726874">
          <w:marLeft w:val="0"/>
          <w:marRight w:val="0"/>
          <w:marTop w:val="0"/>
          <w:marBottom w:val="0"/>
          <w:divBdr>
            <w:top w:val="none" w:sz="0" w:space="0" w:color="auto"/>
            <w:left w:val="none" w:sz="0" w:space="0" w:color="auto"/>
            <w:bottom w:val="none" w:sz="0" w:space="0" w:color="auto"/>
            <w:right w:val="none" w:sz="0" w:space="0" w:color="auto"/>
          </w:divBdr>
        </w:div>
        <w:div w:id="875703873">
          <w:marLeft w:val="0"/>
          <w:marRight w:val="0"/>
          <w:marTop w:val="0"/>
          <w:marBottom w:val="0"/>
          <w:divBdr>
            <w:top w:val="none" w:sz="0" w:space="0" w:color="auto"/>
            <w:left w:val="none" w:sz="0" w:space="0" w:color="auto"/>
            <w:bottom w:val="none" w:sz="0" w:space="0" w:color="auto"/>
            <w:right w:val="none" w:sz="0" w:space="0" w:color="auto"/>
          </w:divBdr>
        </w:div>
        <w:div w:id="93786557">
          <w:marLeft w:val="0"/>
          <w:marRight w:val="0"/>
          <w:marTop w:val="0"/>
          <w:marBottom w:val="0"/>
          <w:divBdr>
            <w:top w:val="none" w:sz="0" w:space="0" w:color="auto"/>
            <w:left w:val="none" w:sz="0" w:space="0" w:color="auto"/>
            <w:bottom w:val="none" w:sz="0" w:space="0" w:color="auto"/>
            <w:right w:val="none" w:sz="0" w:space="0" w:color="auto"/>
          </w:divBdr>
        </w:div>
        <w:div w:id="292104601">
          <w:marLeft w:val="0"/>
          <w:marRight w:val="0"/>
          <w:marTop w:val="0"/>
          <w:marBottom w:val="0"/>
          <w:divBdr>
            <w:top w:val="none" w:sz="0" w:space="0" w:color="auto"/>
            <w:left w:val="none" w:sz="0" w:space="0" w:color="auto"/>
            <w:bottom w:val="none" w:sz="0" w:space="0" w:color="auto"/>
            <w:right w:val="none" w:sz="0" w:space="0" w:color="auto"/>
          </w:divBdr>
        </w:div>
        <w:div w:id="1935748215">
          <w:marLeft w:val="0"/>
          <w:marRight w:val="0"/>
          <w:marTop w:val="0"/>
          <w:marBottom w:val="0"/>
          <w:divBdr>
            <w:top w:val="none" w:sz="0" w:space="0" w:color="auto"/>
            <w:left w:val="none" w:sz="0" w:space="0" w:color="auto"/>
            <w:bottom w:val="none" w:sz="0" w:space="0" w:color="auto"/>
            <w:right w:val="none" w:sz="0" w:space="0" w:color="auto"/>
          </w:divBdr>
        </w:div>
        <w:div w:id="1891501194">
          <w:marLeft w:val="0"/>
          <w:marRight w:val="0"/>
          <w:marTop w:val="0"/>
          <w:marBottom w:val="0"/>
          <w:divBdr>
            <w:top w:val="none" w:sz="0" w:space="0" w:color="auto"/>
            <w:left w:val="none" w:sz="0" w:space="0" w:color="auto"/>
            <w:bottom w:val="none" w:sz="0" w:space="0" w:color="auto"/>
            <w:right w:val="none" w:sz="0" w:space="0" w:color="auto"/>
          </w:divBdr>
        </w:div>
        <w:div w:id="785734267">
          <w:marLeft w:val="0"/>
          <w:marRight w:val="0"/>
          <w:marTop w:val="0"/>
          <w:marBottom w:val="0"/>
          <w:divBdr>
            <w:top w:val="none" w:sz="0" w:space="0" w:color="auto"/>
            <w:left w:val="none" w:sz="0" w:space="0" w:color="auto"/>
            <w:bottom w:val="none" w:sz="0" w:space="0" w:color="auto"/>
            <w:right w:val="none" w:sz="0" w:space="0" w:color="auto"/>
          </w:divBdr>
        </w:div>
        <w:div w:id="1045711936">
          <w:marLeft w:val="0"/>
          <w:marRight w:val="0"/>
          <w:marTop w:val="0"/>
          <w:marBottom w:val="0"/>
          <w:divBdr>
            <w:top w:val="none" w:sz="0" w:space="0" w:color="auto"/>
            <w:left w:val="none" w:sz="0" w:space="0" w:color="auto"/>
            <w:bottom w:val="none" w:sz="0" w:space="0" w:color="auto"/>
            <w:right w:val="none" w:sz="0" w:space="0" w:color="auto"/>
          </w:divBdr>
        </w:div>
        <w:div w:id="1230851035">
          <w:marLeft w:val="0"/>
          <w:marRight w:val="0"/>
          <w:marTop w:val="0"/>
          <w:marBottom w:val="0"/>
          <w:divBdr>
            <w:top w:val="none" w:sz="0" w:space="0" w:color="auto"/>
            <w:left w:val="none" w:sz="0" w:space="0" w:color="auto"/>
            <w:bottom w:val="none" w:sz="0" w:space="0" w:color="auto"/>
            <w:right w:val="none" w:sz="0" w:space="0" w:color="auto"/>
          </w:divBdr>
        </w:div>
        <w:div w:id="1098796299">
          <w:marLeft w:val="0"/>
          <w:marRight w:val="0"/>
          <w:marTop w:val="0"/>
          <w:marBottom w:val="0"/>
          <w:divBdr>
            <w:top w:val="none" w:sz="0" w:space="0" w:color="auto"/>
            <w:left w:val="none" w:sz="0" w:space="0" w:color="auto"/>
            <w:bottom w:val="none" w:sz="0" w:space="0" w:color="auto"/>
            <w:right w:val="none" w:sz="0" w:space="0" w:color="auto"/>
          </w:divBdr>
        </w:div>
        <w:div w:id="994913828">
          <w:marLeft w:val="0"/>
          <w:marRight w:val="0"/>
          <w:marTop w:val="0"/>
          <w:marBottom w:val="0"/>
          <w:divBdr>
            <w:top w:val="none" w:sz="0" w:space="0" w:color="auto"/>
            <w:left w:val="none" w:sz="0" w:space="0" w:color="auto"/>
            <w:bottom w:val="none" w:sz="0" w:space="0" w:color="auto"/>
            <w:right w:val="none" w:sz="0" w:space="0" w:color="auto"/>
          </w:divBdr>
        </w:div>
        <w:div w:id="839467394">
          <w:marLeft w:val="0"/>
          <w:marRight w:val="0"/>
          <w:marTop w:val="0"/>
          <w:marBottom w:val="0"/>
          <w:divBdr>
            <w:top w:val="none" w:sz="0" w:space="0" w:color="auto"/>
            <w:left w:val="none" w:sz="0" w:space="0" w:color="auto"/>
            <w:bottom w:val="none" w:sz="0" w:space="0" w:color="auto"/>
            <w:right w:val="none" w:sz="0" w:space="0" w:color="auto"/>
          </w:divBdr>
        </w:div>
        <w:div w:id="939332488">
          <w:marLeft w:val="0"/>
          <w:marRight w:val="0"/>
          <w:marTop w:val="0"/>
          <w:marBottom w:val="0"/>
          <w:divBdr>
            <w:top w:val="none" w:sz="0" w:space="0" w:color="auto"/>
            <w:left w:val="none" w:sz="0" w:space="0" w:color="auto"/>
            <w:bottom w:val="none" w:sz="0" w:space="0" w:color="auto"/>
            <w:right w:val="none" w:sz="0" w:space="0" w:color="auto"/>
          </w:divBdr>
        </w:div>
        <w:div w:id="1142162565">
          <w:marLeft w:val="0"/>
          <w:marRight w:val="0"/>
          <w:marTop w:val="0"/>
          <w:marBottom w:val="0"/>
          <w:divBdr>
            <w:top w:val="none" w:sz="0" w:space="0" w:color="auto"/>
            <w:left w:val="none" w:sz="0" w:space="0" w:color="auto"/>
            <w:bottom w:val="none" w:sz="0" w:space="0" w:color="auto"/>
            <w:right w:val="none" w:sz="0" w:space="0" w:color="auto"/>
          </w:divBdr>
        </w:div>
        <w:div w:id="2003269905">
          <w:marLeft w:val="0"/>
          <w:marRight w:val="0"/>
          <w:marTop w:val="0"/>
          <w:marBottom w:val="0"/>
          <w:divBdr>
            <w:top w:val="none" w:sz="0" w:space="0" w:color="auto"/>
            <w:left w:val="none" w:sz="0" w:space="0" w:color="auto"/>
            <w:bottom w:val="none" w:sz="0" w:space="0" w:color="auto"/>
            <w:right w:val="none" w:sz="0" w:space="0" w:color="auto"/>
          </w:divBdr>
        </w:div>
        <w:div w:id="722169697">
          <w:marLeft w:val="0"/>
          <w:marRight w:val="0"/>
          <w:marTop w:val="0"/>
          <w:marBottom w:val="0"/>
          <w:divBdr>
            <w:top w:val="none" w:sz="0" w:space="0" w:color="auto"/>
            <w:left w:val="none" w:sz="0" w:space="0" w:color="auto"/>
            <w:bottom w:val="none" w:sz="0" w:space="0" w:color="auto"/>
            <w:right w:val="none" w:sz="0" w:space="0" w:color="auto"/>
          </w:divBdr>
        </w:div>
        <w:div w:id="2144881257">
          <w:marLeft w:val="0"/>
          <w:marRight w:val="0"/>
          <w:marTop w:val="0"/>
          <w:marBottom w:val="0"/>
          <w:divBdr>
            <w:top w:val="none" w:sz="0" w:space="0" w:color="auto"/>
            <w:left w:val="none" w:sz="0" w:space="0" w:color="auto"/>
            <w:bottom w:val="none" w:sz="0" w:space="0" w:color="auto"/>
            <w:right w:val="none" w:sz="0" w:space="0" w:color="auto"/>
          </w:divBdr>
        </w:div>
        <w:div w:id="794835369">
          <w:marLeft w:val="0"/>
          <w:marRight w:val="0"/>
          <w:marTop w:val="0"/>
          <w:marBottom w:val="0"/>
          <w:divBdr>
            <w:top w:val="none" w:sz="0" w:space="0" w:color="auto"/>
            <w:left w:val="none" w:sz="0" w:space="0" w:color="auto"/>
            <w:bottom w:val="none" w:sz="0" w:space="0" w:color="auto"/>
            <w:right w:val="none" w:sz="0" w:space="0" w:color="auto"/>
          </w:divBdr>
        </w:div>
        <w:div w:id="872889842">
          <w:marLeft w:val="0"/>
          <w:marRight w:val="0"/>
          <w:marTop w:val="0"/>
          <w:marBottom w:val="0"/>
          <w:divBdr>
            <w:top w:val="none" w:sz="0" w:space="0" w:color="auto"/>
            <w:left w:val="none" w:sz="0" w:space="0" w:color="auto"/>
            <w:bottom w:val="none" w:sz="0" w:space="0" w:color="auto"/>
            <w:right w:val="none" w:sz="0" w:space="0" w:color="auto"/>
          </w:divBdr>
        </w:div>
        <w:div w:id="2118483677">
          <w:marLeft w:val="0"/>
          <w:marRight w:val="0"/>
          <w:marTop w:val="0"/>
          <w:marBottom w:val="0"/>
          <w:divBdr>
            <w:top w:val="none" w:sz="0" w:space="0" w:color="auto"/>
            <w:left w:val="none" w:sz="0" w:space="0" w:color="auto"/>
            <w:bottom w:val="none" w:sz="0" w:space="0" w:color="auto"/>
            <w:right w:val="none" w:sz="0" w:space="0" w:color="auto"/>
          </w:divBdr>
        </w:div>
        <w:div w:id="214312979">
          <w:marLeft w:val="0"/>
          <w:marRight w:val="0"/>
          <w:marTop w:val="0"/>
          <w:marBottom w:val="0"/>
          <w:divBdr>
            <w:top w:val="none" w:sz="0" w:space="0" w:color="auto"/>
            <w:left w:val="none" w:sz="0" w:space="0" w:color="auto"/>
            <w:bottom w:val="none" w:sz="0" w:space="0" w:color="auto"/>
            <w:right w:val="none" w:sz="0" w:space="0" w:color="auto"/>
          </w:divBdr>
        </w:div>
        <w:div w:id="1732145422">
          <w:marLeft w:val="0"/>
          <w:marRight w:val="0"/>
          <w:marTop w:val="0"/>
          <w:marBottom w:val="0"/>
          <w:divBdr>
            <w:top w:val="none" w:sz="0" w:space="0" w:color="auto"/>
            <w:left w:val="none" w:sz="0" w:space="0" w:color="auto"/>
            <w:bottom w:val="none" w:sz="0" w:space="0" w:color="auto"/>
            <w:right w:val="none" w:sz="0" w:space="0" w:color="auto"/>
          </w:divBdr>
        </w:div>
        <w:div w:id="1095202535">
          <w:marLeft w:val="0"/>
          <w:marRight w:val="0"/>
          <w:marTop w:val="0"/>
          <w:marBottom w:val="0"/>
          <w:divBdr>
            <w:top w:val="none" w:sz="0" w:space="0" w:color="auto"/>
            <w:left w:val="none" w:sz="0" w:space="0" w:color="auto"/>
            <w:bottom w:val="none" w:sz="0" w:space="0" w:color="auto"/>
            <w:right w:val="none" w:sz="0" w:space="0" w:color="auto"/>
          </w:divBdr>
        </w:div>
        <w:div w:id="793718005">
          <w:marLeft w:val="0"/>
          <w:marRight w:val="0"/>
          <w:marTop w:val="0"/>
          <w:marBottom w:val="0"/>
          <w:divBdr>
            <w:top w:val="none" w:sz="0" w:space="0" w:color="auto"/>
            <w:left w:val="none" w:sz="0" w:space="0" w:color="auto"/>
            <w:bottom w:val="none" w:sz="0" w:space="0" w:color="auto"/>
            <w:right w:val="none" w:sz="0" w:space="0" w:color="auto"/>
          </w:divBdr>
        </w:div>
        <w:div w:id="1472096483">
          <w:marLeft w:val="0"/>
          <w:marRight w:val="0"/>
          <w:marTop w:val="0"/>
          <w:marBottom w:val="0"/>
          <w:divBdr>
            <w:top w:val="none" w:sz="0" w:space="0" w:color="auto"/>
            <w:left w:val="none" w:sz="0" w:space="0" w:color="auto"/>
            <w:bottom w:val="none" w:sz="0" w:space="0" w:color="auto"/>
            <w:right w:val="none" w:sz="0" w:space="0" w:color="auto"/>
          </w:divBdr>
        </w:div>
        <w:div w:id="1845049337">
          <w:marLeft w:val="0"/>
          <w:marRight w:val="0"/>
          <w:marTop w:val="0"/>
          <w:marBottom w:val="0"/>
          <w:divBdr>
            <w:top w:val="none" w:sz="0" w:space="0" w:color="auto"/>
            <w:left w:val="none" w:sz="0" w:space="0" w:color="auto"/>
            <w:bottom w:val="none" w:sz="0" w:space="0" w:color="auto"/>
            <w:right w:val="none" w:sz="0" w:space="0" w:color="auto"/>
          </w:divBdr>
        </w:div>
        <w:div w:id="1463764497">
          <w:marLeft w:val="0"/>
          <w:marRight w:val="0"/>
          <w:marTop w:val="0"/>
          <w:marBottom w:val="0"/>
          <w:divBdr>
            <w:top w:val="none" w:sz="0" w:space="0" w:color="auto"/>
            <w:left w:val="none" w:sz="0" w:space="0" w:color="auto"/>
            <w:bottom w:val="none" w:sz="0" w:space="0" w:color="auto"/>
            <w:right w:val="none" w:sz="0" w:space="0" w:color="auto"/>
          </w:divBdr>
        </w:div>
        <w:div w:id="147671187">
          <w:marLeft w:val="0"/>
          <w:marRight w:val="0"/>
          <w:marTop w:val="0"/>
          <w:marBottom w:val="0"/>
          <w:divBdr>
            <w:top w:val="none" w:sz="0" w:space="0" w:color="auto"/>
            <w:left w:val="none" w:sz="0" w:space="0" w:color="auto"/>
            <w:bottom w:val="none" w:sz="0" w:space="0" w:color="auto"/>
            <w:right w:val="none" w:sz="0" w:space="0" w:color="auto"/>
          </w:divBdr>
        </w:div>
        <w:div w:id="1356422140">
          <w:marLeft w:val="0"/>
          <w:marRight w:val="0"/>
          <w:marTop w:val="0"/>
          <w:marBottom w:val="0"/>
          <w:divBdr>
            <w:top w:val="none" w:sz="0" w:space="0" w:color="auto"/>
            <w:left w:val="none" w:sz="0" w:space="0" w:color="auto"/>
            <w:bottom w:val="none" w:sz="0" w:space="0" w:color="auto"/>
            <w:right w:val="none" w:sz="0" w:space="0" w:color="auto"/>
          </w:divBdr>
        </w:div>
        <w:div w:id="125271710">
          <w:marLeft w:val="0"/>
          <w:marRight w:val="0"/>
          <w:marTop w:val="0"/>
          <w:marBottom w:val="0"/>
          <w:divBdr>
            <w:top w:val="none" w:sz="0" w:space="0" w:color="auto"/>
            <w:left w:val="none" w:sz="0" w:space="0" w:color="auto"/>
            <w:bottom w:val="none" w:sz="0" w:space="0" w:color="auto"/>
            <w:right w:val="none" w:sz="0" w:space="0" w:color="auto"/>
          </w:divBdr>
        </w:div>
        <w:div w:id="352994055">
          <w:marLeft w:val="0"/>
          <w:marRight w:val="0"/>
          <w:marTop w:val="0"/>
          <w:marBottom w:val="0"/>
          <w:divBdr>
            <w:top w:val="none" w:sz="0" w:space="0" w:color="auto"/>
            <w:left w:val="none" w:sz="0" w:space="0" w:color="auto"/>
            <w:bottom w:val="none" w:sz="0" w:space="0" w:color="auto"/>
            <w:right w:val="none" w:sz="0" w:space="0" w:color="auto"/>
          </w:divBdr>
        </w:div>
        <w:div w:id="1820533022">
          <w:marLeft w:val="0"/>
          <w:marRight w:val="0"/>
          <w:marTop w:val="0"/>
          <w:marBottom w:val="0"/>
          <w:divBdr>
            <w:top w:val="none" w:sz="0" w:space="0" w:color="auto"/>
            <w:left w:val="none" w:sz="0" w:space="0" w:color="auto"/>
            <w:bottom w:val="none" w:sz="0" w:space="0" w:color="auto"/>
            <w:right w:val="none" w:sz="0" w:space="0" w:color="auto"/>
          </w:divBdr>
        </w:div>
        <w:div w:id="94835813">
          <w:marLeft w:val="0"/>
          <w:marRight w:val="0"/>
          <w:marTop w:val="0"/>
          <w:marBottom w:val="0"/>
          <w:divBdr>
            <w:top w:val="none" w:sz="0" w:space="0" w:color="auto"/>
            <w:left w:val="none" w:sz="0" w:space="0" w:color="auto"/>
            <w:bottom w:val="none" w:sz="0" w:space="0" w:color="auto"/>
            <w:right w:val="none" w:sz="0" w:space="0" w:color="auto"/>
          </w:divBdr>
        </w:div>
        <w:div w:id="1890334204">
          <w:marLeft w:val="0"/>
          <w:marRight w:val="0"/>
          <w:marTop w:val="0"/>
          <w:marBottom w:val="0"/>
          <w:divBdr>
            <w:top w:val="none" w:sz="0" w:space="0" w:color="auto"/>
            <w:left w:val="none" w:sz="0" w:space="0" w:color="auto"/>
            <w:bottom w:val="none" w:sz="0" w:space="0" w:color="auto"/>
            <w:right w:val="none" w:sz="0" w:space="0" w:color="auto"/>
          </w:divBdr>
        </w:div>
        <w:div w:id="576785346">
          <w:marLeft w:val="0"/>
          <w:marRight w:val="0"/>
          <w:marTop w:val="0"/>
          <w:marBottom w:val="0"/>
          <w:divBdr>
            <w:top w:val="none" w:sz="0" w:space="0" w:color="auto"/>
            <w:left w:val="none" w:sz="0" w:space="0" w:color="auto"/>
            <w:bottom w:val="none" w:sz="0" w:space="0" w:color="auto"/>
            <w:right w:val="none" w:sz="0" w:space="0" w:color="auto"/>
          </w:divBdr>
        </w:div>
        <w:div w:id="166751438">
          <w:marLeft w:val="0"/>
          <w:marRight w:val="0"/>
          <w:marTop w:val="0"/>
          <w:marBottom w:val="0"/>
          <w:divBdr>
            <w:top w:val="none" w:sz="0" w:space="0" w:color="auto"/>
            <w:left w:val="none" w:sz="0" w:space="0" w:color="auto"/>
            <w:bottom w:val="none" w:sz="0" w:space="0" w:color="auto"/>
            <w:right w:val="none" w:sz="0" w:space="0" w:color="auto"/>
          </w:divBdr>
        </w:div>
        <w:div w:id="956252613">
          <w:marLeft w:val="0"/>
          <w:marRight w:val="0"/>
          <w:marTop w:val="0"/>
          <w:marBottom w:val="0"/>
          <w:divBdr>
            <w:top w:val="none" w:sz="0" w:space="0" w:color="auto"/>
            <w:left w:val="none" w:sz="0" w:space="0" w:color="auto"/>
            <w:bottom w:val="none" w:sz="0" w:space="0" w:color="auto"/>
            <w:right w:val="none" w:sz="0" w:space="0" w:color="auto"/>
          </w:divBdr>
        </w:div>
        <w:div w:id="1122185496">
          <w:marLeft w:val="0"/>
          <w:marRight w:val="0"/>
          <w:marTop w:val="0"/>
          <w:marBottom w:val="0"/>
          <w:divBdr>
            <w:top w:val="none" w:sz="0" w:space="0" w:color="auto"/>
            <w:left w:val="none" w:sz="0" w:space="0" w:color="auto"/>
            <w:bottom w:val="none" w:sz="0" w:space="0" w:color="auto"/>
            <w:right w:val="none" w:sz="0" w:space="0" w:color="auto"/>
          </w:divBdr>
        </w:div>
      </w:divsChild>
    </w:div>
    <w:div w:id="2044746387">
      <w:bodyDiv w:val="1"/>
      <w:marLeft w:val="0"/>
      <w:marRight w:val="0"/>
      <w:marTop w:val="0"/>
      <w:marBottom w:val="0"/>
      <w:divBdr>
        <w:top w:val="none" w:sz="0" w:space="0" w:color="auto"/>
        <w:left w:val="none" w:sz="0" w:space="0" w:color="auto"/>
        <w:bottom w:val="none" w:sz="0" w:space="0" w:color="auto"/>
        <w:right w:val="none" w:sz="0" w:space="0" w:color="auto"/>
      </w:divBdr>
      <w:divsChild>
        <w:div w:id="607934817">
          <w:marLeft w:val="0"/>
          <w:marRight w:val="0"/>
          <w:marTop w:val="0"/>
          <w:marBottom w:val="0"/>
          <w:divBdr>
            <w:top w:val="none" w:sz="0" w:space="0" w:color="auto"/>
            <w:left w:val="none" w:sz="0" w:space="0" w:color="auto"/>
            <w:bottom w:val="none" w:sz="0" w:space="0" w:color="auto"/>
            <w:right w:val="none" w:sz="0" w:space="0" w:color="auto"/>
          </w:divBdr>
          <w:divsChild>
            <w:div w:id="102460137">
              <w:marLeft w:val="0"/>
              <w:marRight w:val="0"/>
              <w:marTop w:val="0"/>
              <w:marBottom w:val="0"/>
              <w:divBdr>
                <w:top w:val="none" w:sz="0" w:space="0" w:color="auto"/>
                <w:left w:val="none" w:sz="0" w:space="0" w:color="auto"/>
                <w:bottom w:val="none" w:sz="0" w:space="0" w:color="auto"/>
                <w:right w:val="none" w:sz="0" w:space="0" w:color="auto"/>
              </w:divBdr>
            </w:div>
            <w:div w:id="449473229">
              <w:marLeft w:val="0"/>
              <w:marRight w:val="0"/>
              <w:marTop w:val="0"/>
              <w:marBottom w:val="0"/>
              <w:divBdr>
                <w:top w:val="none" w:sz="0" w:space="0" w:color="auto"/>
                <w:left w:val="none" w:sz="0" w:space="0" w:color="auto"/>
                <w:bottom w:val="none" w:sz="0" w:space="0" w:color="auto"/>
                <w:right w:val="none" w:sz="0" w:space="0" w:color="auto"/>
              </w:divBdr>
            </w:div>
            <w:div w:id="150027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403382">
      <w:bodyDiv w:val="1"/>
      <w:marLeft w:val="0"/>
      <w:marRight w:val="0"/>
      <w:marTop w:val="0"/>
      <w:marBottom w:val="0"/>
      <w:divBdr>
        <w:top w:val="none" w:sz="0" w:space="0" w:color="auto"/>
        <w:left w:val="none" w:sz="0" w:space="0" w:color="auto"/>
        <w:bottom w:val="none" w:sz="0" w:space="0" w:color="auto"/>
        <w:right w:val="none" w:sz="0" w:space="0" w:color="auto"/>
      </w:divBdr>
      <w:divsChild>
        <w:div w:id="201751388">
          <w:marLeft w:val="0"/>
          <w:marRight w:val="0"/>
          <w:marTop w:val="0"/>
          <w:marBottom w:val="0"/>
          <w:divBdr>
            <w:top w:val="none" w:sz="0" w:space="0" w:color="auto"/>
            <w:left w:val="none" w:sz="0" w:space="0" w:color="auto"/>
            <w:bottom w:val="none" w:sz="0" w:space="0" w:color="auto"/>
            <w:right w:val="none" w:sz="0" w:space="0" w:color="auto"/>
          </w:divBdr>
        </w:div>
        <w:div w:id="636956760">
          <w:marLeft w:val="0"/>
          <w:marRight w:val="0"/>
          <w:marTop w:val="0"/>
          <w:marBottom w:val="0"/>
          <w:divBdr>
            <w:top w:val="none" w:sz="0" w:space="0" w:color="auto"/>
            <w:left w:val="none" w:sz="0" w:space="0" w:color="auto"/>
            <w:bottom w:val="none" w:sz="0" w:space="0" w:color="auto"/>
            <w:right w:val="none" w:sz="0" w:space="0" w:color="auto"/>
          </w:divBdr>
        </w:div>
        <w:div w:id="1214731162">
          <w:marLeft w:val="0"/>
          <w:marRight w:val="0"/>
          <w:marTop w:val="0"/>
          <w:marBottom w:val="0"/>
          <w:divBdr>
            <w:top w:val="none" w:sz="0" w:space="0" w:color="auto"/>
            <w:left w:val="none" w:sz="0" w:space="0" w:color="auto"/>
            <w:bottom w:val="none" w:sz="0" w:space="0" w:color="auto"/>
            <w:right w:val="none" w:sz="0" w:space="0" w:color="auto"/>
          </w:divBdr>
        </w:div>
        <w:div w:id="1595430371">
          <w:marLeft w:val="0"/>
          <w:marRight w:val="0"/>
          <w:marTop w:val="0"/>
          <w:marBottom w:val="0"/>
          <w:divBdr>
            <w:top w:val="none" w:sz="0" w:space="0" w:color="auto"/>
            <w:left w:val="none" w:sz="0" w:space="0" w:color="auto"/>
            <w:bottom w:val="none" w:sz="0" w:space="0" w:color="auto"/>
            <w:right w:val="none" w:sz="0" w:space="0" w:color="auto"/>
          </w:divBdr>
        </w:div>
        <w:div w:id="327057367">
          <w:marLeft w:val="0"/>
          <w:marRight w:val="0"/>
          <w:marTop w:val="0"/>
          <w:marBottom w:val="0"/>
          <w:divBdr>
            <w:top w:val="none" w:sz="0" w:space="0" w:color="auto"/>
            <w:left w:val="none" w:sz="0" w:space="0" w:color="auto"/>
            <w:bottom w:val="none" w:sz="0" w:space="0" w:color="auto"/>
            <w:right w:val="none" w:sz="0" w:space="0" w:color="auto"/>
          </w:divBdr>
        </w:div>
        <w:div w:id="55051076">
          <w:marLeft w:val="0"/>
          <w:marRight w:val="0"/>
          <w:marTop w:val="0"/>
          <w:marBottom w:val="0"/>
          <w:divBdr>
            <w:top w:val="none" w:sz="0" w:space="0" w:color="auto"/>
            <w:left w:val="none" w:sz="0" w:space="0" w:color="auto"/>
            <w:bottom w:val="none" w:sz="0" w:space="0" w:color="auto"/>
            <w:right w:val="none" w:sz="0" w:space="0" w:color="auto"/>
          </w:divBdr>
        </w:div>
        <w:div w:id="1384328154">
          <w:marLeft w:val="0"/>
          <w:marRight w:val="0"/>
          <w:marTop w:val="0"/>
          <w:marBottom w:val="0"/>
          <w:divBdr>
            <w:top w:val="none" w:sz="0" w:space="0" w:color="auto"/>
            <w:left w:val="none" w:sz="0" w:space="0" w:color="auto"/>
            <w:bottom w:val="none" w:sz="0" w:space="0" w:color="auto"/>
            <w:right w:val="none" w:sz="0" w:space="0" w:color="auto"/>
          </w:divBdr>
        </w:div>
        <w:div w:id="1597008955">
          <w:marLeft w:val="0"/>
          <w:marRight w:val="0"/>
          <w:marTop w:val="0"/>
          <w:marBottom w:val="0"/>
          <w:divBdr>
            <w:top w:val="none" w:sz="0" w:space="0" w:color="auto"/>
            <w:left w:val="none" w:sz="0" w:space="0" w:color="auto"/>
            <w:bottom w:val="none" w:sz="0" w:space="0" w:color="auto"/>
            <w:right w:val="none" w:sz="0" w:space="0" w:color="auto"/>
          </w:divBdr>
        </w:div>
        <w:div w:id="836771410">
          <w:marLeft w:val="0"/>
          <w:marRight w:val="0"/>
          <w:marTop w:val="0"/>
          <w:marBottom w:val="0"/>
          <w:divBdr>
            <w:top w:val="none" w:sz="0" w:space="0" w:color="auto"/>
            <w:left w:val="none" w:sz="0" w:space="0" w:color="auto"/>
            <w:bottom w:val="none" w:sz="0" w:space="0" w:color="auto"/>
            <w:right w:val="none" w:sz="0" w:space="0" w:color="auto"/>
          </w:divBdr>
        </w:div>
        <w:div w:id="798259974">
          <w:marLeft w:val="0"/>
          <w:marRight w:val="0"/>
          <w:marTop w:val="0"/>
          <w:marBottom w:val="0"/>
          <w:divBdr>
            <w:top w:val="none" w:sz="0" w:space="0" w:color="auto"/>
            <w:left w:val="none" w:sz="0" w:space="0" w:color="auto"/>
            <w:bottom w:val="none" w:sz="0" w:space="0" w:color="auto"/>
            <w:right w:val="none" w:sz="0" w:space="0" w:color="auto"/>
          </w:divBdr>
        </w:div>
        <w:div w:id="1166364969">
          <w:marLeft w:val="0"/>
          <w:marRight w:val="0"/>
          <w:marTop w:val="0"/>
          <w:marBottom w:val="0"/>
          <w:divBdr>
            <w:top w:val="none" w:sz="0" w:space="0" w:color="auto"/>
            <w:left w:val="none" w:sz="0" w:space="0" w:color="auto"/>
            <w:bottom w:val="none" w:sz="0" w:space="0" w:color="auto"/>
            <w:right w:val="none" w:sz="0" w:space="0" w:color="auto"/>
          </w:divBdr>
        </w:div>
        <w:div w:id="656345979">
          <w:marLeft w:val="0"/>
          <w:marRight w:val="0"/>
          <w:marTop w:val="0"/>
          <w:marBottom w:val="0"/>
          <w:divBdr>
            <w:top w:val="none" w:sz="0" w:space="0" w:color="auto"/>
            <w:left w:val="none" w:sz="0" w:space="0" w:color="auto"/>
            <w:bottom w:val="none" w:sz="0" w:space="0" w:color="auto"/>
            <w:right w:val="none" w:sz="0" w:space="0" w:color="auto"/>
          </w:divBdr>
        </w:div>
        <w:div w:id="2132822987">
          <w:marLeft w:val="0"/>
          <w:marRight w:val="0"/>
          <w:marTop w:val="0"/>
          <w:marBottom w:val="0"/>
          <w:divBdr>
            <w:top w:val="none" w:sz="0" w:space="0" w:color="auto"/>
            <w:left w:val="none" w:sz="0" w:space="0" w:color="auto"/>
            <w:bottom w:val="none" w:sz="0" w:space="0" w:color="auto"/>
            <w:right w:val="none" w:sz="0" w:space="0" w:color="auto"/>
          </w:divBdr>
        </w:div>
        <w:div w:id="1468015280">
          <w:marLeft w:val="0"/>
          <w:marRight w:val="0"/>
          <w:marTop w:val="0"/>
          <w:marBottom w:val="0"/>
          <w:divBdr>
            <w:top w:val="none" w:sz="0" w:space="0" w:color="auto"/>
            <w:left w:val="none" w:sz="0" w:space="0" w:color="auto"/>
            <w:bottom w:val="none" w:sz="0" w:space="0" w:color="auto"/>
            <w:right w:val="none" w:sz="0" w:space="0" w:color="auto"/>
          </w:divBdr>
        </w:div>
        <w:div w:id="1494371987">
          <w:marLeft w:val="0"/>
          <w:marRight w:val="0"/>
          <w:marTop w:val="0"/>
          <w:marBottom w:val="0"/>
          <w:divBdr>
            <w:top w:val="none" w:sz="0" w:space="0" w:color="auto"/>
            <w:left w:val="none" w:sz="0" w:space="0" w:color="auto"/>
            <w:bottom w:val="none" w:sz="0" w:space="0" w:color="auto"/>
            <w:right w:val="none" w:sz="0" w:space="0" w:color="auto"/>
          </w:divBdr>
        </w:div>
        <w:div w:id="14233431">
          <w:marLeft w:val="0"/>
          <w:marRight w:val="0"/>
          <w:marTop w:val="0"/>
          <w:marBottom w:val="0"/>
          <w:divBdr>
            <w:top w:val="none" w:sz="0" w:space="0" w:color="auto"/>
            <w:left w:val="none" w:sz="0" w:space="0" w:color="auto"/>
            <w:bottom w:val="none" w:sz="0" w:space="0" w:color="auto"/>
            <w:right w:val="none" w:sz="0" w:space="0" w:color="auto"/>
          </w:divBdr>
        </w:div>
        <w:div w:id="775100441">
          <w:marLeft w:val="0"/>
          <w:marRight w:val="0"/>
          <w:marTop w:val="0"/>
          <w:marBottom w:val="0"/>
          <w:divBdr>
            <w:top w:val="none" w:sz="0" w:space="0" w:color="auto"/>
            <w:left w:val="none" w:sz="0" w:space="0" w:color="auto"/>
            <w:bottom w:val="none" w:sz="0" w:space="0" w:color="auto"/>
            <w:right w:val="none" w:sz="0" w:space="0" w:color="auto"/>
          </w:divBdr>
        </w:div>
        <w:div w:id="2123067757">
          <w:marLeft w:val="0"/>
          <w:marRight w:val="0"/>
          <w:marTop w:val="0"/>
          <w:marBottom w:val="0"/>
          <w:divBdr>
            <w:top w:val="none" w:sz="0" w:space="0" w:color="auto"/>
            <w:left w:val="none" w:sz="0" w:space="0" w:color="auto"/>
            <w:bottom w:val="none" w:sz="0" w:space="0" w:color="auto"/>
            <w:right w:val="none" w:sz="0" w:space="0" w:color="auto"/>
          </w:divBdr>
        </w:div>
        <w:div w:id="184439748">
          <w:marLeft w:val="0"/>
          <w:marRight w:val="0"/>
          <w:marTop w:val="0"/>
          <w:marBottom w:val="0"/>
          <w:divBdr>
            <w:top w:val="none" w:sz="0" w:space="0" w:color="auto"/>
            <w:left w:val="none" w:sz="0" w:space="0" w:color="auto"/>
            <w:bottom w:val="none" w:sz="0" w:space="0" w:color="auto"/>
            <w:right w:val="none" w:sz="0" w:space="0" w:color="auto"/>
          </w:divBdr>
        </w:div>
        <w:div w:id="926813923">
          <w:marLeft w:val="0"/>
          <w:marRight w:val="0"/>
          <w:marTop w:val="0"/>
          <w:marBottom w:val="0"/>
          <w:divBdr>
            <w:top w:val="none" w:sz="0" w:space="0" w:color="auto"/>
            <w:left w:val="none" w:sz="0" w:space="0" w:color="auto"/>
            <w:bottom w:val="none" w:sz="0" w:space="0" w:color="auto"/>
            <w:right w:val="none" w:sz="0" w:space="0" w:color="auto"/>
          </w:divBdr>
        </w:div>
        <w:div w:id="432288797">
          <w:marLeft w:val="0"/>
          <w:marRight w:val="0"/>
          <w:marTop w:val="0"/>
          <w:marBottom w:val="0"/>
          <w:divBdr>
            <w:top w:val="none" w:sz="0" w:space="0" w:color="auto"/>
            <w:left w:val="none" w:sz="0" w:space="0" w:color="auto"/>
            <w:bottom w:val="none" w:sz="0" w:space="0" w:color="auto"/>
            <w:right w:val="none" w:sz="0" w:space="0" w:color="auto"/>
          </w:divBdr>
        </w:div>
        <w:div w:id="1180004848">
          <w:marLeft w:val="0"/>
          <w:marRight w:val="0"/>
          <w:marTop w:val="0"/>
          <w:marBottom w:val="0"/>
          <w:divBdr>
            <w:top w:val="none" w:sz="0" w:space="0" w:color="auto"/>
            <w:left w:val="none" w:sz="0" w:space="0" w:color="auto"/>
            <w:bottom w:val="none" w:sz="0" w:space="0" w:color="auto"/>
            <w:right w:val="none" w:sz="0" w:space="0" w:color="auto"/>
          </w:divBdr>
        </w:div>
        <w:div w:id="671570910">
          <w:marLeft w:val="0"/>
          <w:marRight w:val="0"/>
          <w:marTop w:val="0"/>
          <w:marBottom w:val="0"/>
          <w:divBdr>
            <w:top w:val="none" w:sz="0" w:space="0" w:color="auto"/>
            <w:left w:val="none" w:sz="0" w:space="0" w:color="auto"/>
            <w:bottom w:val="none" w:sz="0" w:space="0" w:color="auto"/>
            <w:right w:val="none" w:sz="0" w:space="0" w:color="auto"/>
          </w:divBdr>
        </w:div>
        <w:div w:id="1700888456">
          <w:marLeft w:val="0"/>
          <w:marRight w:val="0"/>
          <w:marTop w:val="0"/>
          <w:marBottom w:val="0"/>
          <w:divBdr>
            <w:top w:val="none" w:sz="0" w:space="0" w:color="auto"/>
            <w:left w:val="none" w:sz="0" w:space="0" w:color="auto"/>
            <w:bottom w:val="none" w:sz="0" w:space="0" w:color="auto"/>
            <w:right w:val="none" w:sz="0" w:space="0" w:color="auto"/>
          </w:divBdr>
        </w:div>
        <w:div w:id="567767159">
          <w:marLeft w:val="0"/>
          <w:marRight w:val="0"/>
          <w:marTop w:val="0"/>
          <w:marBottom w:val="0"/>
          <w:divBdr>
            <w:top w:val="none" w:sz="0" w:space="0" w:color="auto"/>
            <w:left w:val="none" w:sz="0" w:space="0" w:color="auto"/>
            <w:bottom w:val="none" w:sz="0" w:space="0" w:color="auto"/>
            <w:right w:val="none" w:sz="0" w:space="0" w:color="auto"/>
          </w:divBdr>
        </w:div>
        <w:div w:id="655570424">
          <w:marLeft w:val="0"/>
          <w:marRight w:val="0"/>
          <w:marTop w:val="0"/>
          <w:marBottom w:val="0"/>
          <w:divBdr>
            <w:top w:val="none" w:sz="0" w:space="0" w:color="auto"/>
            <w:left w:val="none" w:sz="0" w:space="0" w:color="auto"/>
            <w:bottom w:val="none" w:sz="0" w:space="0" w:color="auto"/>
            <w:right w:val="none" w:sz="0" w:space="0" w:color="auto"/>
          </w:divBdr>
        </w:div>
        <w:div w:id="2055613139">
          <w:marLeft w:val="0"/>
          <w:marRight w:val="0"/>
          <w:marTop w:val="0"/>
          <w:marBottom w:val="0"/>
          <w:divBdr>
            <w:top w:val="none" w:sz="0" w:space="0" w:color="auto"/>
            <w:left w:val="none" w:sz="0" w:space="0" w:color="auto"/>
            <w:bottom w:val="none" w:sz="0" w:space="0" w:color="auto"/>
            <w:right w:val="none" w:sz="0" w:space="0" w:color="auto"/>
          </w:divBdr>
        </w:div>
        <w:div w:id="1898399702">
          <w:marLeft w:val="0"/>
          <w:marRight w:val="0"/>
          <w:marTop w:val="0"/>
          <w:marBottom w:val="0"/>
          <w:divBdr>
            <w:top w:val="none" w:sz="0" w:space="0" w:color="auto"/>
            <w:left w:val="none" w:sz="0" w:space="0" w:color="auto"/>
            <w:bottom w:val="none" w:sz="0" w:space="0" w:color="auto"/>
            <w:right w:val="none" w:sz="0" w:space="0" w:color="auto"/>
          </w:divBdr>
        </w:div>
        <w:div w:id="2044553149">
          <w:marLeft w:val="0"/>
          <w:marRight w:val="0"/>
          <w:marTop w:val="0"/>
          <w:marBottom w:val="0"/>
          <w:divBdr>
            <w:top w:val="none" w:sz="0" w:space="0" w:color="auto"/>
            <w:left w:val="none" w:sz="0" w:space="0" w:color="auto"/>
            <w:bottom w:val="none" w:sz="0" w:space="0" w:color="auto"/>
            <w:right w:val="none" w:sz="0" w:space="0" w:color="auto"/>
          </w:divBdr>
        </w:div>
        <w:div w:id="1972704301">
          <w:marLeft w:val="0"/>
          <w:marRight w:val="0"/>
          <w:marTop w:val="0"/>
          <w:marBottom w:val="0"/>
          <w:divBdr>
            <w:top w:val="none" w:sz="0" w:space="0" w:color="auto"/>
            <w:left w:val="none" w:sz="0" w:space="0" w:color="auto"/>
            <w:bottom w:val="none" w:sz="0" w:space="0" w:color="auto"/>
            <w:right w:val="none" w:sz="0" w:space="0" w:color="auto"/>
          </w:divBdr>
        </w:div>
        <w:div w:id="2101369377">
          <w:marLeft w:val="0"/>
          <w:marRight w:val="0"/>
          <w:marTop w:val="0"/>
          <w:marBottom w:val="0"/>
          <w:divBdr>
            <w:top w:val="none" w:sz="0" w:space="0" w:color="auto"/>
            <w:left w:val="none" w:sz="0" w:space="0" w:color="auto"/>
            <w:bottom w:val="none" w:sz="0" w:space="0" w:color="auto"/>
            <w:right w:val="none" w:sz="0" w:space="0" w:color="auto"/>
          </w:divBdr>
        </w:div>
        <w:div w:id="1204059233">
          <w:marLeft w:val="0"/>
          <w:marRight w:val="0"/>
          <w:marTop w:val="0"/>
          <w:marBottom w:val="0"/>
          <w:divBdr>
            <w:top w:val="none" w:sz="0" w:space="0" w:color="auto"/>
            <w:left w:val="none" w:sz="0" w:space="0" w:color="auto"/>
            <w:bottom w:val="none" w:sz="0" w:space="0" w:color="auto"/>
            <w:right w:val="none" w:sz="0" w:space="0" w:color="auto"/>
          </w:divBdr>
        </w:div>
        <w:div w:id="976951649">
          <w:marLeft w:val="0"/>
          <w:marRight w:val="0"/>
          <w:marTop w:val="0"/>
          <w:marBottom w:val="0"/>
          <w:divBdr>
            <w:top w:val="none" w:sz="0" w:space="0" w:color="auto"/>
            <w:left w:val="none" w:sz="0" w:space="0" w:color="auto"/>
            <w:bottom w:val="none" w:sz="0" w:space="0" w:color="auto"/>
            <w:right w:val="none" w:sz="0" w:space="0" w:color="auto"/>
          </w:divBdr>
        </w:div>
        <w:div w:id="809905089">
          <w:marLeft w:val="0"/>
          <w:marRight w:val="0"/>
          <w:marTop w:val="0"/>
          <w:marBottom w:val="0"/>
          <w:divBdr>
            <w:top w:val="none" w:sz="0" w:space="0" w:color="auto"/>
            <w:left w:val="none" w:sz="0" w:space="0" w:color="auto"/>
            <w:bottom w:val="none" w:sz="0" w:space="0" w:color="auto"/>
            <w:right w:val="none" w:sz="0" w:space="0" w:color="auto"/>
          </w:divBdr>
        </w:div>
        <w:div w:id="317271075">
          <w:marLeft w:val="0"/>
          <w:marRight w:val="0"/>
          <w:marTop w:val="0"/>
          <w:marBottom w:val="0"/>
          <w:divBdr>
            <w:top w:val="none" w:sz="0" w:space="0" w:color="auto"/>
            <w:left w:val="none" w:sz="0" w:space="0" w:color="auto"/>
            <w:bottom w:val="none" w:sz="0" w:space="0" w:color="auto"/>
            <w:right w:val="none" w:sz="0" w:space="0" w:color="auto"/>
          </w:divBdr>
        </w:div>
        <w:div w:id="1045763422">
          <w:marLeft w:val="0"/>
          <w:marRight w:val="0"/>
          <w:marTop w:val="0"/>
          <w:marBottom w:val="0"/>
          <w:divBdr>
            <w:top w:val="none" w:sz="0" w:space="0" w:color="auto"/>
            <w:left w:val="none" w:sz="0" w:space="0" w:color="auto"/>
            <w:bottom w:val="none" w:sz="0" w:space="0" w:color="auto"/>
            <w:right w:val="none" w:sz="0" w:space="0" w:color="auto"/>
          </w:divBdr>
        </w:div>
        <w:div w:id="1211458495">
          <w:marLeft w:val="0"/>
          <w:marRight w:val="0"/>
          <w:marTop w:val="0"/>
          <w:marBottom w:val="0"/>
          <w:divBdr>
            <w:top w:val="none" w:sz="0" w:space="0" w:color="auto"/>
            <w:left w:val="none" w:sz="0" w:space="0" w:color="auto"/>
            <w:bottom w:val="none" w:sz="0" w:space="0" w:color="auto"/>
            <w:right w:val="none" w:sz="0" w:space="0" w:color="auto"/>
          </w:divBdr>
        </w:div>
        <w:div w:id="1279490236">
          <w:marLeft w:val="0"/>
          <w:marRight w:val="0"/>
          <w:marTop w:val="0"/>
          <w:marBottom w:val="0"/>
          <w:divBdr>
            <w:top w:val="none" w:sz="0" w:space="0" w:color="auto"/>
            <w:left w:val="none" w:sz="0" w:space="0" w:color="auto"/>
            <w:bottom w:val="none" w:sz="0" w:space="0" w:color="auto"/>
            <w:right w:val="none" w:sz="0" w:space="0" w:color="auto"/>
          </w:divBdr>
        </w:div>
        <w:div w:id="1978029231">
          <w:marLeft w:val="0"/>
          <w:marRight w:val="0"/>
          <w:marTop w:val="0"/>
          <w:marBottom w:val="0"/>
          <w:divBdr>
            <w:top w:val="none" w:sz="0" w:space="0" w:color="auto"/>
            <w:left w:val="none" w:sz="0" w:space="0" w:color="auto"/>
            <w:bottom w:val="none" w:sz="0" w:space="0" w:color="auto"/>
            <w:right w:val="none" w:sz="0" w:space="0" w:color="auto"/>
          </w:divBdr>
        </w:div>
        <w:div w:id="1576696112">
          <w:marLeft w:val="0"/>
          <w:marRight w:val="0"/>
          <w:marTop w:val="0"/>
          <w:marBottom w:val="0"/>
          <w:divBdr>
            <w:top w:val="none" w:sz="0" w:space="0" w:color="auto"/>
            <w:left w:val="none" w:sz="0" w:space="0" w:color="auto"/>
            <w:bottom w:val="none" w:sz="0" w:space="0" w:color="auto"/>
            <w:right w:val="none" w:sz="0" w:space="0" w:color="auto"/>
          </w:divBdr>
        </w:div>
        <w:div w:id="1507482662">
          <w:marLeft w:val="0"/>
          <w:marRight w:val="0"/>
          <w:marTop w:val="0"/>
          <w:marBottom w:val="0"/>
          <w:divBdr>
            <w:top w:val="none" w:sz="0" w:space="0" w:color="auto"/>
            <w:left w:val="none" w:sz="0" w:space="0" w:color="auto"/>
            <w:bottom w:val="none" w:sz="0" w:space="0" w:color="auto"/>
            <w:right w:val="none" w:sz="0" w:space="0" w:color="auto"/>
          </w:divBdr>
        </w:div>
        <w:div w:id="1217930945">
          <w:marLeft w:val="0"/>
          <w:marRight w:val="0"/>
          <w:marTop w:val="0"/>
          <w:marBottom w:val="0"/>
          <w:divBdr>
            <w:top w:val="none" w:sz="0" w:space="0" w:color="auto"/>
            <w:left w:val="none" w:sz="0" w:space="0" w:color="auto"/>
            <w:bottom w:val="none" w:sz="0" w:space="0" w:color="auto"/>
            <w:right w:val="none" w:sz="0" w:space="0" w:color="auto"/>
          </w:divBdr>
        </w:div>
        <w:div w:id="1538932167">
          <w:marLeft w:val="0"/>
          <w:marRight w:val="0"/>
          <w:marTop w:val="0"/>
          <w:marBottom w:val="0"/>
          <w:divBdr>
            <w:top w:val="none" w:sz="0" w:space="0" w:color="auto"/>
            <w:left w:val="none" w:sz="0" w:space="0" w:color="auto"/>
            <w:bottom w:val="none" w:sz="0" w:space="0" w:color="auto"/>
            <w:right w:val="none" w:sz="0" w:space="0" w:color="auto"/>
          </w:divBdr>
        </w:div>
        <w:div w:id="5159223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ejournal.undiksha.ac.id/index.php/JJPAUD/article/view/3237" TargetMode="External"/><Relationship Id="rId18" Type="http://schemas.openxmlformats.org/officeDocument/2006/relationships/hyperlink" Target="https://doi.org/10.1016/j.ecresq.2016.10.001" TargetMode="External"/><Relationship Id="rId3" Type="http://schemas.openxmlformats.org/officeDocument/2006/relationships/styles" Target="styles.xml"/><Relationship Id="rId21" Type="http://schemas.openxmlformats.org/officeDocument/2006/relationships/hyperlink" Target="http://jurnalmahasiswaunepa.ac.id/index.donwloadportalgaruda.org" TargetMode="External"/><Relationship Id="rId7" Type="http://schemas.openxmlformats.org/officeDocument/2006/relationships/endnotes" Target="endnotes.xml"/><Relationship Id="rId12" Type="http://schemas.openxmlformats.org/officeDocument/2006/relationships/hyperlink" Target="https://doi.org/10.1016/S0010-0277(02)00175-0" TargetMode="External"/><Relationship Id="rId17" Type="http://schemas.openxmlformats.org/officeDocument/2006/relationships/hyperlink" Target="http://pps.unj.ac.id/journal/jpud/article/view/61" TargetMode="External"/><Relationship Id="rId2" Type="http://schemas.openxmlformats.org/officeDocument/2006/relationships/numbering" Target="numbering.xml"/><Relationship Id="rId16" Type="http://schemas.openxmlformats.org/officeDocument/2006/relationships/hyperlink" Target="http://jurnal.untad.ac.id/jurnal/index.php/JKTO/article/view/3420" TargetMode="External"/><Relationship Id="rId20" Type="http://schemas.openxmlformats.org/officeDocument/2006/relationships/hyperlink" Target="https://doi.org/10.1016/j.ecresq.2014.09.00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journal.unp.ac.id/index.php/paud/article/view/1700" TargetMode="External"/><Relationship Id="rId24"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hyperlink" Target="http://www.e-jurnal.com/2015/06/peningkatan-perkembangan-bahasa-anak_2.html" TargetMode="External"/><Relationship Id="rId23" Type="http://schemas.openxmlformats.org/officeDocument/2006/relationships/theme" Target="theme/theme1.xml"/><Relationship Id="rId10" Type="http://schemas.openxmlformats.org/officeDocument/2006/relationships/hyperlink" Target="http://digilib.unila.ac.id/23330/" TargetMode="External"/><Relationship Id="rId19" Type="http://schemas.openxmlformats.org/officeDocument/2006/relationships/hyperlink" Target="http://e-journal.ikip-veteran.ac.id/index.php/belia/article/view/165" TargetMode="External"/><Relationship Id="rId4" Type="http://schemas.openxmlformats.org/officeDocument/2006/relationships/settings" Target="settings.xml"/><Relationship Id="rId9" Type="http://schemas.openxmlformats.org/officeDocument/2006/relationships/hyperlink" Target="https://ejournal.undiksha.ac.id/index.php/JJPAUD/article/view/3169" TargetMode="External"/><Relationship Id="rId14" Type="http://schemas.openxmlformats.org/officeDocument/2006/relationships/hyperlink" Target="https://ejournal.undiksha.ac.id/index.php/JJPAUD/article/.../4276"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4ADCED-9594-44B9-A56C-EE7475A2B4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9</Pages>
  <Words>4994</Words>
  <Characters>28472</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dc:creator>
  <cp:lastModifiedBy>ASUS</cp:lastModifiedBy>
  <cp:revision>9</cp:revision>
  <cp:lastPrinted>2017-11-28T02:57:00Z</cp:lastPrinted>
  <dcterms:created xsi:type="dcterms:W3CDTF">2017-12-18T12:35:00Z</dcterms:created>
  <dcterms:modified xsi:type="dcterms:W3CDTF">2017-12-18T22:31:00Z</dcterms:modified>
</cp:coreProperties>
</file>